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F5" w:rsidRPr="00D4639F" w:rsidRDefault="00782EF5" w:rsidP="00782EF5">
      <w:pPr>
        <w:pStyle w:val="1"/>
      </w:pPr>
      <w:bookmarkStart w:id="0" w:name="_Toc217446093"/>
      <w:bookmarkStart w:id="1" w:name="_Toc495325693"/>
      <w:bookmarkStart w:id="2" w:name="_Toc316292231"/>
      <w:bookmarkStart w:id="3" w:name="_Toc321382057"/>
      <w:r w:rsidRPr="00D4639F">
        <w:rPr>
          <w:rFonts w:hint="eastAsia"/>
        </w:rPr>
        <w:t>技术、商务及其他要求</w:t>
      </w:r>
      <w:bookmarkEnd w:id="0"/>
      <w:bookmarkEnd w:id="1"/>
    </w:p>
    <w:p w:rsidR="00782EF5" w:rsidRPr="00D4639F" w:rsidRDefault="00782EF5" w:rsidP="00782EF5">
      <w:pPr>
        <w:pStyle w:val="2"/>
        <w:rPr>
          <w:sz w:val="21"/>
          <w:szCs w:val="21"/>
        </w:rPr>
      </w:pPr>
      <w:bookmarkStart w:id="4" w:name="_Toc414347857"/>
      <w:bookmarkStart w:id="5" w:name="_Toc417566432"/>
      <w:bookmarkStart w:id="6" w:name="_Toc477248550"/>
      <w:r w:rsidRPr="00D4639F">
        <w:rPr>
          <w:rFonts w:hint="eastAsia"/>
          <w:sz w:val="21"/>
          <w:szCs w:val="21"/>
        </w:rPr>
        <w:t>采购</w:t>
      </w:r>
      <w:bookmarkEnd w:id="4"/>
      <w:bookmarkEnd w:id="5"/>
      <w:r w:rsidRPr="00D4639F">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b/>
                <w:bCs/>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4639F">
              <w:rPr>
                <w:rFonts w:asciiTheme="minorEastAsia" w:eastAsiaTheme="minorEastAsia" w:hAnsiTheme="minorEastAsia" w:cs="宋体" w:hint="eastAsia"/>
                <w:b/>
                <w:bCs/>
                <w:szCs w:val="21"/>
              </w:rPr>
              <w:t>序号</w:t>
            </w:r>
          </w:p>
        </w:tc>
        <w:tc>
          <w:tcPr>
            <w:tcW w:w="2552" w:type="dxa"/>
            <w:vAlign w:val="center"/>
          </w:tcPr>
          <w:p w:rsidR="00782EF5" w:rsidRPr="00D4639F" w:rsidRDefault="00782EF5" w:rsidP="00BB66F4">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设备名称</w:t>
            </w:r>
          </w:p>
        </w:tc>
        <w:tc>
          <w:tcPr>
            <w:tcW w:w="2693" w:type="dxa"/>
            <w:vAlign w:val="center"/>
          </w:tcPr>
          <w:p w:rsidR="00782EF5" w:rsidRPr="00D4639F" w:rsidRDefault="00782EF5" w:rsidP="00BB66F4">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单位（台、套、</w:t>
            </w:r>
            <w:proofErr w:type="gramStart"/>
            <w:r w:rsidRPr="00D4639F">
              <w:rPr>
                <w:rFonts w:asciiTheme="minorEastAsia" w:eastAsiaTheme="minorEastAsia" w:hAnsiTheme="minorEastAsia" w:cs="宋体" w:hint="eastAsia"/>
                <w:b/>
                <w:bCs/>
                <w:szCs w:val="21"/>
              </w:rPr>
              <w:t>个</w:t>
            </w:r>
            <w:proofErr w:type="gramEnd"/>
            <w:r w:rsidRPr="00D4639F">
              <w:rPr>
                <w:rFonts w:asciiTheme="minorEastAsia" w:eastAsiaTheme="minorEastAsia" w:hAnsiTheme="minorEastAsia" w:cs="宋体" w:hint="eastAsia"/>
                <w:b/>
                <w:bCs/>
                <w:szCs w:val="21"/>
              </w:rPr>
              <w:t>等）</w:t>
            </w:r>
          </w:p>
        </w:tc>
        <w:tc>
          <w:tcPr>
            <w:tcW w:w="1794" w:type="dxa"/>
            <w:vAlign w:val="center"/>
          </w:tcPr>
          <w:p w:rsidR="00782EF5" w:rsidRPr="00D4639F" w:rsidRDefault="00782EF5" w:rsidP="00BB66F4">
            <w:pPr>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数量</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1</w:t>
            </w:r>
          </w:p>
        </w:tc>
        <w:tc>
          <w:tcPr>
            <w:tcW w:w="2552" w:type="dxa"/>
            <w:vAlign w:val="center"/>
          </w:tcPr>
          <w:p w:rsidR="00782EF5" w:rsidRPr="00D4639F" w:rsidRDefault="00782EF5" w:rsidP="00BB66F4">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自动沥青混合料拌和机</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2</w:t>
            </w:r>
          </w:p>
        </w:tc>
        <w:tc>
          <w:tcPr>
            <w:tcW w:w="2552" w:type="dxa"/>
            <w:vAlign w:val="center"/>
          </w:tcPr>
          <w:p w:rsidR="00782EF5" w:rsidRPr="00D4639F" w:rsidRDefault="00782EF5" w:rsidP="00BB66F4">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马歇尔电动击实仪（大、小马）</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3</w:t>
            </w:r>
          </w:p>
        </w:tc>
        <w:tc>
          <w:tcPr>
            <w:tcW w:w="2552" w:type="dxa"/>
            <w:vAlign w:val="center"/>
          </w:tcPr>
          <w:p w:rsidR="00782EF5" w:rsidRPr="00D4639F" w:rsidRDefault="00782EF5" w:rsidP="00BB66F4">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沥青含量测定仪（燃烧法）</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4</w:t>
            </w:r>
          </w:p>
        </w:tc>
        <w:tc>
          <w:tcPr>
            <w:tcW w:w="2552" w:type="dxa"/>
            <w:vAlign w:val="center"/>
          </w:tcPr>
          <w:p w:rsidR="00782EF5" w:rsidRPr="00D4639F" w:rsidRDefault="00782EF5" w:rsidP="00BB66F4">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路面摩擦系数测定仪</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5</w:t>
            </w:r>
          </w:p>
        </w:tc>
        <w:tc>
          <w:tcPr>
            <w:tcW w:w="2552" w:type="dxa"/>
            <w:vAlign w:val="center"/>
          </w:tcPr>
          <w:p w:rsidR="00782EF5" w:rsidRPr="00D4639F" w:rsidRDefault="00782EF5" w:rsidP="00BB66F4">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乳化沥青微粒电荷试验器</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6</w:t>
            </w:r>
          </w:p>
        </w:tc>
        <w:tc>
          <w:tcPr>
            <w:tcW w:w="2552" w:type="dxa"/>
            <w:vAlign w:val="center"/>
          </w:tcPr>
          <w:p w:rsidR="00782EF5" w:rsidRPr="00D4639F" w:rsidRDefault="00782EF5" w:rsidP="00BB66F4">
            <w:pPr>
              <w:snapToGrid w:val="0"/>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乳化沥青黏附性试验器</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7</w:t>
            </w:r>
          </w:p>
        </w:tc>
        <w:tc>
          <w:tcPr>
            <w:tcW w:w="2552" w:type="dxa"/>
            <w:vAlign w:val="center"/>
          </w:tcPr>
          <w:p w:rsidR="00782EF5" w:rsidRPr="00D4639F" w:rsidRDefault="00782EF5" w:rsidP="00BB66F4">
            <w:pPr>
              <w:snapToGrid w:val="0"/>
              <w:rPr>
                <w:rFonts w:asciiTheme="minorEastAsia" w:eastAsiaTheme="minorEastAsia" w:hAnsiTheme="minorEastAsia"/>
                <w:szCs w:val="21"/>
              </w:rPr>
            </w:pPr>
            <w:proofErr w:type="gramStart"/>
            <w:r w:rsidRPr="00D4639F">
              <w:rPr>
                <w:rFonts w:asciiTheme="minorEastAsia" w:eastAsiaTheme="minorEastAsia" w:hAnsiTheme="minorEastAsia" w:cs="宋体" w:hint="eastAsia"/>
                <w:szCs w:val="21"/>
              </w:rPr>
              <w:t>乳化沥青湿轮磨耗试验</w:t>
            </w:r>
            <w:proofErr w:type="gramEnd"/>
            <w:r w:rsidRPr="00D4639F">
              <w:rPr>
                <w:rFonts w:asciiTheme="minorEastAsia" w:eastAsiaTheme="minorEastAsia" w:hAnsiTheme="minorEastAsia" w:cs="宋体" w:hint="eastAsia"/>
                <w:szCs w:val="21"/>
              </w:rPr>
              <w:t>器</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8</w:t>
            </w:r>
          </w:p>
        </w:tc>
        <w:tc>
          <w:tcPr>
            <w:tcW w:w="2552" w:type="dxa"/>
            <w:vAlign w:val="center"/>
          </w:tcPr>
          <w:p w:rsidR="00782EF5" w:rsidRPr="00D4639F" w:rsidRDefault="00782EF5" w:rsidP="00BB66F4">
            <w:pPr>
              <w:snapToGrid w:val="0"/>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w:t>
            </w:r>
            <w:proofErr w:type="gramStart"/>
            <w:r w:rsidRPr="00D4639F">
              <w:rPr>
                <w:rFonts w:asciiTheme="minorEastAsia" w:eastAsiaTheme="minorEastAsia" w:hAnsiTheme="minorEastAsia" w:cs="宋体" w:hint="eastAsia"/>
                <w:szCs w:val="21"/>
              </w:rPr>
              <w:t>黏</w:t>
            </w:r>
            <w:proofErr w:type="gramEnd"/>
            <w:r w:rsidRPr="00D4639F">
              <w:rPr>
                <w:rFonts w:asciiTheme="minorEastAsia" w:eastAsiaTheme="minorEastAsia" w:hAnsiTheme="minorEastAsia" w:cs="宋体" w:hint="eastAsia"/>
                <w:szCs w:val="21"/>
              </w:rPr>
              <w:t>聚</w:t>
            </w:r>
            <w:proofErr w:type="gramStart"/>
            <w:r w:rsidRPr="00D4639F">
              <w:rPr>
                <w:rFonts w:asciiTheme="minorEastAsia" w:eastAsiaTheme="minorEastAsia" w:hAnsiTheme="minorEastAsia" w:cs="宋体" w:hint="eastAsia"/>
                <w:szCs w:val="21"/>
              </w:rPr>
              <w:t>力试验</w:t>
            </w:r>
            <w:proofErr w:type="gramEnd"/>
            <w:r w:rsidRPr="00D4639F">
              <w:rPr>
                <w:rFonts w:asciiTheme="minorEastAsia" w:eastAsiaTheme="minorEastAsia" w:hAnsiTheme="minorEastAsia" w:cs="宋体" w:hint="eastAsia"/>
                <w:szCs w:val="21"/>
              </w:rPr>
              <w:t>器</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9</w:t>
            </w:r>
          </w:p>
        </w:tc>
        <w:tc>
          <w:tcPr>
            <w:tcW w:w="2552" w:type="dxa"/>
            <w:vAlign w:val="center"/>
          </w:tcPr>
          <w:p w:rsidR="00782EF5" w:rsidRPr="00D4639F" w:rsidRDefault="00782EF5" w:rsidP="00BB66F4">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乳化沥青负荷轮碾压试验</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10</w:t>
            </w:r>
          </w:p>
        </w:tc>
        <w:tc>
          <w:tcPr>
            <w:tcW w:w="2552" w:type="dxa"/>
            <w:vAlign w:val="center"/>
          </w:tcPr>
          <w:p w:rsidR="00782EF5" w:rsidRPr="00D4639F" w:rsidRDefault="00782EF5" w:rsidP="00BB66F4">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乳化沥青蒸馏残留物试验器</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11</w:t>
            </w:r>
          </w:p>
        </w:tc>
        <w:tc>
          <w:tcPr>
            <w:tcW w:w="2552" w:type="dxa"/>
            <w:vAlign w:val="center"/>
          </w:tcPr>
          <w:p w:rsidR="00782EF5" w:rsidRPr="00D4639F" w:rsidRDefault="00782EF5" w:rsidP="00BB66F4">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沥青恩格拉黏度计（双管）</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r w:rsidR="00782EF5" w:rsidRPr="00D4639F" w:rsidTr="00BB66F4">
        <w:trPr>
          <w:trHeight w:val="454"/>
          <w:jc w:val="center"/>
        </w:trPr>
        <w:tc>
          <w:tcPr>
            <w:tcW w:w="1001" w:type="dxa"/>
            <w:vAlign w:val="center"/>
          </w:tcPr>
          <w:p w:rsidR="00782EF5" w:rsidRPr="00D4639F" w:rsidRDefault="00782EF5" w:rsidP="00BB66F4">
            <w:pPr>
              <w:jc w:val="center"/>
              <w:rPr>
                <w:rFonts w:asciiTheme="minorEastAsia" w:eastAsiaTheme="minorEastAsia" w:hAnsiTheme="minorEastAsia"/>
                <w:szCs w:val="21"/>
              </w:rPr>
            </w:pPr>
            <w:r w:rsidRPr="00D4639F">
              <w:rPr>
                <w:rFonts w:asciiTheme="minorEastAsia" w:eastAsiaTheme="minorEastAsia" w:hAnsiTheme="minorEastAsia" w:cs="宋体"/>
                <w:szCs w:val="21"/>
              </w:rPr>
              <w:t>12</w:t>
            </w:r>
          </w:p>
        </w:tc>
        <w:tc>
          <w:tcPr>
            <w:tcW w:w="2552" w:type="dxa"/>
            <w:vAlign w:val="center"/>
          </w:tcPr>
          <w:p w:rsidR="00782EF5" w:rsidRPr="00D4639F" w:rsidRDefault="00782EF5" w:rsidP="00BB66F4">
            <w:pPr>
              <w:snapToGrid w:val="0"/>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自动沥青毛细管粘度计清洗器</w:t>
            </w:r>
          </w:p>
        </w:tc>
        <w:tc>
          <w:tcPr>
            <w:tcW w:w="2693"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cs="宋体" w:hint="eastAsia"/>
                <w:szCs w:val="21"/>
              </w:rPr>
              <w:t>台</w:t>
            </w:r>
          </w:p>
        </w:tc>
        <w:tc>
          <w:tcPr>
            <w:tcW w:w="1794" w:type="dxa"/>
            <w:vAlign w:val="center"/>
          </w:tcPr>
          <w:p w:rsidR="00782EF5" w:rsidRPr="00D4639F" w:rsidRDefault="00782EF5" w:rsidP="00BB66F4">
            <w:pPr>
              <w:snapToGrid w:val="0"/>
              <w:jc w:val="center"/>
              <w:rPr>
                <w:rFonts w:asciiTheme="minorEastAsia" w:eastAsiaTheme="minorEastAsia" w:hAnsiTheme="minorEastAsia"/>
                <w:szCs w:val="21"/>
              </w:rPr>
            </w:pPr>
            <w:r w:rsidRPr="00D4639F">
              <w:rPr>
                <w:rFonts w:asciiTheme="minorEastAsia" w:eastAsiaTheme="minorEastAsia" w:hAnsiTheme="minorEastAsia"/>
                <w:szCs w:val="21"/>
              </w:rPr>
              <w:t xml:space="preserve">2 </w:t>
            </w:r>
          </w:p>
        </w:tc>
      </w:tr>
    </w:tbl>
    <w:p w:rsidR="00782EF5" w:rsidRPr="00D4639F" w:rsidRDefault="00782EF5" w:rsidP="00782EF5">
      <w:pPr>
        <w:pStyle w:val="2"/>
        <w:rPr>
          <w:sz w:val="21"/>
          <w:szCs w:val="21"/>
        </w:rPr>
      </w:pPr>
      <w:r w:rsidRPr="00D4639F">
        <w:rPr>
          <w:rFonts w:hint="eastAsia"/>
          <w:sz w:val="21"/>
          <w:szCs w:val="21"/>
        </w:rPr>
        <w:t>技术参数及要求</w:t>
      </w:r>
      <w:bookmarkEnd w:id="7"/>
      <w:bookmarkEnd w:id="8"/>
      <w:bookmarkEnd w:id="9"/>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5245"/>
        <w:gridCol w:w="851"/>
      </w:tblGrid>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bookmarkStart w:id="22" w:name="_Toc477248552"/>
            <w:bookmarkEnd w:id="10"/>
            <w:r w:rsidRPr="00D4639F">
              <w:rPr>
                <w:rFonts w:asciiTheme="minorEastAsia" w:eastAsiaTheme="minorEastAsia" w:hAnsiTheme="minorEastAsia" w:cs="宋体" w:hint="eastAsia"/>
                <w:b/>
                <w:bCs/>
                <w:szCs w:val="21"/>
              </w:rPr>
              <w:t>序号</w:t>
            </w:r>
          </w:p>
        </w:tc>
        <w:tc>
          <w:tcPr>
            <w:tcW w:w="170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名称</w:t>
            </w:r>
          </w:p>
        </w:tc>
        <w:tc>
          <w:tcPr>
            <w:tcW w:w="524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详细技术指标及功能需求</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备注</w:t>
            </w: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1</w:t>
            </w:r>
          </w:p>
        </w:tc>
        <w:tc>
          <w:tcPr>
            <w:tcW w:w="1701" w:type="dxa"/>
            <w:vAlign w:val="center"/>
          </w:tcPr>
          <w:p w:rsidR="00782EF5" w:rsidRPr="00D4639F" w:rsidRDefault="00782EF5" w:rsidP="00BB66F4">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自动沥青混合料拌和机</w:t>
            </w:r>
          </w:p>
        </w:tc>
        <w:tc>
          <w:tcPr>
            <w:tcW w:w="5245" w:type="dxa"/>
            <w:vAlign w:val="center"/>
          </w:tcPr>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★1、样式为立式、在室温任意设定拌合温度。</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、拌和温度具有自动调节控制功能，并可自动控制拌和时间，实现了操作自动化。</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、彩色液晶控制面板</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直接显示设置参数、试验温度、定时时间、试验结果等，；高精度运算放大器及负压发生器，电气工作稳定可靠。</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、采用品牌相序保护器，具有缺相、断相保护功能，可避免因相序错误造成的机械损坏。</w:t>
            </w:r>
          </w:p>
          <w:p w:rsidR="00782EF5" w:rsidRPr="00D4639F" w:rsidRDefault="00782EF5" w:rsidP="00BB66F4">
            <w:pPr>
              <w:rPr>
                <w:rFonts w:asciiTheme="minorEastAsia" w:eastAsiaTheme="minorEastAsia" w:hAnsiTheme="minorEastAsia" w:cs="宋体"/>
                <w:b/>
                <w:bCs/>
                <w:szCs w:val="21"/>
              </w:rPr>
            </w:pPr>
            <w:r w:rsidRPr="00D4639F">
              <w:rPr>
                <w:rFonts w:asciiTheme="minorEastAsia" w:eastAsiaTheme="minorEastAsia" w:hAnsiTheme="minorEastAsia" w:cs="宋体" w:hint="eastAsia"/>
                <w:b/>
                <w:bCs/>
                <w:szCs w:val="21"/>
              </w:rPr>
              <w:t>二、主要技术参数及指标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★1、拌和量：</w:t>
            </w:r>
            <w:r w:rsidRPr="00D4639F">
              <w:rPr>
                <w:rFonts w:asciiTheme="minorEastAsia" w:eastAsiaTheme="minorEastAsia" w:hAnsiTheme="minorEastAsia" w:cs="宋体"/>
                <w:szCs w:val="21"/>
              </w:rPr>
              <w:t>20</w:t>
            </w:r>
            <w:r w:rsidRPr="00D4639F">
              <w:rPr>
                <w:rFonts w:asciiTheme="minorEastAsia" w:eastAsiaTheme="minorEastAsia" w:hAnsiTheme="minorEastAsia" w:cs="宋体" w:hint="eastAsia"/>
                <w:szCs w:val="21"/>
              </w:rPr>
              <w:t>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★2、控温范围：室温</w:t>
            </w:r>
            <w:r w:rsidRPr="00D4639F">
              <w:rPr>
                <w:rFonts w:asciiTheme="minorEastAsia" w:eastAsiaTheme="minorEastAsia" w:hAnsiTheme="minorEastAsia" w:cs="宋体"/>
                <w:szCs w:val="21"/>
              </w:rPr>
              <w:t>~200</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szCs w:val="21"/>
              </w:rPr>
              <w:lastRenderedPageBreak/>
              <w:t>#3</w:t>
            </w:r>
            <w:r w:rsidRPr="00D4639F">
              <w:rPr>
                <w:rFonts w:asciiTheme="minorEastAsia" w:eastAsiaTheme="minorEastAsia" w:hAnsiTheme="minorEastAsia" w:cs="宋体" w:hint="eastAsia"/>
                <w:szCs w:val="21"/>
              </w:rPr>
              <w:t>、控温精度：±</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w:t>
            </w:r>
            <w:proofErr w:type="gramStart"/>
            <w:r w:rsidRPr="00D4639F">
              <w:rPr>
                <w:rFonts w:asciiTheme="minorEastAsia" w:eastAsiaTheme="minorEastAsia" w:hAnsiTheme="minorEastAsia" w:cs="宋体" w:hint="eastAsia"/>
                <w:szCs w:val="21"/>
              </w:rPr>
              <w:t>控时范围</w:t>
            </w:r>
            <w:proofErr w:type="gramEnd"/>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(0~999)</w:t>
            </w:r>
            <w:r w:rsidRPr="00D4639F">
              <w:rPr>
                <w:rFonts w:asciiTheme="minorEastAsia" w:eastAsiaTheme="minorEastAsia" w:hAnsiTheme="minorEastAsia" w:cs="宋体" w:hint="eastAsia"/>
                <w:szCs w:val="21"/>
              </w:rPr>
              <w:t>秒。</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w:t>
            </w:r>
            <w:proofErr w:type="gramStart"/>
            <w:r w:rsidRPr="00D4639F">
              <w:rPr>
                <w:rFonts w:asciiTheme="minorEastAsia" w:eastAsiaTheme="minorEastAsia" w:hAnsiTheme="minorEastAsia" w:cs="宋体" w:hint="eastAsia"/>
                <w:szCs w:val="21"/>
              </w:rPr>
              <w:t>控时精度</w:t>
            </w:r>
            <w:proofErr w:type="gramEnd"/>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0.1</w:t>
            </w:r>
            <w:r w:rsidRPr="00D4639F">
              <w:rPr>
                <w:rFonts w:asciiTheme="minorEastAsia" w:eastAsiaTheme="minorEastAsia" w:hAnsiTheme="minorEastAsia" w:cs="宋体" w:hint="eastAsia"/>
                <w:szCs w:val="21"/>
              </w:rPr>
              <w:t>秒。</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、拌合</w:t>
            </w:r>
            <w:proofErr w:type="gramStart"/>
            <w:r w:rsidRPr="00D4639F">
              <w:rPr>
                <w:rFonts w:asciiTheme="minorEastAsia" w:eastAsiaTheme="minorEastAsia" w:hAnsiTheme="minorEastAsia" w:cs="宋体" w:hint="eastAsia"/>
                <w:szCs w:val="21"/>
              </w:rPr>
              <w:t>桨</w:t>
            </w:r>
            <w:proofErr w:type="gramEnd"/>
            <w:r w:rsidRPr="00D4639F">
              <w:rPr>
                <w:rFonts w:asciiTheme="minorEastAsia" w:eastAsiaTheme="minorEastAsia" w:hAnsiTheme="minorEastAsia" w:cs="宋体" w:hint="eastAsia"/>
                <w:szCs w:val="21"/>
              </w:rPr>
              <w:t>转速：自转</w:t>
            </w:r>
            <w:r w:rsidRPr="00D4639F">
              <w:rPr>
                <w:rFonts w:asciiTheme="minorEastAsia" w:eastAsiaTheme="minorEastAsia" w:hAnsiTheme="minorEastAsia" w:cs="宋体"/>
                <w:szCs w:val="21"/>
              </w:rPr>
              <w:t>76</w:t>
            </w:r>
            <w:r w:rsidRPr="00D4639F">
              <w:rPr>
                <w:rFonts w:asciiTheme="minorEastAsia" w:eastAsiaTheme="minorEastAsia" w:hAnsiTheme="minorEastAsia" w:cs="宋体" w:hint="eastAsia"/>
                <w:szCs w:val="21"/>
              </w:rPr>
              <w:t>圈</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分；公转</w:t>
            </w:r>
            <w:r w:rsidRPr="00D4639F">
              <w:rPr>
                <w:rFonts w:asciiTheme="minorEastAsia" w:eastAsiaTheme="minorEastAsia" w:hAnsiTheme="minorEastAsia" w:cs="宋体"/>
                <w:szCs w:val="21"/>
              </w:rPr>
              <w:t>47</w:t>
            </w:r>
            <w:r w:rsidRPr="00D4639F">
              <w:rPr>
                <w:rFonts w:asciiTheme="minorEastAsia" w:eastAsiaTheme="minorEastAsia" w:hAnsiTheme="minorEastAsia" w:cs="宋体" w:hint="eastAsia"/>
                <w:szCs w:val="21"/>
              </w:rPr>
              <w:t>圈</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、拌合电机：</w:t>
            </w:r>
            <w:r w:rsidRPr="00D4639F">
              <w:rPr>
                <w:rFonts w:asciiTheme="minorEastAsia" w:eastAsiaTheme="minorEastAsia" w:hAnsiTheme="minorEastAsia" w:cs="宋体"/>
                <w:szCs w:val="21"/>
              </w:rPr>
              <w:t>380</w:t>
            </w:r>
            <w:r w:rsidRPr="00D4639F">
              <w:rPr>
                <w:rFonts w:asciiTheme="minorEastAsia" w:eastAsiaTheme="minorEastAsia" w:hAnsiTheme="minorEastAsia" w:cs="宋体" w:hint="eastAsia"/>
                <w:szCs w:val="21"/>
              </w:rPr>
              <w:t>伏、</w:t>
            </w:r>
            <w:r w:rsidRPr="00D4639F">
              <w:rPr>
                <w:rFonts w:asciiTheme="minorEastAsia" w:eastAsiaTheme="minorEastAsia" w:hAnsiTheme="minorEastAsia" w:cs="宋体"/>
                <w:szCs w:val="21"/>
              </w:rPr>
              <w:t>550</w:t>
            </w:r>
            <w:r w:rsidRPr="00D4639F">
              <w:rPr>
                <w:rFonts w:asciiTheme="minorEastAsia" w:eastAsiaTheme="minorEastAsia" w:hAnsiTheme="minorEastAsia" w:cs="宋体" w:hint="eastAsia"/>
                <w:szCs w:val="21"/>
              </w:rPr>
              <w:t>瓦；</w:t>
            </w:r>
            <w:r w:rsidRPr="00D4639F">
              <w:rPr>
                <w:rFonts w:asciiTheme="minorEastAsia" w:eastAsiaTheme="minorEastAsia" w:hAnsiTheme="minorEastAsia" w:cs="宋体"/>
                <w:szCs w:val="21"/>
              </w:rPr>
              <w:t>1400</w:t>
            </w:r>
            <w:r w:rsidRPr="00D4639F">
              <w:rPr>
                <w:rFonts w:asciiTheme="minorEastAsia" w:eastAsiaTheme="minorEastAsia" w:hAnsiTheme="minorEastAsia" w:cs="宋体" w:hint="eastAsia"/>
                <w:szCs w:val="21"/>
              </w:rPr>
              <w:t>转</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w:t>
            </w:r>
            <w:r w:rsidRPr="00D4639F">
              <w:rPr>
                <w:rFonts w:asciiTheme="minorEastAsia" w:eastAsiaTheme="minorEastAsia" w:hAnsiTheme="minorEastAsia" w:cs="宋体"/>
                <w:szCs w:val="21"/>
              </w:rPr>
              <w:t>50</w:t>
            </w:r>
            <w:r w:rsidRPr="00D4639F">
              <w:rPr>
                <w:rFonts w:asciiTheme="minorEastAsia" w:eastAsiaTheme="minorEastAsia" w:hAnsiTheme="minorEastAsia" w:cs="宋体" w:hint="eastAsia"/>
                <w:szCs w:val="21"/>
              </w:rPr>
              <w:t>赫兹。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8</w:t>
            </w:r>
            <w:r w:rsidRPr="00D4639F">
              <w:rPr>
                <w:rFonts w:asciiTheme="minorEastAsia" w:eastAsiaTheme="minorEastAsia" w:hAnsiTheme="minorEastAsia" w:cs="宋体" w:hint="eastAsia"/>
                <w:szCs w:val="21"/>
              </w:rPr>
              <w:t>、升降电机：</w:t>
            </w:r>
            <w:r w:rsidRPr="00D4639F">
              <w:rPr>
                <w:rFonts w:asciiTheme="minorEastAsia" w:eastAsiaTheme="minorEastAsia" w:hAnsiTheme="minorEastAsia" w:cs="宋体"/>
                <w:szCs w:val="21"/>
              </w:rPr>
              <w:t>380</w:t>
            </w:r>
            <w:r w:rsidRPr="00D4639F">
              <w:rPr>
                <w:rFonts w:asciiTheme="minorEastAsia" w:eastAsiaTheme="minorEastAsia" w:hAnsiTheme="minorEastAsia" w:cs="宋体" w:hint="eastAsia"/>
                <w:szCs w:val="21"/>
              </w:rPr>
              <w:t>伏、</w:t>
            </w:r>
            <w:r w:rsidRPr="00D4639F">
              <w:rPr>
                <w:rFonts w:asciiTheme="minorEastAsia" w:eastAsiaTheme="minorEastAsia" w:hAnsiTheme="minorEastAsia" w:cs="宋体"/>
                <w:szCs w:val="21"/>
              </w:rPr>
              <w:t>250</w:t>
            </w:r>
            <w:r w:rsidRPr="00D4639F">
              <w:rPr>
                <w:rFonts w:asciiTheme="minorEastAsia" w:eastAsiaTheme="minorEastAsia" w:hAnsiTheme="minorEastAsia" w:cs="宋体" w:hint="eastAsia"/>
                <w:szCs w:val="21"/>
              </w:rPr>
              <w:t>瓦；</w:t>
            </w:r>
            <w:r w:rsidRPr="00D4639F">
              <w:rPr>
                <w:rFonts w:asciiTheme="minorEastAsia" w:eastAsiaTheme="minorEastAsia" w:hAnsiTheme="minorEastAsia" w:cs="宋体"/>
                <w:szCs w:val="21"/>
              </w:rPr>
              <w:t>1400</w:t>
            </w:r>
            <w:r w:rsidRPr="00D4639F">
              <w:rPr>
                <w:rFonts w:asciiTheme="minorEastAsia" w:eastAsiaTheme="minorEastAsia" w:hAnsiTheme="minorEastAsia" w:cs="宋体" w:hint="eastAsia"/>
                <w:szCs w:val="21"/>
              </w:rPr>
              <w:t>转</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w:t>
            </w:r>
            <w:r w:rsidRPr="00D4639F">
              <w:rPr>
                <w:rFonts w:asciiTheme="minorEastAsia" w:eastAsiaTheme="minorEastAsia" w:hAnsiTheme="minorEastAsia" w:cs="宋体"/>
                <w:szCs w:val="21"/>
              </w:rPr>
              <w:t>50</w:t>
            </w:r>
            <w:r w:rsidRPr="00D4639F">
              <w:rPr>
                <w:rFonts w:asciiTheme="minorEastAsia" w:eastAsiaTheme="minorEastAsia" w:hAnsiTheme="minorEastAsia" w:cs="宋体" w:hint="eastAsia"/>
                <w:szCs w:val="21"/>
              </w:rPr>
              <w:t>赫兹。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9、工作电源：</w:t>
            </w:r>
            <w:r w:rsidRPr="00D4639F">
              <w:rPr>
                <w:rFonts w:asciiTheme="minorEastAsia" w:eastAsiaTheme="minorEastAsia" w:hAnsiTheme="minorEastAsia" w:cs="宋体"/>
                <w:szCs w:val="21"/>
              </w:rPr>
              <w:t>AC380V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 16A</w:t>
            </w:r>
            <w:r w:rsidRPr="00D4639F">
              <w:rPr>
                <w:rFonts w:asciiTheme="minorEastAsia" w:eastAsiaTheme="minorEastAsia" w:hAnsiTheme="minorEastAsia" w:cs="宋体" w:hint="eastAsia"/>
                <w:szCs w:val="21"/>
              </w:rPr>
              <w:t>（三相四线制、带零线）。</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2</w:t>
            </w:r>
          </w:p>
        </w:tc>
        <w:tc>
          <w:tcPr>
            <w:tcW w:w="1701" w:type="dxa"/>
            <w:vAlign w:val="center"/>
          </w:tcPr>
          <w:p w:rsidR="00782EF5" w:rsidRPr="00D4639F" w:rsidRDefault="00782EF5" w:rsidP="00BB66F4">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马歇尔电动击实仪（大、小马）</w:t>
            </w:r>
          </w:p>
        </w:tc>
        <w:tc>
          <w:tcPr>
            <w:tcW w:w="5245"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★1、重锤</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4536g</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9g</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★2、重锤</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10210g</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10g</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、重锤落差：</w:t>
            </w:r>
            <w:r w:rsidRPr="00D4639F">
              <w:rPr>
                <w:rFonts w:asciiTheme="minorEastAsia" w:eastAsiaTheme="minorEastAsia" w:hAnsiTheme="minorEastAsia" w:cs="宋体"/>
                <w:szCs w:val="21"/>
              </w:rPr>
              <w:t>457.2mm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1.5mm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、试模</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：适用于</w:t>
            </w:r>
            <w:r w:rsidRPr="00D4639F">
              <w:rPr>
                <w:rFonts w:asciiTheme="minorEastAsia" w:eastAsiaTheme="minorEastAsia" w:hAnsiTheme="minorEastAsia" w:cs="宋体"/>
                <w:szCs w:val="21"/>
              </w:rPr>
              <w:t>101.6</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63.5</w:t>
            </w:r>
            <w:r w:rsidRPr="00D4639F">
              <w:rPr>
                <w:rFonts w:asciiTheme="minorEastAsia" w:eastAsiaTheme="minorEastAsia" w:hAnsiTheme="minorEastAsia" w:cs="宋体" w:hint="eastAsia"/>
                <w:szCs w:val="21"/>
              </w:rPr>
              <w:t>㎜试件；</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、试模</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：适用Φ</w:t>
            </w:r>
            <w:r w:rsidRPr="00D4639F">
              <w:rPr>
                <w:rFonts w:asciiTheme="minorEastAsia" w:eastAsiaTheme="minorEastAsia" w:hAnsiTheme="minorEastAsia" w:cs="宋体"/>
                <w:szCs w:val="21"/>
              </w:rPr>
              <w:t>152.4</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95.3</w:t>
            </w:r>
            <w:r w:rsidRPr="00D4639F">
              <w:rPr>
                <w:rFonts w:asciiTheme="minorEastAsia" w:eastAsiaTheme="minorEastAsia" w:hAnsiTheme="minorEastAsia" w:cs="宋体" w:hint="eastAsia"/>
                <w:szCs w:val="21"/>
              </w:rPr>
              <w:t>㎜试件；</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w:t>
            </w:r>
            <w:proofErr w:type="gramStart"/>
            <w:r w:rsidRPr="00D4639F">
              <w:rPr>
                <w:rFonts w:asciiTheme="minorEastAsia" w:eastAsiaTheme="minorEastAsia" w:hAnsiTheme="minorEastAsia" w:cs="宋体" w:hint="eastAsia"/>
                <w:szCs w:val="21"/>
              </w:rPr>
              <w:t>击实速度</w:t>
            </w:r>
            <w:proofErr w:type="gramEnd"/>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60</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分钟；</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w:t>
            </w:r>
            <w:proofErr w:type="gramStart"/>
            <w:r w:rsidRPr="00D4639F">
              <w:rPr>
                <w:rFonts w:asciiTheme="minorEastAsia" w:eastAsiaTheme="minorEastAsia" w:hAnsiTheme="minorEastAsia" w:cs="宋体" w:hint="eastAsia"/>
                <w:szCs w:val="21"/>
              </w:rPr>
              <w:t>击实次数</w:t>
            </w:r>
            <w:proofErr w:type="gramEnd"/>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w:t>
            </w:r>
            <w:r w:rsidRPr="00D4639F">
              <w:rPr>
                <w:rFonts w:ascii="Cambria Math" w:eastAsiaTheme="minorEastAsia" w:hAnsi="Cambria Math" w:cs="Cambria Math"/>
                <w:szCs w:val="21"/>
              </w:rPr>
              <w:t>∼</w:t>
            </w:r>
            <w:r w:rsidRPr="00D4639F">
              <w:rPr>
                <w:rFonts w:asciiTheme="minorEastAsia" w:eastAsiaTheme="minorEastAsia" w:hAnsiTheme="minorEastAsia" w:cs="宋体"/>
                <w:szCs w:val="21"/>
              </w:rPr>
              <w:t>999)</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 xml:space="preserve"> </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8、仪器外箱左侧设计有人性化的手动拉杆提锤功能，使女性工作人员提</w:t>
            </w:r>
            <w:proofErr w:type="gramStart"/>
            <w:r w:rsidRPr="00D4639F">
              <w:rPr>
                <w:rFonts w:asciiTheme="minorEastAsia" w:eastAsiaTheme="minorEastAsia" w:hAnsiTheme="minorEastAsia" w:cs="宋体" w:hint="eastAsia"/>
                <w:szCs w:val="21"/>
              </w:rPr>
              <w:t>锤操作</w:t>
            </w:r>
            <w:proofErr w:type="gramEnd"/>
            <w:r w:rsidRPr="00D4639F">
              <w:rPr>
                <w:rFonts w:asciiTheme="minorEastAsia" w:eastAsiaTheme="minorEastAsia" w:hAnsiTheme="minorEastAsia" w:cs="宋体" w:hint="eastAsia"/>
                <w:szCs w:val="21"/>
              </w:rPr>
              <w:t>更省力，便捷。</w:t>
            </w:r>
            <w:r w:rsidRPr="00D4639F">
              <w:rPr>
                <w:rFonts w:asciiTheme="minorEastAsia" w:eastAsiaTheme="minorEastAsia" w:hAnsiTheme="minorEastAsia" w:cs="宋体"/>
                <w:szCs w:val="21"/>
              </w:rPr>
              <w:t xml:space="preserve"> </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9、设有安全操纵杆，当试模正在装入或取出时可</w:t>
            </w:r>
            <w:proofErr w:type="gramStart"/>
            <w:r w:rsidRPr="00D4639F">
              <w:rPr>
                <w:rFonts w:asciiTheme="minorEastAsia" w:eastAsiaTheme="minorEastAsia" w:hAnsiTheme="minorEastAsia" w:cs="宋体" w:hint="eastAsia"/>
                <w:szCs w:val="21"/>
              </w:rPr>
              <w:t>使击实</w:t>
            </w:r>
            <w:proofErr w:type="gramEnd"/>
            <w:r w:rsidRPr="00D4639F">
              <w:rPr>
                <w:rFonts w:asciiTheme="minorEastAsia" w:eastAsiaTheme="minorEastAsia" w:hAnsiTheme="minorEastAsia" w:cs="宋体" w:hint="eastAsia"/>
                <w:szCs w:val="21"/>
              </w:rPr>
              <w:t>压头不能落下，保证试验安全。</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3</w:t>
            </w:r>
          </w:p>
        </w:tc>
        <w:tc>
          <w:tcPr>
            <w:tcW w:w="1701" w:type="dxa"/>
            <w:vAlign w:val="center"/>
          </w:tcPr>
          <w:p w:rsidR="00782EF5" w:rsidRPr="00D4639F" w:rsidRDefault="00782EF5" w:rsidP="00BB66F4">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沥青含量测定仪（燃烧法）</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、天平量程：</w:t>
            </w:r>
            <w:r w:rsidRPr="00D4639F">
              <w:rPr>
                <w:rFonts w:asciiTheme="minorEastAsia" w:eastAsiaTheme="minorEastAsia" w:hAnsiTheme="minorEastAsia" w:cs="宋体"/>
                <w:szCs w:val="21"/>
              </w:rPr>
              <w:t>10kg</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、最大试样重量：</w:t>
            </w:r>
            <w:r w:rsidRPr="00D4639F">
              <w:rPr>
                <w:rFonts w:asciiTheme="minorEastAsia" w:eastAsiaTheme="minorEastAsia" w:hAnsiTheme="minorEastAsia" w:cs="宋体"/>
                <w:szCs w:val="21"/>
              </w:rPr>
              <w:t>4000g</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、最高工作温度：</w:t>
            </w:r>
            <w:r w:rsidRPr="00D4639F">
              <w:rPr>
                <w:rFonts w:asciiTheme="minorEastAsia" w:eastAsiaTheme="minorEastAsia" w:hAnsiTheme="minorEastAsia" w:cs="宋体"/>
                <w:szCs w:val="21"/>
              </w:rPr>
              <w:t>800</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、天平分度：±</w:t>
            </w:r>
            <w:r w:rsidRPr="00D4639F">
              <w:rPr>
                <w:rFonts w:asciiTheme="minorEastAsia" w:eastAsiaTheme="minorEastAsia" w:hAnsiTheme="minorEastAsia" w:cs="宋体"/>
                <w:szCs w:val="21"/>
              </w:rPr>
              <w:t>0.1g</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、试验稳定系数：</w:t>
            </w:r>
            <w:r w:rsidRPr="00D4639F">
              <w:rPr>
                <w:rFonts w:asciiTheme="minorEastAsia" w:eastAsiaTheme="minorEastAsia" w:hAnsiTheme="minorEastAsia" w:cs="宋体"/>
                <w:szCs w:val="21"/>
              </w:rPr>
              <w:t>0.01%</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、使用高精度电子天平进行试验和控制。</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、大屏幕触摸屏幕，二次燃烧功能，使用单片机和高精度电子天平测量试样重量变化，按预先设定的试验稳定值准确地判断试验结束点。</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szCs w:val="21"/>
              </w:rPr>
              <w:t>8</w:t>
            </w:r>
            <w:r w:rsidRPr="00D4639F">
              <w:rPr>
                <w:rFonts w:asciiTheme="minorEastAsia" w:eastAsiaTheme="minorEastAsia" w:hAnsiTheme="minorEastAsia" w:cs="宋体" w:hint="eastAsia"/>
                <w:szCs w:val="21"/>
              </w:rPr>
              <w:t>、升温速度快，试验时间短，操作错误时能够自动报警提示，自动出现故障代码。</w:t>
            </w:r>
            <w:r w:rsidRPr="00D4639F">
              <w:rPr>
                <w:rFonts w:asciiTheme="minorEastAsia" w:eastAsiaTheme="minorEastAsia" w:hAnsiTheme="minorEastAsia" w:cs="宋体"/>
                <w:szCs w:val="21"/>
              </w:rPr>
              <w:t xml:space="preserve"> </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9</w:t>
            </w:r>
            <w:r w:rsidRPr="00D4639F">
              <w:rPr>
                <w:rFonts w:asciiTheme="minorEastAsia" w:eastAsiaTheme="minorEastAsia" w:hAnsiTheme="minorEastAsia" w:cs="宋体" w:hint="eastAsia"/>
                <w:szCs w:val="21"/>
              </w:rPr>
              <w:t>、测试结束后自动显示结果，自动计算沥青百分比含量、油石百分比，并能够自动打印结果（仪器含打印机）。</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、仪器操作屏幕可实时显示试验状态、通信状态、报警代码、预热状态、过滤室状态、风机状态、门</w:t>
            </w:r>
            <w:proofErr w:type="gramStart"/>
            <w:r w:rsidRPr="00D4639F">
              <w:rPr>
                <w:rFonts w:asciiTheme="minorEastAsia" w:eastAsiaTheme="minorEastAsia" w:hAnsiTheme="minorEastAsia" w:cs="宋体" w:hint="eastAsia"/>
                <w:szCs w:val="21"/>
              </w:rPr>
              <w:t>控状态</w:t>
            </w:r>
            <w:proofErr w:type="gramEnd"/>
            <w:r w:rsidRPr="00D4639F">
              <w:rPr>
                <w:rFonts w:asciiTheme="minorEastAsia" w:eastAsiaTheme="minorEastAsia" w:hAnsiTheme="minorEastAsia" w:cs="宋体" w:hint="eastAsia"/>
                <w:szCs w:val="21"/>
              </w:rPr>
              <w:t>等情况。</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rPr>
          <w:trHeight w:val="2819"/>
        </w:trPr>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4</w:t>
            </w:r>
          </w:p>
        </w:tc>
        <w:tc>
          <w:tcPr>
            <w:tcW w:w="1701"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路面摩擦系数测定仪</w:t>
            </w:r>
          </w:p>
        </w:tc>
        <w:tc>
          <w:tcPr>
            <w:tcW w:w="5245"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#1、摆质量：1500±30g；摆重心距：410±5mm</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#2、橡胶片对路面正向静压力：2263g（22.2N）</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3、</w:t>
            </w:r>
            <w:proofErr w:type="gramStart"/>
            <w:r w:rsidRPr="00D4639F">
              <w:rPr>
                <w:rFonts w:asciiTheme="minorEastAsia" w:eastAsiaTheme="minorEastAsia" w:hAnsiTheme="minorEastAsia" w:cs="宋体" w:hint="eastAsia"/>
                <w:szCs w:val="21"/>
              </w:rPr>
              <w:t>摆从倾斜</w:t>
            </w:r>
            <w:proofErr w:type="gramEnd"/>
            <w:r w:rsidRPr="00D4639F">
              <w:rPr>
                <w:rFonts w:asciiTheme="minorEastAsia" w:eastAsiaTheme="minorEastAsia" w:hAnsiTheme="minorEastAsia" w:cs="宋体" w:hint="eastAsia"/>
                <w:szCs w:val="21"/>
              </w:rPr>
              <w:t>5度处自由放下到摆动停止的次数，应不少于：70次</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#4、橡胶片外边缘路摆动中心距离：510mm</w:t>
            </w:r>
          </w:p>
          <w:p w:rsidR="00782EF5" w:rsidRPr="00D4639F" w:rsidRDefault="00782EF5" w:rsidP="00BB66F4">
            <w:pPr>
              <w:rPr>
                <w:rFonts w:asciiTheme="minorEastAsia" w:eastAsiaTheme="minorEastAsia" w:hAnsiTheme="minorEastAsia"/>
                <w:szCs w:val="21"/>
              </w:rPr>
            </w:pPr>
            <w:r>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、摆头：由上下部接头、摆杆、弹簧、杠杆、举升柄、锤壳、滑溜块及橡胶片组成。</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5</w:t>
            </w:r>
          </w:p>
        </w:tc>
        <w:tc>
          <w:tcPr>
            <w:tcW w:w="1701"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乳化沥青微粒电荷试验器</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、台式结构。</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、试验器具、器皿的规格尺寸均符合</w:t>
            </w:r>
            <w:r w:rsidRPr="00D4639F">
              <w:rPr>
                <w:rFonts w:asciiTheme="minorEastAsia" w:eastAsiaTheme="minorEastAsia" w:hAnsiTheme="minorEastAsia" w:cs="宋体"/>
                <w:szCs w:val="21"/>
              </w:rPr>
              <w:t>T0653</w:t>
            </w:r>
            <w:r w:rsidRPr="00D4639F">
              <w:rPr>
                <w:rFonts w:asciiTheme="minorEastAsia" w:eastAsiaTheme="minorEastAsia" w:hAnsiTheme="minorEastAsia" w:cs="宋体" w:hint="eastAsia"/>
                <w:szCs w:val="21"/>
              </w:rPr>
              <w:t>标准的要求。</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、仪器外壳采用喷塑处理，防腐性能强，经久耐用。</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二、主要技术参数及指标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 xml:space="preserve">   AC</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220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V </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、工作环境：</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室温＜</w:t>
            </w:r>
            <w:r w:rsidRPr="00D4639F">
              <w:rPr>
                <w:rFonts w:asciiTheme="minorEastAsia" w:eastAsiaTheme="minorEastAsia" w:hAnsiTheme="minorEastAsia" w:cs="宋体"/>
                <w:szCs w:val="21"/>
              </w:rPr>
              <w:t>35</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、定时精度：</w:t>
            </w:r>
            <w:r w:rsidRPr="00D4639F">
              <w:rPr>
                <w:rFonts w:asciiTheme="minorEastAsia" w:eastAsiaTheme="minorEastAsia" w:hAnsiTheme="minorEastAsia" w:cs="宋体"/>
                <w:szCs w:val="21"/>
              </w:rPr>
              <w:t xml:space="preserve">   3min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6s</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、烧杯容积：</w:t>
            </w:r>
            <w:r w:rsidRPr="00D4639F">
              <w:rPr>
                <w:rFonts w:asciiTheme="minorEastAsia" w:eastAsiaTheme="minorEastAsia" w:hAnsiTheme="minorEastAsia" w:cs="宋体"/>
                <w:szCs w:val="21"/>
              </w:rPr>
              <w:t xml:space="preserve">   300ml</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、试验电压：</w:t>
            </w:r>
            <w:r w:rsidRPr="00D4639F">
              <w:rPr>
                <w:rFonts w:asciiTheme="minorEastAsia" w:eastAsiaTheme="minorEastAsia" w:hAnsiTheme="minorEastAsia" w:cs="宋体"/>
                <w:szCs w:val="21"/>
              </w:rPr>
              <w:t xml:space="preserve">   DC(6V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0.3V)</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、标准配置：烧杯（</w:t>
            </w:r>
            <w:r w:rsidRPr="00D4639F">
              <w:rPr>
                <w:rFonts w:asciiTheme="minorEastAsia" w:eastAsiaTheme="minorEastAsia" w:hAnsiTheme="minorEastAsia" w:cs="宋体"/>
                <w:szCs w:val="21"/>
              </w:rPr>
              <w:t>300ml</w:t>
            </w:r>
            <w:r w:rsidRPr="00D4639F">
              <w:rPr>
                <w:rFonts w:asciiTheme="minorEastAsia" w:eastAsiaTheme="minorEastAsia" w:hAnsiTheme="minorEastAsia" w:cs="宋体" w:hint="eastAsia"/>
                <w:szCs w:val="21"/>
              </w:rPr>
              <w:t>）一个，电极板（正负）一套</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6</w:t>
            </w:r>
          </w:p>
        </w:tc>
        <w:tc>
          <w:tcPr>
            <w:tcW w:w="1701"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乳化沥青黏附性试验器</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）定时精度：</w:t>
            </w:r>
            <w:r w:rsidRPr="00D4639F">
              <w:rPr>
                <w:rFonts w:asciiTheme="minorEastAsia" w:eastAsiaTheme="minorEastAsia" w:hAnsiTheme="minorEastAsia"/>
                <w:szCs w:val="21"/>
              </w:rPr>
              <w:t xml:space="preserve"> 3min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6s</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）烧杯容积：</w:t>
            </w:r>
            <w:r w:rsidRPr="00D4639F">
              <w:rPr>
                <w:rFonts w:asciiTheme="minorEastAsia" w:eastAsiaTheme="minorEastAsia" w:hAnsiTheme="minorEastAsia"/>
                <w:szCs w:val="21"/>
              </w:rPr>
              <w:t xml:space="preserve"> 1000ml </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）上下移动距离：</w:t>
            </w:r>
            <w:r w:rsidRPr="00D4639F">
              <w:rPr>
                <w:rFonts w:asciiTheme="minorEastAsia" w:eastAsiaTheme="minorEastAsia" w:hAnsiTheme="minorEastAsia"/>
                <w:szCs w:val="21"/>
              </w:rPr>
              <w:t xml:space="preserve"> 50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3mm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4</w:t>
            </w:r>
            <w:r w:rsidRPr="00D4639F">
              <w:rPr>
                <w:rFonts w:asciiTheme="minorEastAsia" w:eastAsiaTheme="minorEastAsia" w:hAnsiTheme="minorEastAsia" w:cs="宋体" w:hint="eastAsia"/>
                <w:szCs w:val="21"/>
              </w:rPr>
              <w:t>）移动速度：</w:t>
            </w:r>
            <w:r w:rsidRPr="00D4639F">
              <w:rPr>
                <w:rFonts w:asciiTheme="minorEastAsia" w:eastAsiaTheme="minorEastAsia" w:hAnsiTheme="minorEastAsia"/>
                <w:szCs w:val="21"/>
              </w:rPr>
              <w:t xml:space="preserve"> 30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szCs w:val="21"/>
              </w:rPr>
              <w:t>/min</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7</w:t>
            </w:r>
          </w:p>
        </w:tc>
        <w:tc>
          <w:tcPr>
            <w:tcW w:w="1701" w:type="dxa"/>
            <w:vAlign w:val="center"/>
          </w:tcPr>
          <w:p w:rsidR="00782EF5" w:rsidRPr="00D4639F" w:rsidRDefault="00782EF5" w:rsidP="00BB66F4">
            <w:pPr>
              <w:rPr>
                <w:rFonts w:asciiTheme="minorEastAsia" w:eastAsiaTheme="minorEastAsia" w:hAnsiTheme="minorEastAsia"/>
                <w:szCs w:val="21"/>
              </w:rPr>
            </w:pPr>
            <w:proofErr w:type="gramStart"/>
            <w:r w:rsidRPr="00D4639F">
              <w:rPr>
                <w:rFonts w:asciiTheme="minorEastAsia" w:eastAsiaTheme="minorEastAsia" w:hAnsiTheme="minorEastAsia" w:cs="宋体" w:hint="eastAsia"/>
                <w:szCs w:val="21"/>
              </w:rPr>
              <w:t>乳化沥青湿轮磨耗试验</w:t>
            </w:r>
            <w:proofErr w:type="gramEnd"/>
            <w:r w:rsidRPr="00D4639F">
              <w:rPr>
                <w:rFonts w:asciiTheme="minorEastAsia" w:eastAsiaTheme="minorEastAsia" w:hAnsiTheme="minorEastAsia" w:cs="宋体" w:hint="eastAsia"/>
                <w:szCs w:val="21"/>
              </w:rPr>
              <w:t>器</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根据</w:t>
            </w:r>
            <w:r w:rsidRPr="00D4639F">
              <w:rPr>
                <w:rFonts w:asciiTheme="minorEastAsia" w:eastAsiaTheme="minorEastAsia" w:hAnsiTheme="minorEastAsia" w:cs="宋体"/>
                <w:szCs w:val="21"/>
              </w:rPr>
              <w:t>JTG E20-2011</w:t>
            </w:r>
            <w:r w:rsidRPr="00D4639F">
              <w:rPr>
                <w:rFonts w:asciiTheme="minorEastAsia" w:eastAsiaTheme="minorEastAsia" w:hAnsiTheme="minorEastAsia" w:cs="宋体" w:hint="eastAsia"/>
                <w:szCs w:val="21"/>
              </w:rPr>
              <w:t>中的</w:t>
            </w:r>
            <w:r w:rsidRPr="00D4639F">
              <w:rPr>
                <w:rFonts w:asciiTheme="minorEastAsia" w:eastAsiaTheme="minorEastAsia" w:hAnsiTheme="minorEastAsia" w:cs="宋体"/>
                <w:szCs w:val="21"/>
              </w:rPr>
              <w:t>T 0752</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、落地式结构。</w:t>
            </w:r>
            <w:r w:rsidRPr="00D4639F">
              <w:rPr>
                <w:rFonts w:asciiTheme="minorEastAsia" w:eastAsiaTheme="minorEastAsia" w:hAnsiTheme="minorEastAsia"/>
                <w:szCs w:val="21"/>
              </w:rPr>
              <w:t xml:space="preserve"> </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、采用驱动电机、控制开关、系列计数器，磨耗转速准确、稳定。</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、本仪器的结构设计、试验器具的规格尺寸等均符合</w:t>
            </w:r>
            <w:r w:rsidRPr="00D4639F">
              <w:rPr>
                <w:rFonts w:asciiTheme="minorEastAsia" w:eastAsiaTheme="minorEastAsia" w:hAnsiTheme="minorEastAsia" w:cs="宋体"/>
                <w:szCs w:val="21"/>
              </w:rPr>
              <w:t>T0752</w:t>
            </w:r>
            <w:r w:rsidRPr="00D4639F">
              <w:rPr>
                <w:rFonts w:asciiTheme="minorEastAsia" w:eastAsiaTheme="minorEastAsia" w:hAnsiTheme="minorEastAsia" w:cs="宋体" w:hint="eastAsia"/>
                <w:szCs w:val="21"/>
              </w:rPr>
              <w:t>标准的要求。</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二、主要技术参数及指标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、电机转速：</w:t>
            </w:r>
            <w:r w:rsidRPr="00D4639F">
              <w:rPr>
                <w:rFonts w:asciiTheme="minorEastAsia" w:eastAsiaTheme="minorEastAsia" w:hAnsiTheme="minorEastAsia" w:cs="宋体"/>
                <w:szCs w:val="21"/>
              </w:rPr>
              <w:t>1400rpm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、磨头自转速度：</w:t>
            </w:r>
            <w:r w:rsidRPr="00D4639F">
              <w:rPr>
                <w:rFonts w:asciiTheme="minorEastAsia" w:eastAsiaTheme="minorEastAsia" w:hAnsiTheme="minorEastAsia" w:cs="宋体"/>
                <w:szCs w:val="21"/>
              </w:rPr>
              <w:t>140rpm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、磨头公转速度：</w:t>
            </w:r>
            <w:r w:rsidRPr="00D4639F">
              <w:rPr>
                <w:rFonts w:asciiTheme="minorEastAsia" w:eastAsiaTheme="minorEastAsia" w:hAnsiTheme="minorEastAsia" w:cs="宋体"/>
                <w:szCs w:val="21"/>
              </w:rPr>
              <w:t xml:space="preserve"> 61rpm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、磨头质量：</w:t>
            </w:r>
            <w:r w:rsidRPr="00D4639F">
              <w:rPr>
                <w:rFonts w:asciiTheme="minorEastAsia" w:eastAsiaTheme="minorEastAsia" w:hAnsiTheme="minorEastAsia" w:cs="宋体"/>
                <w:szCs w:val="21"/>
              </w:rPr>
              <w:t xml:space="preserve">  2.27kg (</w:t>
            </w:r>
            <w:r w:rsidRPr="00D4639F">
              <w:rPr>
                <w:rFonts w:asciiTheme="minorEastAsia" w:eastAsiaTheme="minorEastAsia" w:hAnsiTheme="minorEastAsia" w:cs="宋体" w:hint="eastAsia"/>
                <w:szCs w:val="21"/>
              </w:rPr>
              <w:t>工作质量</w:t>
            </w: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、磨头橡胶管长度</w:t>
            </w:r>
            <w:r w:rsidRPr="00D4639F">
              <w:rPr>
                <w:rFonts w:asciiTheme="minorEastAsia" w:eastAsiaTheme="minorEastAsia" w:hAnsiTheme="minorEastAsia" w:cs="宋体"/>
                <w:szCs w:val="21"/>
              </w:rPr>
              <w:t>L</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 127mm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、定时性能：</w:t>
            </w:r>
            <w:r w:rsidRPr="00D4639F">
              <w:rPr>
                <w:rFonts w:asciiTheme="minorEastAsia" w:eastAsiaTheme="minorEastAsia" w:hAnsiTheme="minorEastAsia" w:cs="宋体"/>
                <w:szCs w:val="21"/>
              </w:rPr>
              <w:t xml:space="preserve"> 5</w:t>
            </w:r>
            <w:r w:rsidRPr="00D4639F">
              <w:rPr>
                <w:rFonts w:asciiTheme="minorEastAsia" w:eastAsiaTheme="minorEastAsia" w:hAnsiTheme="minorEastAsia" w:cs="宋体" w:hint="eastAsia"/>
                <w:szCs w:val="21"/>
              </w:rPr>
              <w:t>分钟定时；</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标准附件配置：胶管</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支、模板、刮板各一块</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8</w:t>
            </w:r>
          </w:p>
        </w:tc>
        <w:tc>
          <w:tcPr>
            <w:tcW w:w="1701" w:type="dxa"/>
            <w:vAlign w:val="center"/>
          </w:tcPr>
          <w:p w:rsidR="00782EF5" w:rsidRPr="00D4639F" w:rsidRDefault="00782EF5" w:rsidP="00BB66F4">
            <w:pPr>
              <w:jc w:val="left"/>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w:t>
            </w:r>
            <w:proofErr w:type="gramStart"/>
            <w:r w:rsidRPr="00D4639F">
              <w:rPr>
                <w:rFonts w:asciiTheme="minorEastAsia" w:eastAsiaTheme="minorEastAsia" w:hAnsiTheme="minorEastAsia" w:cs="宋体" w:hint="eastAsia"/>
                <w:szCs w:val="21"/>
              </w:rPr>
              <w:t>黏</w:t>
            </w:r>
            <w:proofErr w:type="gramEnd"/>
            <w:r w:rsidRPr="00D4639F">
              <w:rPr>
                <w:rFonts w:asciiTheme="minorEastAsia" w:eastAsiaTheme="minorEastAsia" w:hAnsiTheme="minorEastAsia" w:cs="宋体" w:hint="eastAsia"/>
                <w:szCs w:val="21"/>
              </w:rPr>
              <w:t>聚</w:t>
            </w:r>
            <w:proofErr w:type="gramStart"/>
            <w:r w:rsidRPr="00D4639F">
              <w:rPr>
                <w:rFonts w:asciiTheme="minorEastAsia" w:eastAsiaTheme="minorEastAsia" w:hAnsiTheme="minorEastAsia" w:cs="宋体" w:hint="eastAsia"/>
                <w:szCs w:val="21"/>
              </w:rPr>
              <w:t>力试验</w:t>
            </w:r>
            <w:proofErr w:type="gramEnd"/>
            <w:r w:rsidRPr="00D4639F">
              <w:rPr>
                <w:rFonts w:asciiTheme="minorEastAsia" w:eastAsiaTheme="minorEastAsia" w:hAnsiTheme="minorEastAsia" w:cs="宋体" w:hint="eastAsia"/>
                <w:szCs w:val="21"/>
              </w:rPr>
              <w:t>器</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根据</w:t>
            </w:r>
            <w:r w:rsidRPr="00D4639F">
              <w:rPr>
                <w:rFonts w:asciiTheme="minorEastAsia" w:eastAsiaTheme="minorEastAsia" w:hAnsiTheme="minorEastAsia"/>
                <w:szCs w:val="21"/>
              </w:rPr>
              <w:t>JTG E20-2011</w:t>
            </w:r>
            <w:r w:rsidRPr="00D4639F">
              <w:rPr>
                <w:rFonts w:asciiTheme="minorEastAsia" w:eastAsiaTheme="minorEastAsia" w:hAnsiTheme="minorEastAsia" w:cs="宋体" w:hint="eastAsia"/>
                <w:szCs w:val="21"/>
              </w:rPr>
              <w:t>中的</w:t>
            </w:r>
            <w:r w:rsidRPr="00D4639F">
              <w:rPr>
                <w:rFonts w:asciiTheme="minorEastAsia" w:eastAsiaTheme="minorEastAsia" w:hAnsiTheme="minorEastAsia"/>
                <w:szCs w:val="21"/>
              </w:rPr>
              <w:t>T 0754</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、台式结构。</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szCs w:val="21"/>
              </w:rPr>
              <w:lastRenderedPageBreak/>
              <w:t>2</w:t>
            </w:r>
            <w:r w:rsidRPr="00D4639F">
              <w:rPr>
                <w:rFonts w:asciiTheme="minorEastAsia" w:eastAsiaTheme="minorEastAsia" w:hAnsiTheme="minorEastAsia" w:cs="宋体" w:hint="eastAsia"/>
                <w:szCs w:val="21"/>
              </w:rPr>
              <w:t>、本仪器的结构设计、试验器具的规格尺寸等均符合</w:t>
            </w:r>
            <w:r w:rsidRPr="00D4639F">
              <w:rPr>
                <w:rFonts w:asciiTheme="minorEastAsia" w:eastAsiaTheme="minorEastAsia" w:hAnsiTheme="minorEastAsia"/>
                <w:szCs w:val="21"/>
              </w:rPr>
              <w:t>T0754</w:t>
            </w:r>
            <w:r w:rsidRPr="00D4639F">
              <w:rPr>
                <w:rFonts w:asciiTheme="minorEastAsia" w:eastAsiaTheme="minorEastAsia" w:hAnsiTheme="minorEastAsia" w:cs="宋体" w:hint="eastAsia"/>
                <w:szCs w:val="21"/>
              </w:rPr>
              <w:t>标准的要求。</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、本试验器携带方便，既可以做室内试验，也可以在施工现场使用。</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szCs w:val="21"/>
              </w:rPr>
              <w:t>4</w:t>
            </w:r>
            <w:r w:rsidRPr="00D4639F">
              <w:rPr>
                <w:rFonts w:asciiTheme="minorEastAsia" w:eastAsiaTheme="minorEastAsia" w:hAnsiTheme="minorEastAsia" w:cs="宋体" w:hint="eastAsia"/>
                <w:szCs w:val="21"/>
              </w:rPr>
              <w:t>、采用双指针式扭力扳手，施加压力准确、可靠。</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二、主要技术参数及指标</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、橡胶垫直径：</w:t>
            </w:r>
            <w:r w:rsidRPr="00D4639F">
              <w:rPr>
                <w:rFonts w:asciiTheme="minorEastAsia" w:eastAsiaTheme="minorEastAsia" w:hAnsiTheme="minorEastAsia"/>
                <w:szCs w:val="21"/>
              </w:rPr>
              <w:t xml:space="preserve">  </w:t>
            </w:r>
            <w:r w:rsidRPr="00D4639F">
              <w:rPr>
                <w:rFonts w:asciiTheme="minorEastAsia" w:eastAsiaTheme="minorEastAsia" w:hAnsiTheme="minorEastAsia" w:cs="宋体" w:hint="eastAsia"/>
                <w:szCs w:val="21"/>
              </w:rPr>
              <w:t>φ</w:t>
            </w:r>
            <w:r w:rsidRPr="00D4639F">
              <w:rPr>
                <w:rFonts w:asciiTheme="minorEastAsia" w:eastAsiaTheme="minorEastAsia" w:hAnsiTheme="minorEastAsia"/>
                <w:szCs w:val="21"/>
              </w:rPr>
              <w:t>28.6mm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、橡胶垫厚度：</w:t>
            </w:r>
            <w:r w:rsidRPr="00D4639F">
              <w:rPr>
                <w:rFonts w:asciiTheme="minorEastAsia" w:eastAsiaTheme="minorEastAsia" w:hAnsiTheme="minorEastAsia"/>
                <w:szCs w:val="21"/>
              </w:rPr>
              <w:t xml:space="preserve">  6.4mm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、橡胶垫硬度：</w:t>
            </w:r>
            <w:r w:rsidRPr="00D4639F">
              <w:rPr>
                <w:rFonts w:asciiTheme="minorEastAsia" w:eastAsiaTheme="minorEastAsia" w:hAnsiTheme="minorEastAsia"/>
                <w:szCs w:val="21"/>
              </w:rPr>
              <w:t xml:space="preserve">  HRC60</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szCs w:val="21"/>
              </w:rPr>
              <w:t>4</w:t>
            </w:r>
            <w:r w:rsidRPr="00D4639F">
              <w:rPr>
                <w:rFonts w:asciiTheme="minorEastAsia" w:eastAsiaTheme="minorEastAsia" w:hAnsiTheme="minorEastAsia" w:cs="宋体" w:hint="eastAsia"/>
                <w:szCs w:val="21"/>
              </w:rPr>
              <w:t>、最大压力：</w:t>
            </w:r>
            <w:r w:rsidRPr="00D4639F">
              <w:rPr>
                <w:rFonts w:asciiTheme="minorEastAsia" w:eastAsiaTheme="minorEastAsia" w:hAnsiTheme="minorEastAsia"/>
                <w:szCs w:val="21"/>
              </w:rPr>
              <w:t xml:space="preserve">    1Mpa</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szCs w:val="21"/>
              </w:rPr>
              <w:t>5</w:t>
            </w:r>
            <w:r w:rsidRPr="00D4639F">
              <w:rPr>
                <w:rFonts w:asciiTheme="minorEastAsia" w:eastAsiaTheme="minorEastAsia" w:hAnsiTheme="minorEastAsia" w:cs="宋体" w:hint="eastAsia"/>
                <w:szCs w:val="21"/>
              </w:rPr>
              <w:t>、圆形试模：</w:t>
            </w:r>
            <w:r w:rsidRPr="00D4639F">
              <w:rPr>
                <w:rFonts w:asciiTheme="minorEastAsia" w:eastAsiaTheme="minorEastAsia" w:hAnsiTheme="minorEastAsia"/>
                <w:szCs w:val="21"/>
              </w:rPr>
              <w:t xml:space="preserve">   </w:t>
            </w:r>
            <w:r w:rsidRPr="00D4639F">
              <w:rPr>
                <w:rFonts w:asciiTheme="minorEastAsia" w:eastAsiaTheme="minorEastAsia" w:hAnsiTheme="minorEastAsia" w:cs="宋体" w:hint="eastAsia"/>
                <w:szCs w:val="21"/>
              </w:rPr>
              <w:t>φ</w:t>
            </w:r>
            <w:r w:rsidRPr="00D4639F">
              <w:rPr>
                <w:rFonts w:asciiTheme="minorEastAsia" w:eastAsiaTheme="minorEastAsia" w:hAnsiTheme="minorEastAsia"/>
                <w:szCs w:val="21"/>
              </w:rPr>
              <w:t>60mm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6mm</w:t>
            </w:r>
            <w:r w:rsidRPr="00D4639F">
              <w:rPr>
                <w:rFonts w:asciiTheme="minorEastAsia" w:eastAsiaTheme="minorEastAsia" w:hAnsiTheme="minorEastAsia" w:cs="宋体" w:hint="eastAsia"/>
                <w:szCs w:val="21"/>
              </w:rPr>
              <w:t>；φ</w:t>
            </w:r>
            <w:r w:rsidRPr="00D4639F">
              <w:rPr>
                <w:rFonts w:asciiTheme="minorEastAsia" w:eastAsiaTheme="minorEastAsia" w:hAnsiTheme="minorEastAsia"/>
                <w:szCs w:val="21"/>
              </w:rPr>
              <w:t>60mm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10mm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szCs w:val="21"/>
              </w:rPr>
              <w:t>6</w:t>
            </w:r>
            <w:r w:rsidRPr="00D4639F">
              <w:rPr>
                <w:rFonts w:asciiTheme="minorEastAsia" w:eastAsiaTheme="minorEastAsia" w:hAnsiTheme="minorEastAsia" w:cs="宋体" w:hint="eastAsia"/>
                <w:szCs w:val="21"/>
              </w:rPr>
              <w:t>、扭力扳手：</w:t>
            </w:r>
            <w:r w:rsidRPr="00D4639F">
              <w:rPr>
                <w:rFonts w:asciiTheme="minorEastAsia" w:eastAsiaTheme="minorEastAsia" w:hAnsiTheme="minorEastAsia"/>
                <w:szCs w:val="21"/>
              </w:rPr>
              <w:t xml:space="preserve">   (0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5)N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szCs w:val="21"/>
              </w:rPr>
              <w:t>7</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 xml:space="preserve">   AC</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220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V </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hint="eastAsia"/>
                <w:szCs w:val="21"/>
              </w:rPr>
              <w:t>标准附件配置：圆环试模（厚度</w:t>
            </w:r>
            <w:r w:rsidRPr="00D4639F">
              <w:rPr>
                <w:rFonts w:asciiTheme="minorEastAsia" w:eastAsiaTheme="minorEastAsia" w:hAnsiTheme="minorEastAsia"/>
                <w:szCs w:val="21"/>
              </w:rPr>
              <w:t>6mm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10mm</w:t>
            </w:r>
            <w:r w:rsidRPr="00D4639F">
              <w:rPr>
                <w:rFonts w:asciiTheme="minorEastAsia" w:eastAsiaTheme="minorEastAsia" w:hAnsiTheme="minorEastAsia" w:cs="宋体" w:hint="eastAsia"/>
                <w:szCs w:val="21"/>
              </w:rPr>
              <w:t>）各三个，扭力扳手一个。</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9</w:t>
            </w:r>
          </w:p>
        </w:tc>
        <w:tc>
          <w:tcPr>
            <w:tcW w:w="1701"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乳化沥青负荷轮碾压试验</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根据</w:t>
            </w:r>
            <w:r w:rsidRPr="00D4639F">
              <w:rPr>
                <w:rFonts w:asciiTheme="minorEastAsia" w:eastAsiaTheme="minorEastAsia" w:hAnsiTheme="minorEastAsia" w:cs="宋体"/>
                <w:szCs w:val="21"/>
              </w:rPr>
              <w:t>JTG E20-2011</w:t>
            </w:r>
            <w:r w:rsidRPr="00D4639F">
              <w:rPr>
                <w:rFonts w:asciiTheme="minorEastAsia" w:eastAsiaTheme="minorEastAsia" w:hAnsiTheme="minorEastAsia" w:cs="宋体" w:hint="eastAsia"/>
                <w:szCs w:val="21"/>
              </w:rPr>
              <w:t>中的</w:t>
            </w:r>
            <w:r w:rsidRPr="00D4639F">
              <w:rPr>
                <w:rFonts w:asciiTheme="minorEastAsia" w:eastAsiaTheme="minorEastAsia" w:hAnsiTheme="minorEastAsia" w:cs="宋体"/>
                <w:szCs w:val="21"/>
              </w:rPr>
              <w:t>T 0755</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、本仪器为落地式结构，其结构设计、试验器具的规格尺寸等均符合</w:t>
            </w:r>
            <w:r w:rsidRPr="00D4639F">
              <w:rPr>
                <w:rFonts w:asciiTheme="minorEastAsia" w:eastAsiaTheme="minorEastAsia" w:hAnsiTheme="minorEastAsia" w:cs="宋体"/>
                <w:szCs w:val="21"/>
              </w:rPr>
              <w:t>T0755</w:t>
            </w:r>
            <w:r w:rsidRPr="00D4639F">
              <w:rPr>
                <w:rFonts w:asciiTheme="minorEastAsia" w:eastAsiaTheme="minorEastAsia" w:hAnsiTheme="minorEastAsia" w:cs="宋体" w:hint="eastAsia"/>
                <w:szCs w:val="21"/>
              </w:rPr>
              <w:t>标准的要求。</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、采用电机组合、控制开关，碾压试验准确，符合标准要求。</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、机械传动部分设计有安全保护装置，防止误伤操作者，安全可靠。</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、采用计数器，试验时碾压频率由操作者事先设定，仪器工作时自动计数，直到计数值等于设定值时计数停止，仪器停止工作。</w:t>
            </w:r>
          </w:p>
          <w:p w:rsidR="00782EF5" w:rsidRPr="00D4639F" w:rsidRDefault="00782EF5" w:rsidP="00BB66F4">
            <w:pPr>
              <w:rPr>
                <w:rFonts w:asciiTheme="minorEastAsia" w:eastAsiaTheme="minorEastAsia" w:hAnsiTheme="minorEastAsia"/>
                <w:b/>
                <w:bCs/>
                <w:szCs w:val="21"/>
              </w:rPr>
            </w:pPr>
            <w:r w:rsidRPr="00D4639F">
              <w:rPr>
                <w:rFonts w:asciiTheme="minorEastAsia" w:eastAsiaTheme="minorEastAsia" w:hAnsiTheme="minorEastAsia" w:cs="宋体" w:hint="eastAsia"/>
                <w:b/>
                <w:bCs/>
                <w:szCs w:val="21"/>
              </w:rPr>
              <w:t>二、主要技术参数及指标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、碾压频率：</w:t>
            </w:r>
            <w:r w:rsidRPr="00D4639F">
              <w:rPr>
                <w:rFonts w:asciiTheme="minorEastAsia" w:eastAsiaTheme="minorEastAsia" w:hAnsiTheme="minorEastAsia" w:cs="宋体"/>
                <w:szCs w:val="21"/>
              </w:rPr>
              <w:t>44</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/min</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次</w:t>
            </w:r>
            <w:r w:rsidRPr="00D4639F">
              <w:rPr>
                <w:rFonts w:asciiTheme="minorEastAsia" w:eastAsiaTheme="minorEastAsia" w:hAnsiTheme="minorEastAsia" w:cs="宋体"/>
                <w:szCs w:val="21"/>
              </w:rPr>
              <w:t>/min</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、曲柄半径：</w:t>
            </w:r>
            <w:r w:rsidRPr="00D4639F">
              <w:rPr>
                <w:rFonts w:asciiTheme="minorEastAsia" w:eastAsiaTheme="minorEastAsia" w:hAnsiTheme="minorEastAsia" w:cs="宋体"/>
                <w:szCs w:val="21"/>
              </w:rPr>
              <w:t>152mm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、橡胶轮尺寸：直径</w:t>
            </w:r>
            <w:r w:rsidRPr="00D4639F">
              <w:rPr>
                <w:rFonts w:asciiTheme="minorEastAsia" w:eastAsiaTheme="minorEastAsia" w:hAnsiTheme="minorEastAsia" w:cs="宋体"/>
                <w:szCs w:val="21"/>
              </w:rPr>
              <w:t>76.5mm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1mm</w:t>
            </w:r>
            <w:r w:rsidRPr="00D4639F">
              <w:rPr>
                <w:rFonts w:asciiTheme="minorEastAsia" w:eastAsiaTheme="minorEastAsia" w:hAnsiTheme="minorEastAsia" w:cs="宋体" w:hint="eastAsia"/>
                <w:szCs w:val="21"/>
              </w:rPr>
              <w:t>，宽</w:t>
            </w:r>
            <w:r w:rsidRPr="00D4639F">
              <w:rPr>
                <w:rFonts w:asciiTheme="minorEastAsia" w:eastAsiaTheme="minorEastAsia" w:hAnsiTheme="minorEastAsia" w:cs="宋体"/>
                <w:szCs w:val="21"/>
              </w:rPr>
              <w:t>26.0mm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1.0mm</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、橡胶轮硬度：</w:t>
            </w:r>
            <w:r w:rsidRPr="00D4639F">
              <w:rPr>
                <w:rFonts w:asciiTheme="minorEastAsia" w:eastAsiaTheme="minorEastAsia" w:hAnsiTheme="minorEastAsia" w:cs="宋体"/>
                <w:szCs w:val="21"/>
              </w:rPr>
              <w:t xml:space="preserve"> HRC60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HRC70</w:t>
            </w:r>
            <w:r w:rsidRPr="00D4639F">
              <w:rPr>
                <w:rFonts w:asciiTheme="minorEastAsia" w:eastAsiaTheme="minorEastAsia" w:hAnsiTheme="minorEastAsia" w:cs="宋体" w:hint="eastAsia"/>
                <w:szCs w:val="21"/>
              </w:rPr>
              <w:t>之间；</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、橡胶轮加载重量</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小车平置总重量</w:t>
            </w:r>
            <w:r w:rsidRPr="00D4639F">
              <w:rPr>
                <w:rFonts w:asciiTheme="minorEastAsia" w:eastAsiaTheme="minorEastAsia" w:hAnsiTheme="minorEastAsia" w:cs="宋体"/>
                <w:szCs w:val="21"/>
              </w:rPr>
              <w:t>56.7</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0.5</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、试模：</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有</w:t>
            </w:r>
            <w:r w:rsidRPr="00D4639F">
              <w:rPr>
                <w:rFonts w:asciiTheme="minorEastAsia" w:eastAsiaTheme="minorEastAsia" w:hAnsiTheme="minorEastAsia" w:cs="宋体"/>
                <w:szCs w:val="21"/>
              </w:rPr>
              <w:t>6.4mm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12.7mm</w:t>
            </w:r>
            <w:r w:rsidRPr="00D4639F">
              <w:rPr>
                <w:rFonts w:asciiTheme="minorEastAsia" w:eastAsiaTheme="minorEastAsia" w:hAnsiTheme="minorEastAsia" w:cs="宋体" w:hint="eastAsia"/>
                <w:szCs w:val="21"/>
              </w:rPr>
              <w:t>厚两种，按需要选用，内部尺寸</w:t>
            </w:r>
            <w:r w:rsidRPr="00D4639F">
              <w:rPr>
                <w:rFonts w:asciiTheme="minorEastAsia" w:eastAsiaTheme="minorEastAsia" w:hAnsiTheme="minorEastAsia" w:cs="宋体"/>
                <w:szCs w:val="21"/>
              </w:rPr>
              <w:t>50mm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380mm</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7、标准附件配置：不锈钢试模底板一块，试模，厚度</w:t>
            </w:r>
            <w:r w:rsidRPr="00D4639F">
              <w:rPr>
                <w:rFonts w:asciiTheme="minorEastAsia" w:eastAsiaTheme="minorEastAsia" w:hAnsiTheme="minorEastAsia" w:cs="宋体"/>
                <w:szCs w:val="21"/>
              </w:rPr>
              <w:t>6.4mm</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12.7mm</w:t>
            </w:r>
            <w:r w:rsidRPr="00D4639F">
              <w:rPr>
                <w:rFonts w:asciiTheme="minorEastAsia" w:eastAsiaTheme="minorEastAsia" w:hAnsiTheme="minorEastAsia" w:cs="宋体" w:hint="eastAsia"/>
                <w:szCs w:val="21"/>
              </w:rPr>
              <w:t>各一个，砂框、钢盖板、橡胶</w:t>
            </w:r>
            <w:proofErr w:type="gramStart"/>
            <w:r w:rsidRPr="00D4639F">
              <w:rPr>
                <w:rFonts w:asciiTheme="minorEastAsia" w:eastAsiaTheme="minorEastAsia" w:hAnsiTheme="minorEastAsia" w:cs="宋体" w:hint="eastAsia"/>
                <w:szCs w:val="21"/>
              </w:rPr>
              <w:t>砂框各一块</w:t>
            </w:r>
            <w:proofErr w:type="gramEnd"/>
            <w:r w:rsidRPr="00D4639F">
              <w:rPr>
                <w:rFonts w:asciiTheme="minorEastAsia" w:eastAsiaTheme="minorEastAsia" w:hAnsiTheme="minorEastAsia" w:cs="宋体" w:hint="eastAsia"/>
                <w:szCs w:val="21"/>
              </w:rPr>
              <w:t>。</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10</w:t>
            </w:r>
          </w:p>
        </w:tc>
        <w:tc>
          <w:tcPr>
            <w:tcW w:w="1701"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乳化沥青蒸馏残留物试验器</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1</w:t>
            </w:r>
            <w:r w:rsidRPr="00D4639F">
              <w:rPr>
                <w:rFonts w:asciiTheme="minorEastAsia" w:eastAsiaTheme="minorEastAsia" w:hAnsiTheme="minorEastAsia" w:cs="宋体" w:hint="eastAsia"/>
                <w:szCs w:val="21"/>
              </w:rPr>
              <w:t>）加热功率：</w:t>
            </w:r>
            <w:r w:rsidRPr="00D4639F">
              <w:rPr>
                <w:rFonts w:asciiTheme="minorEastAsia" w:eastAsiaTheme="minorEastAsia" w:hAnsiTheme="minorEastAsia"/>
                <w:szCs w:val="21"/>
              </w:rPr>
              <w:t>600W</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2</w:t>
            </w:r>
            <w:r w:rsidRPr="00D4639F">
              <w:rPr>
                <w:rFonts w:asciiTheme="minorEastAsia" w:eastAsiaTheme="minorEastAsia" w:hAnsiTheme="minorEastAsia" w:cs="宋体" w:hint="eastAsia"/>
                <w:szCs w:val="21"/>
              </w:rPr>
              <w:t>）控温范围：室温～</w:t>
            </w:r>
            <w:r w:rsidRPr="00D4639F">
              <w:rPr>
                <w:rFonts w:asciiTheme="minorEastAsia" w:eastAsiaTheme="minorEastAsia" w:hAnsiTheme="minorEastAsia"/>
                <w:szCs w:val="21"/>
              </w:rPr>
              <w:t>260</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w:t>
            </w:r>
            <w:r w:rsidRPr="00D4639F">
              <w:rPr>
                <w:rFonts w:asciiTheme="minorEastAsia" w:eastAsiaTheme="minorEastAsia" w:hAnsiTheme="minorEastAsia"/>
                <w:szCs w:val="21"/>
              </w:rPr>
              <w:t>3</w:t>
            </w:r>
            <w:r w:rsidRPr="00D4639F">
              <w:rPr>
                <w:rFonts w:asciiTheme="minorEastAsia" w:eastAsiaTheme="minorEastAsia" w:hAnsiTheme="minorEastAsia" w:cs="宋体" w:hint="eastAsia"/>
                <w:szCs w:val="21"/>
              </w:rPr>
              <w:t>）恒温精度：±</w:t>
            </w:r>
            <w:r w:rsidRPr="00D4639F">
              <w:rPr>
                <w:rFonts w:asciiTheme="minorEastAsia" w:eastAsiaTheme="minorEastAsia" w:hAnsiTheme="minorEastAsia"/>
                <w:szCs w:val="21"/>
              </w:rPr>
              <w:t>5</w:t>
            </w:r>
            <w:r w:rsidRPr="00D4639F">
              <w:rPr>
                <w:rFonts w:asciiTheme="minorEastAsia" w:eastAsiaTheme="minorEastAsia" w:hAnsiTheme="minorEastAsia" w:cs="宋体" w:hint="eastAsia"/>
                <w:szCs w:val="21"/>
              </w:rPr>
              <w:t>℃。</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t>11</w:t>
            </w:r>
          </w:p>
        </w:tc>
        <w:tc>
          <w:tcPr>
            <w:tcW w:w="1701"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沥青恩格拉黏度计（双管）</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、本仪器为台式、一体、双内锅结构，内、外</w:t>
            </w:r>
            <w:proofErr w:type="gramStart"/>
            <w:r w:rsidRPr="00D4639F">
              <w:rPr>
                <w:rFonts w:asciiTheme="minorEastAsia" w:eastAsiaTheme="minorEastAsia" w:hAnsiTheme="minorEastAsia" w:cs="宋体" w:hint="eastAsia"/>
                <w:szCs w:val="21"/>
              </w:rPr>
              <w:t>锅全部</w:t>
            </w:r>
            <w:proofErr w:type="gramEnd"/>
            <w:r w:rsidRPr="00D4639F">
              <w:rPr>
                <w:rFonts w:asciiTheme="minorEastAsia" w:eastAsiaTheme="minorEastAsia" w:hAnsiTheme="minorEastAsia" w:cs="宋体" w:hint="eastAsia"/>
                <w:szCs w:val="21"/>
              </w:rPr>
              <w:t>采用不锈材料，内锅的内部经过特殊处理，其光洁度符</w:t>
            </w:r>
            <w:r w:rsidRPr="00D4639F">
              <w:rPr>
                <w:rFonts w:asciiTheme="minorEastAsia" w:eastAsiaTheme="minorEastAsia" w:hAnsiTheme="minorEastAsia" w:cs="宋体" w:hint="eastAsia"/>
                <w:szCs w:val="21"/>
              </w:rPr>
              <w:lastRenderedPageBreak/>
              <w:t>合试验的要求。</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、流出时间数字显示，同时可以进行两个试样的平行试验，使用方便，工作效率高。</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、温度控制器采用具有</w:t>
            </w:r>
            <w:r w:rsidRPr="00D4639F">
              <w:rPr>
                <w:rFonts w:asciiTheme="minorEastAsia" w:eastAsiaTheme="minorEastAsia" w:hAnsiTheme="minorEastAsia" w:cs="宋体"/>
                <w:szCs w:val="21"/>
              </w:rPr>
              <w:t>P</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I</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D</w:t>
            </w:r>
            <w:proofErr w:type="gramStart"/>
            <w:r w:rsidRPr="00D4639F">
              <w:rPr>
                <w:rFonts w:asciiTheme="minorEastAsia" w:eastAsiaTheme="minorEastAsia" w:hAnsiTheme="minorEastAsia" w:cs="宋体" w:hint="eastAsia"/>
                <w:szCs w:val="21"/>
              </w:rPr>
              <w:t>位式调节</w:t>
            </w:r>
            <w:proofErr w:type="gramEnd"/>
            <w:r w:rsidRPr="00D4639F">
              <w:rPr>
                <w:rFonts w:asciiTheme="minorEastAsia" w:eastAsiaTheme="minorEastAsia" w:hAnsiTheme="minorEastAsia" w:cs="宋体" w:hint="eastAsia"/>
                <w:szCs w:val="21"/>
              </w:rPr>
              <w:t>功能的液晶式温控仪。</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、水浴带循环泵，可水循环。流出口带</w:t>
            </w:r>
            <w:r w:rsidRPr="00D4639F">
              <w:rPr>
                <w:rFonts w:asciiTheme="minorEastAsia" w:eastAsiaTheme="minorEastAsia" w:hAnsiTheme="minorEastAsia" w:cs="宋体"/>
                <w:szCs w:val="21"/>
              </w:rPr>
              <w:t>LED</w:t>
            </w:r>
            <w:r w:rsidRPr="00D4639F">
              <w:rPr>
                <w:rFonts w:asciiTheme="minorEastAsia" w:eastAsiaTheme="minorEastAsia" w:hAnsiTheme="minorEastAsia" w:cs="宋体" w:hint="eastAsia"/>
                <w:szCs w:val="21"/>
              </w:rPr>
              <w:t>照明，方便试样观察。</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二、主要技术参数及指标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 xml:space="preserve"> AC220V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、标准水值：</w:t>
            </w:r>
            <w:r w:rsidRPr="00D4639F">
              <w:rPr>
                <w:rFonts w:asciiTheme="minorEastAsia" w:eastAsiaTheme="minorEastAsia" w:hAnsiTheme="minorEastAsia" w:cs="宋体"/>
                <w:szCs w:val="21"/>
              </w:rPr>
              <w:t xml:space="preserve"> (51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秒；</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、测定温度：</w:t>
            </w:r>
            <w:r w:rsidRPr="00D4639F">
              <w:rPr>
                <w:rFonts w:asciiTheme="minorEastAsia" w:eastAsiaTheme="minorEastAsia" w:hAnsiTheme="minorEastAsia" w:cs="宋体"/>
                <w:szCs w:val="21"/>
              </w:rPr>
              <w:t xml:space="preserve"> (0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100)</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4</w:t>
            </w:r>
            <w:r w:rsidRPr="00D4639F">
              <w:rPr>
                <w:rFonts w:asciiTheme="minorEastAsia" w:eastAsiaTheme="minorEastAsia" w:hAnsiTheme="minorEastAsia" w:cs="宋体" w:hint="eastAsia"/>
                <w:szCs w:val="21"/>
              </w:rPr>
              <w:t>、控温精度：±</w:t>
            </w:r>
            <w:r w:rsidRPr="00D4639F">
              <w:rPr>
                <w:rFonts w:asciiTheme="minorEastAsia" w:eastAsiaTheme="minorEastAsia" w:hAnsiTheme="minorEastAsia" w:cs="宋体"/>
                <w:szCs w:val="21"/>
              </w:rPr>
              <w:t>0.1</w:t>
            </w:r>
            <w:r w:rsidRPr="00D4639F">
              <w:rPr>
                <w:rFonts w:asciiTheme="minorEastAsia" w:eastAsiaTheme="minorEastAsia" w:hAnsiTheme="minorEastAsia" w:cs="宋体" w:hint="eastAsia"/>
                <w:szCs w:val="21"/>
              </w:rPr>
              <w:t>℃（液晶显示）；</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5</w:t>
            </w:r>
            <w:r w:rsidRPr="00D4639F">
              <w:rPr>
                <w:rFonts w:asciiTheme="minorEastAsia" w:eastAsiaTheme="minorEastAsia" w:hAnsiTheme="minorEastAsia" w:cs="宋体" w:hint="eastAsia"/>
                <w:szCs w:val="21"/>
              </w:rPr>
              <w:t>、恩氏粘度温度计：符合</w:t>
            </w:r>
            <w:r w:rsidRPr="00D4639F">
              <w:rPr>
                <w:rFonts w:asciiTheme="minorEastAsia" w:eastAsiaTheme="minorEastAsia" w:hAnsiTheme="minorEastAsia" w:cs="宋体"/>
                <w:szCs w:val="21"/>
              </w:rPr>
              <w:t>GB514</w:t>
            </w:r>
            <w:r w:rsidRPr="00D4639F">
              <w:rPr>
                <w:rFonts w:asciiTheme="minorEastAsia" w:eastAsiaTheme="minorEastAsia" w:hAnsiTheme="minorEastAsia" w:cs="宋体" w:hint="eastAsia"/>
                <w:szCs w:val="21"/>
              </w:rPr>
              <w:t>标准；</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6</w:t>
            </w:r>
            <w:r w:rsidRPr="00D4639F">
              <w:rPr>
                <w:rFonts w:asciiTheme="minorEastAsia" w:eastAsiaTheme="minorEastAsia" w:hAnsiTheme="minorEastAsia" w:cs="宋体" w:hint="eastAsia"/>
                <w:szCs w:val="21"/>
              </w:rPr>
              <w:t>、量瓶规格：两路测试，</w:t>
            </w:r>
            <w:r w:rsidRPr="00D4639F">
              <w:rPr>
                <w:rFonts w:asciiTheme="minorEastAsia" w:eastAsiaTheme="minorEastAsia" w:hAnsiTheme="minorEastAsia" w:cs="宋体"/>
                <w:szCs w:val="21"/>
              </w:rPr>
              <w:t>(100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0.2)ml</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7</w:t>
            </w:r>
            <w:r w:rsidRPr="00D4639F">
              <w:rPr>
                <w:rFonts w:asciiTheme="minorEastAsia" w:eastAsiaTheme="minorEastAsia" w:hAnsiTheme="minorEastAsia" w:cs="宋体" w:hint="eastAsia"/>
                <w:szCs w:val="21"/>
              </w:rPr>
              <w:t>、内锅：</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材料为不锈钢；</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8</w:t>
            </w:r>
            <w:r w:rsidRPr="00D4639F">
              <w:rPr>
                <w:rFonts w:asciiTheme="minorEastAsia" w:eastAsiaTheme="minorEastAsia" w:hAnsiTheme="minorEastAsia" w:cs="宋体" w:hint="eastAsia"/>
                <w:szCs w:val="21"/>
              </w:rPr>
              <w:t>、时间测定：</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最大</w:t>
            </w:r>
            <w:r w:rsidRPr="00D4639F">
              <w:rPr>
                <w:rFonts w:asciiTheme="minorEastAsia" w:eastAsiaTheme="minorEastAsia" w:hAnsiTheme="minorEastAsia" w:cs="宋体"/>
                <w:szCs w:val="21"/>
              </w:rPr>
              <w:t>999.9</w:t>
            </w:r>
            <w:r w:rsidRPr="00D4639F">
              <w:rPr>
                <w:rFonts w:asciiTheme="minorEastAsia" w:eastAsiaTheme="minorEastAsia" w:hAnsiTheme="minorEastAsia" w:cs="宋体" w:hint="eastAsia"/>
                <w:szCs w:val="21"/>
              </w:rPr>
              <w:t>秒；</w:t>
            </w:r>
          </w:p>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b/>
                <w:bCs/>
                <w:szCs w:val="21"/>
              </w:rPr>
              <w:t>★</w:t>
            </w:r>
            <w:r w:rsidRPr="00D4639F">
              <w:rPr>
                <w:rFonts w:asciiTheme="minorEastAsia" w:eastAsiaTheme="minorEastAsia" w:hAnsiTheme="minorEastAsia" w:cs="宋体"/>
                <w:szCs w:val="21"/>
              </w:rPr>
              <w:t>9</w:t>
            </w:r>
            <w:r w:rsidRPr="00D4639F">
              <w:rPr>
                <w:rFonts w:asciiTheme="minorEastAsia" w:eastAsiaTheme="minorEastAsia" w:hAnsiTheme="minorEastAsia" w:cs="宋体" w:hint="eastAsia"/>
                <w:szCs w:val="21"/>
              </w:rPr>
              <w:t>、计时方式：</w:t>
            </w:r>
            <w:r w:rsidRPr="00D4639F">
              <w:rPr>
                <w:rFonts w:asciiTheme="minorEastAsia" w:eastAsiaTheme="minorEastAsia" w:hAnsiTheme="minorEastAsia" w:cs="宋体"/>
                <w:szCs w:val="21"/>
              </w:rPr>
              <w:t xml:space="preserve">  LED</w:t>
            </w:r>
            <w:r w:rsidRPr="00D4639F">
              <w:rPr>
                <w:rFonts w:asciiTheme="minorEastAsia" w:eastAsiaTheme="minorEastAsia" w:hAnsiTheme="minorEastAsia" w:cs="宋体" w:hint="eastAsia"/>
                <w:szCs w:val="21"/>
              </w:rPr>
              <w:t>电子计时；</w:t>
            </w:r>
            <w:r w:rsidRPr="00D4639F">
              <w:rPr>
                <w:rFonts w:asciiTheme="minorEastAsia" w:eastAsiaTheme="minorEastAsia" w:hAnsiTheme="minorEastAsia" w:cs="宋体"/>
                <w:szCs w:val="21"/>
              </w:rPr>
              <w:t xml:space="preserve"> </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w:t>
            </w:r>
            <w:r w:rsidRPr="00D4639F">
              <w:rPr>
                <w:rFonts w:asciiTheme="minorEastAsia" w:eastAsiaTheme="minorEastAsia" w:hAnsiTheme="minorEastAsia" w:cs="宋体" w:hint="eastAsia"/>
                <w:szCs w:val="21"/>
              </w:rPr>
              <w:t>10、标准附件配置：水银温度计</w:t>
            </w:r>
            <w:r w:rsidRPr="00D4639F">
              <w:rPr>
                <w:rFonts w:asciiTheme="minorEastAsia" w:eastAsiaTheme="minorEastAsia" w:hAnsiTheme="minorEastAsia" w:cs="宋体"/>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w:t>
            </w:r>
            <w:r w:rsidRPr="00D4639F">
              <w:rPr>
                <w:rFonts w:asciiTheme="minorEastAsia" w:eastAsiaTheme="minorEastAsia" w:hAnsiTheme="minorEastAsia" w:cs="宋体" w:hint="eastAsia"/>
                <w:szCs w:val="21"/>
              </w:rPr>
              <w:t>℃、分度</w:t>
            </w:r>
            <w:r w:rsidRPr="00D4639F">
              <w:rPr>
                <w:rFonts w:asciiTheme="minorEastAsia" w:eastAsiaTheme="minorEastAsia" w:hAnsiTheme="minorEastAsia" w:cs="宋体"/>
                <w:szCs w:val="21"/>
              </w:rPr>
              <w:t>0.1</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100</w:t>
            </w:r>
            <w:r w:rsidRPr="00D4639F">
              <w:rPr>
                <w:rFonts w:asciiTheme="minorEastAsia" w:eastAsiaTheme="minorEastAsia" w:hAnsiTheme="minorEastAsia" w:cs="宋体" w:hint="eastAsia"/>
                <w:szCs w:val="21"/>
              </w:rPr>
              <w:t>℃、分度</w:t>
            </w:r>
            <w:r w:rsidRPr="00D4639F">
              <w:rPr>
                <w:rFonts w:asciiTheme="minorEastAsia" w:eastAsiaTheme="minorEastAsia" w:hAnsiTheme="minorEastAsia" w:cs="宋体"/>
                <w:szCs w:val="21"/>
              </w:rPr>
              <w:t>1.0</w:t>
            </w:r>
            <w:r w:rsidRPr="00D4639F">
              <w:rPr>
                <w:rFonts w:asciiTheme="minorEastAsia" w:eastAsiaTheme="minorEastAsia" w:hAnsiTheme="minorEastAsia" w:cs="宋体" w:hint="eastAsia"/>
                <w:szCs w:val="21"/>
              </w:rPr>
              <w:t>℃各一支，接受瓶</w:t>
            </w:r>
            <w:r w:rsidRPr="00D4639F">
              <w:rPr>
                <w:rFonts w:asciiTheme="minorEastAsia" w:eastAsiaTheme="minorEastAsia" w:hAnsiTheme="minorEastAsia" w:cs="宋体"/>
                <w:szCs w:val="21"/>
              </w:rPr>
              <w:t xml:space="preserve"> </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100ml</w:t>
            </w:r>
            <w:r w:rsidRPr="00D4639F">
              <w:rPr>
                <w:rFonts w:asciiTheme="minorEastAsia" w:eastAsiaTheme="minorEastAsia" w:hAnsiTheme="minorEastAsia" w:cs="宋体" w:hint="eastAsia"/>
                <w:szCs w:val="21"/>
              </w:rPr>
              <w:t>）两个。</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r w:rsidR="00782EF5" w:rsidRPr="00D4639F" w:rsidTr="00BB66F4">
        <w:tc>
          <w:tcPr>
            <w:tcW w:w="675"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r w:rsidRPr="00D4639F">
              <w:rPr>
                <w:rFonts w:asciiTheme="minorEastAsia" w:eastAsiaTheme="minorEastAsia" w:hAnsiTheme="minorEastAsia"/>
                <w:b/>
                <w:bCs/>
                <w:szCs w:val="21"/>
              </w:rPr>
              <w:lastRenderedPageBreak/>
              <w:t>12</w:t>
            </w:r>
          </w:p>
        </w:tc>
        <w:tc>
          <w:tcPr>
            <w:tcW w:w="1701" w:type="dxa"/>
            <w:vAlign w:val="center"/>
          </w:tcPr>
          <w:p w:rsidR="00782EF5" w:rsidRPr="00D4639F" w:rsidRDefault="00782EF5" w:rsidP="00BB66F4">
            <w:pPr>
              <w:rPr>
                <w:rFonts w:asciiTheme="minorEastAsia" w:eastAsiaTheme="minorEastAsia" w:hAnsiTheme="minorEastAsia" w:cs="宋体"/>
                <w:szCs w:val="21"/>
              </w:rPr>
            </w:pPr>
            <w:r w:rsidRPr="00D4639F">
              <w:rPr>
                <w:rFonts w:asciiTheme="minorEastAsia" w:eastAsiaTheme="minorEastAsia" w:hAnsiTheme="minorEastAsia" w:cs="宋体" w:hint="eastAsia"/>
                <w:szCs w:val="21"/>
              </w:rPr>
              <w:t>自动沥青毛细管粘度计清洗器</w:t>
            </w:r>
          </w:p>
        </w:tc>
        <w:tc>
          <w:tcPr>
            <w:tcW w:w="5245" w:type="dxa"/>
            <w:vAlign w:val="center"/>
          </w:tcPr>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一、主要技术特点</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★1、采用单片机控制技术，软件程序自动完成毛细管粘度计内部的清洗和烘干，实现毛细管粘度计清洗的自动化。</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、适用范围广，适用于凡具有两端口逆流等玻璃毛细管粘度计的自动清洗。</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、能够满足石化、电力、铁路、商检、部队及科研单位对沥青等石油产品玻璃毛细管粘度计清洗和烘干的要求。</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二、主要技术参数及指标</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1</w:t>
            </w:r>
            <w:r w:rsidRPr="00D4639F">
              <w:rPr>
                <w:rFonts w:asciiTheme="minorEastAsia" w:eastAsiaTheme="minorEastAsia" w:hAnsiTheme="minorEastAsia" w:cs="宋体" w:hint="eastAsia"/>
                <w:szCs w:val="21"/>
              </w:rPr>
              <w:t>、工作电源：</w:t>
            </w:r>
            <w:r w:rsidRPr="00D4639F">
              <w:rPr>
                <w:rFonts w:asciiTheme="minorEastAsia" w:eastAsiaTheme="minorEastAsia" w:hAnsiTheme="minorEastAsia" w:cs="宋体"/>
                <w:szCs w:val="21"/>
              </w:rPr>
              <w:t>AC(220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10)V</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50Hz</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2</w:t>
            </w:r>
            <w:r w:rsidRPr="00D4639F">
              <w:rPr>
                <w:rFonts w:asciiTheme="minorEastAsia" w:eastAsiaTheme="minorEastAsia" w:hAnsiTheme="minorEastAsia" w:cs="宋体" w:hint="eastAsia"/>
                <w:szCs w:val="21"/>
              </w:rPr>
              <w:t>、整机功耗：不大于</w:t>
            </w:r>
            <w:r w:rsidRPr="00D4639F">
              <w:rPr>
                <w:rFonts w:asciiTheme="minorEastAsia" w:eastAsiaTheme="minorEastAsia" w:hAnsiTheme="minorEastAsia" w:cs="宋体"/>
                <w:szCs w:val="21"/>
              </w:rPr>
              <w:t>700W</w:t>
            </w:r>
            <w:r w:rsidRPr="00D4639F">
              <w:rPr>
                <w:rFonts w:asciiTheme="minorEastAsia" w:eastAsiaTheme="minorEastAsia" w:hAnsiTheme="minorEastAsia" w:cs="宋体" w:hint="eastAsia"/>
                <w:szCs w:val="21"/>
              </w:rPr>
              <w:t>；</w:t>
            </w:r>
          </w:p>
          <w:p w:rsidR="00782EF5" w:rsidRPr="00D4639F" w:rsidRDefault="00782EF5" w:rsidP="00BB66F4">
            <w:pPr>
              <w:rPr>
                <w:rFonts w:asciiTheme="minorEastAsia" w:eastAsiaTheme="minorEastAsia" w:hAnsiTheme="minorEastAsia"/>
                <w:szCs w:val="21"/>
              </w:rPr>
            </w:pPr>
            <w:r w:rsidRPr="00D4639F">
              <w:rPr>
                <w:rFonts w:asciiTheme="minorEastAsia" w:eastAsiaTheme="minorEastAsia" w:hAnsiTheme="minorEastAsia" w:cs="宋体"/>
                <w:szCs w:val="21"/>
              </w:rPr>
              <w:t>3</w:t>
            </w:r>
            <w:r w:rsidRPr="00D4639F">
              <w:rPr>
                <w:rFonts w:asciiTheme="minorEastAsia" w:eastAsiaTheme="minorEastAsia" w:hAnsiTheme="minorEastAsia" w:cs="宋体" w:hint="eastAsia"/>
                <w:szCs w:val="21"/>
              </w:rPr>
              <w:t>、水浴控温范围：室温～</w:t>
            </w:r>
            <w:r w:rsidRPr="00D4639F">
              <w:rPr>
                <w:rFonts w:asciiTheme="minorEastAsia" w:eastAsiaTheme="minorEastAsia" w:hAnsiTheme="minorEastAsia" w:cs="宋体"/>
                <w:szCs w:val="21"/>
              </w:rPr>
              <w:t>90</w:t>
            </w:r>
            <w:r w:rsidRPr="00D4639F">
              <w:rPr>
                <w:rFonts w:asciiTheme="minorEastAsia" w:eastAsiaTheme="minorEastAsia" w:hAnsiTheme="minorEastAsia" w:cs="宋体" w:hint="eastAsia"/>
                <w:szCs w:val="21"/>
              </w:rPr>
              <w:t>℃；</w:t>
            </w:r>
            <w:r w:rsidRPr="00D4639F">
              <w:rPr>
                <w:rFonts w:asciiTheme="minorEastAsia" w:eastAsiaTheme="minorEastAsia" w:hAnsiTheme="minorEastAsia" w:cs="宋体"/>
                <w:szCs w:val="21"/>
              </w:rPr>
              <w:t xml:space="preserve"> </w:t>
            </w:r>
          </w:p>
        </w:tc>
        <w:tc>
          <w:tcPr>
            <w:tcW w:w="851" w:type="dxa"/>
            <w:vAlign w:val="center"/>
          </w:tcPr>
          <w:p w:rsidR="00782EF5" w:rsidRPr="00D4639F" w:rsidRDefault="00782EF5" w:rsidP="00782EF5">
            <w:pPr>
              <w:spacing w:beforeLines="50" w:afterLines="50"/>
              <w:jc w:val="center"/>
              <w:rPr>
                <w:rFonts w:asciiTheme="minorEastAsia" w:eastAsiaTheme="minorEastAsia" w:hAnsiTheme="minorEastAsia"/>
                <w:b/>
                <w:bCs/>
                <w:szCs w:val="21"/>
              </w:rPr>
            </w:pPr>
          </w:p>
        </w:tc>
      </w:tr>
    </w:tbl>
    <w:p w:rsidR="00782EF5" w:rsidRPr="00D4639F" w:rsidRDefault="00782EF5" w:rsidP="00782EF5">
      <w:pPr>
        <w:pStyle w:val="2"/>
        <w:rPr>
          <w:sz w:val="21"/>
          <w:szCs w:val="21"/>
        </w:rPr>
      </w:pPr>
      <w:r w:rsidRPr="00D4639F">
        <w:rPr>
          <w:rFonts w:hint="eastAsia"/>
          <w:sz w:val="21"/>
          <w:szCs w:val="21"/>
        </w:rPr>
        <w:t>★</w:t>
      </w:r>
      <w:r w:rsidRPr="00D4639F">
        <w:rPr>
          <w:sz w:val="21"/>
          <w:szCs w:val="21"/>
        </w:rPr>
        <w:t>项目履约时间</w:t>
      </w:r>
      <w:r w:rsidRPr="00D4639F">
        <w:rPr>
          <w:rFonts w:hint="eastAsia"/>
          <w:sz w:val="21"/>
          <w:szCs w:val="21"/>
        </w:rPr>
        <w:t>、</w:t>
      </w:r>
      <w:r w:rsidRPr="00D4639F">
        <w:rPr>
          <w:sz w:val="21"/>
          <w:szCs w:val="21"/>
        </w:rPr>
        <w:t>地点</w:t>
      </w:r>
      <w:bookmarkEnd w:id="22"/>
    </w:p>
    <w:p w:rsidR="00782EF5" w:rsidRPr="00D4639F" w:rsidRDefault="00782EF5" w:rsidP="00782EF5">
      <w:pPr>
        <w:spacing w:line="440" w:lineRule="exact"/>
        <w:ind w:firstLine="405"/>
        <w:rPr>
          <w:rFonts w:ascii="宋体"/>
          <w:szCs w:val="21"/>
        </w:rPr>
      </w:pPr>
      <w:r w:rsidRPr="00D4639F">
        <w:rPr>
          <w:rFonts w:ascii="宋体" w:hint="eastAsia"/>
          <w:szCs w:val="21"/>
        </w:rPr>
        <w:t>合同签订后</w:t>
      </w:r>
      <w:r w:rsidRPr="00D4639F">
        <w:rPr>
          <w:rFonts w:ascii="宋体" w:hint="eastAsia"/>
          <w:szCs w:val="21"/>
          <w:u w:val="single"/>
        </w:rPr>
        <w:t>30</w:t>
      </w:r>
      <w:r w:rsidRPr="00D4639F">
        <w:rPr>
          <w:rFonts w:ascii="宋体" w:hint="eastAsia"/>
          <w:szCs w:val="21"/>
        </w:rPr>
        <w:t>个日历日内交货，送至采购人指定地点。</w:t>
      </w:r>
    </w:p>
    <w:p w:rsidR="00782EF5" w:rsidRPr="00D4639F" w:rsidRDefault="00782EF5" w:rsidP="00782EF5">
      <w:pPr>
        <w:spacing w:line="440" w:lineRule="exact"/>
        <w:ind w:firstLine="405"/>
        <w:rPr>
          <w:rFonts w:ascii="宋体" w:hAnsi="宋体"/>
          <w:szCs w:val="21"/>
        </w:rPr>
      </w:pPr>
      <w:r w:rsidRPr="00D4639F">
        <w:rPr>
          <w:rFonts w:hint="eastAsia"/>
          <w:szCs w:val="21"/>
        </w:rPr>
        <w:t>项目地点：</w:t>
      </w:r>
      <w:r w:rsidRPr="00D4639F">
        <w:rPr>
          <w:rFonts w:ascii="宋体" w:hAnsi="宋体" w:hint="eastAsia"/>
          <w:szCs w:val="21"/>
        </w:rPr>
        <w:t>西南交通大学</w:t>
      </w:r>
      <w:proofErr w:type="gramStart"/>
      <w:r w:rsidRPr="00D4639F">
        <w:rPr>
          <w:rFonts w:ascii="宋体" w:hAnsi="宋体" w:hint="eastAsia"/>
          <w:szCs w:val="21"/>
        </w:rPr>
        <w:t>犀</w:t>
      </w:r>
      <w:proofErr w:type="gramEnd"/>
      <w:r w:rsidRPr="00D4639F">
        <w:rPr>
          <w:rFonts w:ascii="宋体" w:hAnsi="宋体" w:hint="eastAsia"/>
          <w:szCs w:val="21"/>
        </w:rPr>
        <w:t>浦校区土木教学示范中心实验室。</w:t>
      </w:r>
    </w:p>
    <w:p w:rsidR="00782EF5" w:rsidRPr="00D4639F" w:rsidRDefault="00782EF5" w:rsidP="00782EF5">
      <w:pPr>
        <w:pStyle w:val="2"/>
        <w:rPr>
          <w:sz w:val="21"/>
          <w:szCs w:val="21"/>
        </w:rPr>
      </w:pPr>
      <w:bookmarkStart w:id="23" w:name="_Toc417566437"/>
      <w:bookmarkStart w:id="24" w:name="_Toc477248553"/>
      <w:r w:rsidRPr="00D4639F">
        <w:rPr>
          <w:rFonts w:hint="eastAsia"/>
          <w:sz w:val="21"/>
          <w:szCs w:val="21"/>
        </w:rPr>
        <w:t>★付款方式</w:t>
      </w:r>
      <w:bookmarkEnd w:id="23"/>
      <w:bookmarkEnd w:id="24"/>
    </w:p>
    <w:p w:rsidR="00782EF5" w:rsidRPr="00D4639F" w:rsidRDefault="00782EF5" w:rsidP="00782EF5">
      <w:pPr>
        <w:spacing w:line="440" w:lineRule="exact"/>
        <w:ind w:firstLineChars="200" w:firstLine="420"/>
        <w:rPr>
          <w:szCs w:val="21"/>
        </w:rPr>
      </w:pPr>
      <w:bookmarkStart w:id="25" w:name="_Toc417566438"/>
      <w:r w:rsidRPr="00D4639F">
        <w:rPr>
          <w:szCs w:val="21"/>
        </w:rPr>
        <w:t>1.</w:t>
      </w:r>
      <w:r w:rsidRPr="00D4639F">
        <w:rPr>
          <w:szCs w:val="21"/>
        </w:rPr>
        <w:t>分期付款，第一期，合同签署后支付</w:t>
      </w:r>
      <w:r w:rsidRPr="00D4639F">
        <w:rPr>
          <w:rFonts w:hint="eastAsia"/>
          <w:szCs w:val="21"/>
        </w:rPr>
        <w:t>合同</w:t>
      </w:r>
      <w:r w:rsidRPr="00D4639F">
        <w:rPr>
          <w:szCs w:val="21"/>
        </w:rPr>
        <w:t>总额的</w:t>
      </w:r>
      <w:r w:rsidRPr="00D4639F">
        <w:rPr>
          <w:rFonts w:hint="eastAsia"/>
          <w:szCs w:val="21"/>
        </w:rPr>
        <w:t>6</w:t>
      </w:r>
      <w:r w:rsidRPr="00D4639F">
        <w:rPr>
          <w:szCs w:val="21"/>
        </w:rPr>
        <w:t>0%</w:t>
      </w:r>
      <w:r w:rsidRPr="00D4639F">
        <w:rPr>
          <w:szCs w:val="21"/>
        </w:rPr>
        <w:t>；第二期，货到验收合格，在</w:t>
      </w:r>
      <w:r w:rsidRPr="00D4639F">
        <w:rPr>
          <w:rFonts w:hint="eastAsia"/>
          <w:szCs w:val="21"/>
        </w:rPr>
        <w:t>成</w:t>
      </w:r>
      <w:r w:rsidRPr="00D4639F">
        <w:rPr>
          <w:rFonts w:hint="eastAsia"/>
          <w:szCs w:val="21"/>
        </w:rPr>
        <w:lastRenderedPageBreak/>
        <w:t>交</w:t>
      </w:r>
      <w:r w:rsidRPr="00D4639F">
        <w:rPr>
          <w:szCs w:val="21"/>
        </w:rPr>
        <w:t>人支付采购人</w:t>
      </w:r>
      <w:r w:rsidRPr="00D4639F">
        <w:rPr>
          <w:szCs w:val="21"/>
        </w:rPr>
        <w:t>5%</w:t>
      </w:r>
      <w:r w:rsidRPr="00D4639F">
        <w:rPr>
          <w:szCs w:val="21"/>
        </w:rPr>
        <w:t>的质保金后十个工作日内，采购人支付合同总额的</w:t>
      </w:r>
      <w:r w:rsidRPr="00D4639F">
        <w:rPr>
          <w:rFonts w:hint="eastAsia"/>
          <w:szCs w:val="21"/>
        </w:rPr>
        <w:t>4</w:t>
      </w:r>
      <w:r w:rsidRPr="00D4639F">
        <w:rPr>
          <w:szCs w:val="21"/>
        </w:rPr>
        <w:t>0%</w:t>
      </w:r>
      <w:r w:rsidRPr="00D4639F">
        <w:rPr>
          <w:szCs w:val="21"/>
        </w:rPr>
        <w:t>；第三期，正常运行</w:t>
      </w:r>
      <w:r w:rsidRPr="00D4639F">
        <w:rPr>
          <w:rFonts w:hint="eastAsia"/>
          <w:szCs w:val="21"/>
        </w:rPr>
        <w:t>一</w:t>
      </w:r>
      <w:r w:rsidRPr="00D4639F">
        <w:rPr>
          <w:szCs w:val="21"/>
        </w:rPr>
        <w:t>年后</w:t>
      </w:r>
      <w:r w:rsidRPr="00D4639F">
        <w:rPr>
          <w:rFonts w:hint="eastAsia"/>
          <w:szCs w:val="21"/>
        </w:rPr>
        <w:t>退还</w:t>
      </w:r>
      <w:r w:rsidRPr="00D4639F">
        <w:rPr>
          <w:szCs w:val="21"/>
        </w:rPr>
        <w:t>质保金；</w:t>
      </w:r>
    </w:p>
    <w:p w:rsidR="00782EF5" w:rsidRPr="00D4639F" w:rsidRDefault="00782EF5" w:rsidP="00782EF5">
      <w:pPr>
        <w:spacing w:line="440" w:lineRule="exact"/>
        <w:ind w:firstLineChars="200" w:firstLine="420"/>
        <w:rPr>
          <w:szCs w:val="21"/>
        </w:rPr>
      </w:pPr>
      <w:r w:rsidRPr="00D4639F">
        <w:rPr>
          <w:szCs w:val="21"/>
        </w:rPr>
        <w:t>2.</w:t>
      </w:r>
      <w:r w:rsidRPr="00D4639F">
        <w:rPr>
          <w:rFonts w:hint="eastAsia"/>
          <w:szCs w:val="21"/>
        </w:rPr>
        <w:t>成交人</w:t>
      </w:r>
      <w:r w:rsidRPr="00D4639F">
        <w:rPr>
          <w:szCs w:val="21"/>
        </w:rPr>
        <w:t>需提供增值税发票。</w:t>
      </w:r>
    </w:p>
    <w:p w:rsidR="00782EF5" w:rsidRPr="00D4639F" w:rsidRDefault="00782EF5" w:rsidP="00782EF5">
      <w:pPr>
        <w:pStyle w:val="2"/>
        <w:rPr>
          <w:sz w:val="21"/>
          <w:szCs w:val="21"/>
        </w:rPr>
      </w:pPr>
      <w:bookmarkStart w:id="26" w:name="_Toc477248554"/>
      <w:bookmarkEnd w:id="25"/>
      <w:r w:rsidRPr="00D4639F">
        <w:rPr>
          <w:rFonts w:hint="eastAsia"/>
          <w:sz w:val="21"/>
          <w:szCs w:val="21"/>
        </w:rPr>
        <w:t>服务要求</w:t>
      </w:r>
      <w:bookmarkEnd w:id="26"/>
    </w:p>
    <w:tbl>
      <w:tblPr>
        <w:tblW w:w="8472" w:type="dxa"/>
        <w:tblInd w:w="-106" w:type="dxa"/>
        <w:tblLayout w:type="fixed"/>
        <w:tblLook w:val="04A0"/>
      </w:tblPr>
      <w:tblGrid>
        <w:gridCol w:w="674"/>
        <w:gridCol w:w="1561"/>
        <w:gridCol w:w="6237"/>
      </w:tblGrid>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782EF5" w:rsidRPr="00D4639F" w:rsidRDefault="00782EF5" w:rsidP="00BB66F4">
            <w:pPr>
              <w:spacing w:line="360" w:lineRule="auto"/>
              <w:jc w:val="center"/>
              <w:rPr>
                <w:rFonts w:ascii="宋体"/>
                <w:b/>
                <w:bCs/>
              </w:rPr>
            </w:pPr>
            <w:r w:rsidRPr="00D4639F">
              <w:rPr>
                <w:rFonts w:ascii="宋体" w:hAnsi="宋体" w:cs="宋体" w:hint="eastAsia"/>
                <w:b/>
                <w:bCs/>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b/>
                <w:bCs/>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b/>
                <w:bCs/>
              </w:rPr>
              <w:t>服务要求标准</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rPr>
              <w:t>1</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rPr>
            </w:pPr>
            <w:r w:rsidRPr="00D4639F">
              <w:rPr>
                <w:rFonts w:ascii="宋体" w:hAnsi="宋体" w:cs="宋体"/>
              </w:rPr>
              <w:t>1</w:t>
            </w:r>
            <w:r w:rsidRPr="00D4639F">
              <w:rPr>
                <w:rFonts w:ascii="宋体" w:hAnsi="宋体" w:cs="宋体" w:hint="eastAsia"/>
              </w:rPr>
              <w:t>、技术文件：应提供全套、完整的书面技术资料，包括仪器说明书、操作手册、简单维修说明等。</w:t>
            </w:r>
          </w:p>
          <w:p w:rsidR="00782EF5" w:rsidRPr="00D4639F" w:rsidRDefault="00782EF5" w:rsidP="00BB66F4">
            <w:pPr>
              <w:spacing w:line="360" w:lineRule="auto"/>
              <w:rPr>
                <w:rFonts w:ascii="宋体"/>
              </w:rPr>
            </w:pPr>
            <w:r w:rsidRPr="00D4639F">
              <w:rPr>
                <w:rFonts w:ascii="宋体" w:hAnsi="宋体" w:cs="宋体"/>
              </w:rPr>
              <w:t>2</w:t>
            </w:r>
            <w:r w:rsidRPr="00D4639F">
              <w:rPr>
                <w:rFonts w:ascii="宋体" w:hAnsi="宋体" w:cs="宋体" w:hint="eastAsia"/>
              </w:rPr>
              <w:t>、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782EF5" w:rsidRPr="00D4639F" w:rsidRDefault="00782EF5" w:rsidP="00BB66F4">
            <w:pPr>
              <w:spacing w:line="360" w:lineRule="auto"/>
              <w:rPr>
                <w:rFonts w:ascii="宋体"/>
              </w:rPr>
            </w:pPr>
            <w:r w:rsidRPr="00D4639F">
              <w:rPr>
                <w:rFonts w:ascii="宋体" w:hAnsi="宋体" w:cs="宋体"/>
              </w:rPr>
              <w:t>3</w:t>
            </w:r>
            <w:r w:rsidRPr="00D4639F">
              <w:rPr>
                <w:rFonts w:ascii="宋体" w:hAnsi="宋体" w:cs="宋体" w:hint="eastAsia"/>
              </w:rPr>
              <w:t>、技术培训：在用户所在地对仪器使用者</w:t>
            </w:r>
            <w:r w:rsidRPr="00D4639F">
              <w:rPr>
                <w:rFonts w:ascii="宋体" w:hAnsi="宋体" w:cs="宋体"/>
              </w:rPr>
              <w:t>2-3</w:t>
            </w:r>
            <w:r w:rsidRPr="00D4639F">
              <w:rPr>
                <w:rFonts w:ascii="宋体" w:hAnsi="宋体" w:cs="宋体" w:hint="eastAsia"/>
              </w:rPr>
              <w:t>人进行仪器操作和维护进行培训，使被培训人员达到能够熟练使用。培训内容包括仪器的技术原理、操作、数据处理、基本维护等。</w:t>
            </w:r>
          </w:p>
          <w:p w:rsidR="00782EF5" w:rsidRPr="00D4639F" w:rsidRDefault="00782EF5" w:rsidP="00BB66F4">
            <w:pPr>
              <w:spacing w:line="360" w:lineRule="auto"/>
              <w:rPr>
                <w:rFonts w:ascii="宋体"/>
              </w:rPr>
            </w:pPr>
            <w:r w:rsidRPr="00D4639F">
              <w:rPr>
                <w:rFonts w:ascii="宋体" w:hAnsi="宋体" w:cs="宋体"/>
              </w:rPr>
              <w:t>4</w:t>
            </w:r>
            <w:r w:rsidRPr="00D4639F">
              <w:rPr>
                <w:rFonts w:ascii="宋体" w:hAnsi="宋体" w:cs="宋体" w:hint="eastAsia"/>
              </w:rPr>
              <w:t>、保修期：提供</w:t>
            </w:r>
            <w:r w:rsidRPr="00D4639F">
              <w:rPr>
                <w:rFonts w:ascii="宋体" w:hAnsi="宋体" w:cs="宋体"/>
              </w:rPr>
              <w:t>1</w:t>
            </w:r>
            <w:r w:rsidRPr="00D4639F">
              <w:rPr>
                <w:rFonts w:ascii="宋体" w:hAnsi="宋体" w:cs="宋体" w:hint="eastAsia"/>
              </w:rPr>
              <w:t>年的免费保修</w:t>
            </w:r>
            <w:r w:rsidRPr="00D4639F">
              <w:rPr>
                <w:rFonts w:ascii="宋体" w:cs="宋体"/>
              </w:rPr>
              <w:t>,</w:t>
            </w:r>
            <w:r w:rsidRPr="00D4639F">
              <w:rPr>
                <w:rFonts w:ascii="宋体" w:hAnsi="宋体" w:cs="宋体" w:hint="eastAsia"/>
              </w:rPr>
              <w:t>保修期自仪器验收签字之日起计算。保修期间维修及零件更换费用由供应商负担。</w:t>
            </w:r>
          </w:p>
          <w:p w:rsidR="00782EF5" w:rsidRPr="00D4639F" w:rsidRDefault="00782EF5" w:rsidP="00BB66F4">
            <w:pPr>
              <w:spacing w:line="360" w:lineRule="auto"/>
              <w:rPr>
                <w:rFonts w:ascii="宋体"/>
              </w:rPr>
            </w:pPr>
            <w:r w:rsidRPr="00D4639F">
              <w:rPr>
                <w:rFonts w:ascii="宋体" w:hAnsi="宋体" w:cs="宋体"/>
              </w:rPr>
              <w:t>5</w:t>
            </w:r>
            <w:r w:rsidRPr="00D4639F">
              <w:rPr>
                <w:rFonts w:ascii="宋体" w:hAnsi="宋体" w:cs="宋体" w:hint="eastAsia"/>
              </w:rPr>
              <w:t>、维修响应时间：保修期内，在收到用户的维修服务要求后</w:t>
            </w:r>
            <w:r w:rsidRPr="00D4639F">
              <w:rPr>
                <w:rFonts w:ascii="宋体" w:hAnsi="宋体" w:cs="宋体"/>
              </w:rPr>
              <w:t>4</w:t>
            </w:r>
            <w:r w:rsidRPr="00D4639F">
              <w:rPr>
                <w:rFonts w:ascii="宋体" w:hAnsi="宋体" w:cs="宋体" w:hint="eastAsia"/>
              </w:rPr>
              <w:t>小时内做出回应，</w:t>
            </w:r>
            <w:r w:rsidRPr="00D4639F">
              <w:rPr>
                <w:rFonts w:ascii="宋体" w:hAnsi="宋体" w:cs="宋体"/>
              </w:rPr>
              <w:t>48</w:t>
            </w:r>
            <w:r w:rsidRPr="00D4639F">
              <w:rPr>
                <w:rFonts w:ascii="宋体" w:hAnsi="宋体" w:cs="宋体" w:hint="eastAsia"/>
              </w:rPr>
              <w:t>小时内到达用户现场进行维修，除需进口仪器配件外，应使仪器恢复正常使用。</w:t>
            </w:r>
          </w:p>
          <w:p w:rsidR="00782EF5" w:rsidRPr="00D4639F" w:rsidRDefault="00782EF5" w:rsidP="00BB66F4">
            <w:pPr>
              <w:spacing w:line="360" w:lineRule="auto"/>
              <w:rPr>
                <w:rFonts w:ascii="宋体"/>
                <w:b/>
                <w:bCs/>
              </w:rPr>
            </w:pPr>
            <w:r w:rsidRPr="00D4639F">
              <w:rPr>
                <w:rFonts w:ascii="宋体" w:hAnsi="宋体" w:cs="宋体"/>
              </w:rPr>
              <w:t>6</w:t>
            </w:r>
            <w:r w:rsidRPr="00D4639F">
              <w:rPr>
                <w:rFonts w:ascii="宋体" w:hAnsi="宋体" w:cs="宋体" w:hint="eastAsia"/>
              </w:rPr>
              <w:t>、软件升级：应免费向用户提供在硬件许可条件下的软件升级服务。</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b/>
                <w:bCs/>
              </w:rPr>
            </w:pPr>
            <w:r w:rsidRPr="00D4639F">
              <w:rPr>
                <w:rFonts w:ascii="宋体" w:hAnsi="宋体" w:cs="宋体"/>
              </w:rPr>
              <w:t>2</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b/>
                <w:bCs/>
              </w:rPr>
            </w:pPr>
            <w:r w:rsidRPr="00D4639F">
              <w:rPr>
                <w:rFonts w:ascii="宋体" w:hAnsi="宋体" w:cs="宋体" w:hint="eastAsia"/>
                <w:kern w:val="0"/>
              </w:rPr>
              <w:t>投标人提供完善的售后服务方案，对项目售后服务内容的合理性、全面性进行综合比较评分。</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b/>
                <w:bCs/>
              </w:rPr>
            </w:pPr>
            <w:r w:rsidRPr="00D4639F">
              <w:rPr>
                <w:rFonts w:ascii="宋体" w:hAnsi="宋体" w:cs="宋体"/>
              </w:rPr>
              <w:t>3</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b/>
                <w:bCs/>
              </w:rPr>
            </w:pPr>
            <w:r w:rsidRPr="00D4639F">
              <w:rPr>
                <w:rFonts w:ascii="宋体" w:hAnsi="宋体" w:cs="宋体" w:hint="eastAsia"/>
                <w:kern w:val="0"/>
              </w:rPr>
              <w:t>投标产品质保：设备硬件质保期为</w:t>
            </w:r>
            <w:r w:rsidRPr="00D4639F">
              <w:rPr>
                <w:rFonts w:ascii="宋体" w:hAnsi="宋体" w:cs="宋体"/>
                <w:kern w:val="0"/>
              </w:rPr>
              <w:t>1</w:t>
            </w:r>
            <w:r w:rsidRPr="00D4639F">
              <w:rPr>
                <w:rFonts w:ascii="宋体" w:hAnsi="宋体" w:cs="宋体" w:hint="eastAsia"/>
                <w:kern w:val="0"/>
              </w:rPr>
              <w:t>年，软件系统维护期为</w:t>
            </w:r>
            <w:r w:rsidRPr="00D4639F">
              <w:rPr>
                <w:rFonts w:ascii="宋体" w:hAnsi="宋体" w:cs="宋体"/>
                <w:kern w:val="0"/>
              </w:rPr>
              <w:t>6</w:t>
            </w:r>
            <w:r w:rsidRPr="00D4639F">
              <w:rPr>
                <w:rFonts w:ascii="宋体" w:hAnsi="宋体" w:cs="宋体" w:hint="eastAsia"/>
                <w:kern w:val="0"/>
              </w:rPr>
              <w:t>年。</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b/>
                <w:bCs/>
              </w:rPr>
            </w:pPr>
            <w:r w:rsidRPr="00D4639F">
              <w:rPr>
                <w:rFonts w:ascii="宋体" w:hAnsi="宋体" w:cs="宋体"/>
              </w:rPr>
              <w:t>4</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b/>
                <w:bCs/>
              </w:rPr>
            </w:pPr>
            <w:r w:rsidRPr="00D4639F">
              <w:rPr>
                <w:rFonts w:ascii="宋体" w:hAnsi="宋体" w:cs="宋体" w:hint="eastAsia"/>
                <w:kern w:val="0"/>
              </w:rPr>
              <w:t>投标人提供的备品备件方案完善、合理且具有针对性</w:t>
            </w:r>
          </w:p>
        </w:tc>
      </w:tr>
      <w:tr w:rsidR="00782EF5" w:rsidRPr="00D4639F" w:rsidTr="00BB66F4">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b/>
                <w:bCs/>
              </w:rPr>
            </w:pPr>
            <w:r w:rsidRPr="00D4639F">
              <w:rPr>
                <w:rFonts w:ascii="宋体" w:hAnsi="宋体" w:cs="宋体"/>
              </w:rPr>
              <w:t>5</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b/>
                <w:bCs/>
              </w:rPr>
            </w:pPr>
            <w:r w:rsidRPr="00D4639F">
              <w:rPr>
                <w:rFonts w:ascii="宋体" w:hAnsi="宋体" w:cs="宋体" w:hint="eastAsia"/>
                <w:kern w:val="0"/>
              </w:rPr>
              <w:t>技术支持与服务体系健全，组织机构、管理和服务人员针对工程实际配置且合理。</w:t>
            </w:r>
            <w:r w:rsidRPr="00D4639F">
              <w:rPr>
                <w:rFonts w:ascii="宋体" w:hAnsi="宋体" w:cs="宋体"/>
                <w:kern w:val="0"/>
              </w:rPr>
              <w:t xml:space="preserve"> </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b/>
                <w:bCs/>
              </w:rPr>
            </w:pPr>
            <w:r w:rsidRPr="00D4639F">
              <w:rPr>
                <w:rFonts w:ascii="宋体" w:hAnsi="宋体" w:cs="宋体"/>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b/>
                <w:bCs/>
              </w:rPr>
            </w:pPr>
            <w:r w:rsidRPr="00D4639F">
              <w:rPr>
                <w:rFonts w:ascii="宋体" w:hAnsi="宋体" w:cs="宋体" w:hint="eastAsia"/>
                <w:kern w:val="0"/>
              </w:rPr>
              <w:t>投标人故障现场服务时间要求：</w:t>
            </w:r>
            <w:r w:rsidRPr="00D4639F">
              <w:rPr>
                <w:rFonts w:ascii="宋体" w:hAnsi="宋体" w:cs="宋体"/>
                <w:kern w:val="0"/>
              </w:rPr>
              <w:t>48</w:t>
            </w:r>
            <w:r w:rsidRPr="00D4639F">
              <w:rPr>
                <w:rFonts w:ascii="宋体" w:hAnsi="宋体" w:cs="宋体" w:hint="eastAsia"/>
                <w:kern w:val="0"/>
              </w:rPr>
              <w:t>小时内到达服务现场。服务现场</w:t>
            </w:r>
            <w:r w:rsidRPr="00D4639F">
              <w:rPr>
                <w:rFonts w:ascii="宋体" w:hAnsi="宋体" w:cs="宋体"/>
                <w:kern w:val="0"/>
              </w:rPr>
              <w:t>2</w:t>
            </w:r>
            <w:r w:rsidRPr="00D4639F">
              <w:rPr>
                <w:rFonts w:ascii="宋体" w:hAnsi="宋体" w:cs="宋体" w:hint="eastAsia"/>
                <w:kern w:val="0"/>
              </w:rPr>
              <w:t>小时内解决技术故障，</w:t>
            </w:r>
            <w:r w:rsidRPr="00D4639F">
              <w:rPr>
                <w:rFonts w:ascii="宋体" w:hAnsi="宋体" w:cs="宋体"/>
                <w:kern w:val="0"/>
              </w:rPr>
              <w:t>24</w:t>
            </w:r>
            <w:r w:rsidRPr="00D4639F">
              <w:rPr>
                <w:rFonts w:ascii="宋体" w:hAnsi="宋体" w:cs="宋体" w:hint="eastAsia"/>
                <w:kern w:val="0"/>
              </w:rPr>
              <w:t>小时内提供备品备件服务。</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b/>
                <w:bCs/>
              </w:rPr>
            </w:pPr>
            <w:r w:rsidRPr="00D4639F">
              <w:rPr>
                <w:rFonts w:ascii="宋体" w:hAnsi="宋体" w:cs="宋体"/>
              </w:rPr>
              <w:t>7</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rFonts w:ascii="宋体"/>
                <w:b/>
                <w:bCs/>
              </w:rPr>
            </w:pPr>
            <w:r w:rsidRPr="00D4639F">
              <w:rPr>
                <w:rFonts w:ascii="宋体" w:hAnsi="宋体" w:cs="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b/>
                <w:bCs/>
              </w:rPr>
            </w:pPr>
            <w:r w:rsidRPr="00D4639F">
              <w:rPr>
                <w:rFonts w:ascii="宋体" w:hAnsi="宋体" w:cs="宋体" w:hint="eastAsia"/>
                <w:kern w:val="0"/>
              </w:rPr>
              <w:t>投标人项目实施人员的学历、职称、资质认证等说明，并提供有效的证明材料；</w:t>
            </w:r>
          </w:p>
        </w:tc>
      </w:tr>
      <w:tr w:rsidR="00782EF5" w:rsidRPr="00D4639F" w:rsidTr="00BB66F4">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rPr>
                <w:rFonts w:ascii="宋体"/>
                <w:kern w:val="0"/>
                <w:sz w:val="18"/>
                <w:szCs w:val="18"/>
              </w:rPr>
            </w:pPr>
            <w:r w:rsidRPr="00D4639F">
              <w:rPr>
                <w:rFonts w:ascii="宋体" w:hAnsi="宋体" w:cs="宋体"/>
              </w:rPr>
              <w:t>8</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360" w:lineRule="auto"/>
              <w:jc w:val="center"/>
              <w:rPr>
                <w:kern w:val="0"/>
              </w:rPr>
            </w:pPr>
            <w:r w:rsidRPr="00D4639F">
              <w:rPr>
                <w:rFonts w:ascii="宋体" w:hAnsi="宋体" w:cs="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napToGrid w:val="0"/>
              <w:spacing w:line="360" w:lineRule="auto"/>
              <w:jc w:val="left"/>
              <w:rPr>
                <w:rFonts w:ascii="宋体"/>
                <w:kern w:val="0"/>
                <w:sz w:val="18"/>
                <w:szCs w:val="18"/>
              </w:rPr>
            </w:pPr>
            <w:r w:rsidRPr="00D4639F">
              <w:rPr>
                <w:rFonts w:ascii="宋体" w:hAnsi="宋体" w:cs="宋体" w:hint="eastAsia"/>
                <w:kern w:val="0"/>
              </w:rPr>
              <w:t>投标人培训方案的完整性，包括内容、人员、时间、地点、频次等。</w:t>
            </w:r>
          </w:p>
        </w:tc>
      </w:tr>
      <w:tr w:rsidR="00782EF5" w:rsidRPr="00D4639F" w:rsidTr="00BB66F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spacing w:line="440" w:lineRule="exact"/>
              <w:jc w:val="center"/>
            </w:pPr>
            <w:r w:rsidRPr="00D4639F">
              <w:t>9</w:t>
            </w:r>
          </w:p>
        </w:tc>
        <w:tc>
          <w:tcPr>
            <w:tcW w:w="1561"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pPr>
              <w:jc w:val="center"/>
            </w:pPr>
            <w:r w:rsidRPr="00D4639F">
              <w:rPr>
                <w:rFonts w:cs="宋体" w:hint="eastAsia"/>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82EF5" w:rsidRPr="00D4639F" w:rsidRDefault="00782EF5" w:rsidP="00BB66F4">
            <w:r w:rsidRPr="00D4639F">
              <w:rPr>
                <w:rFonts w:cs="宋体" w:hint="eastAsia"/>
              </w:rPr>
              <w:t>投标人要根据本项目特点，提供集成实施和安装施工调试方案，负责本次所有投标产品的安装调试集成等服务工作，费用包含在投标总价中。</w:t>
            </w:r>
          </w:p>
        </w:tc>
      </w:tr>
    </w:tbl>
    <w:p w:rsidR="00586DCE" w:rsidRPr="00782EF5" w:rsidRDefault="00586DCE" w:rsidP="00782EF5">
      <w:pPr>
        <w:rPr>
          <w:szCs w:val="28"/>
        </w:rPr>
      </w:pPr>
    </w:p>
    <w:sectPr w:rsidR="00586DCE" w:rsidRPr="00782EF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00" w:rsidRDefault="004E1000" w:rsidP="006718F6">
      <w:r>
        <w:separator/>
      </w:r>
    </w:p>
  </w:endnote>
  <w:endnote w:type="continuationSeparator" w:id="0">
    <w:p w:rsidR="004E1000" w:rsidRDefault="004E100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64101">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82EF5" w:rsidRPr="00782EF5">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00" w:rsidRDefault="004E1000" w:rsidP="006718F6">
      <w:r>
        <w:separator/>
      </w:r>
    </w:p>
  </w:footnote>
  <w:footnote w:type="continuationSeparator" w:id="0">
    <w:p w:rsidR="004E1000" w:rsidRDefault="004E100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D"/>
    <w:multiLevelType w:val="multilevel"/>
    <w:tmpl w:val="0000002E"/>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000001C"/>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3"/>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7">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6E3F6D"/>
    <w:multiLevelType w:val="hybridMultilevel"/>
    <w:tmpl w:val="0E5AE510"/>
    <w:lvl w:ilvl="0" w:tplc="4B62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5">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A8274F"/>
    <w:multiLevelType w:val="hybridMultilevel"/>
    <w:tmpl w:val="2BF0E3CA"/>
    <w:lvl w:ilvl="0" w:tplc="08027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9">
    <w:nsid w:val="46F2679B"/>
    <w:multiLevelType w:val="hybridMultilevel"/>
    <w:tmpl w:val="C80AA396"/>
    <w:lvl w:ilvl="0" w:tplc="FD6C9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1">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57FF855D"/>
    <w:multiLevelType w:val="singleLevel"/>
    <w:tmpl w:val="57FF855D"/>
    <w:lvl w:ilvl="0">
      <w:start w:val="1"/>
      <w:numFmt w:val="chineseCounting"/>
      <w:suff w:val="nothing"/>
      <w:lvlText w:val="%1、"/>
      <w:lvlJc w:val="left"/>
      <w:pPr>
        <w:ind w:left="0" w:firstLine="0"/>
      </w:pPr>
    </w:lvl>
  </w:abstractNum>
  <w:abstractNum w:abstractNumId="23">
    <w:nsid w:val="57FF8873"/>
    <w:multiLevelType w:val="singleLevel"/>
    <w:tmpl w:val="57FF8873"/>
    <w:lvl w:ilvl="0">
      <w:start w:val="2"/>
      <w:numFmt w:val="chineseCounting"/>
      <w:suff w:val="nothing"/>
      <w:lvlText w:val="%1、"/>
      <w:lvlJc w:val="left"/>
      <w:pPr>
        <w:ind w:left="0" w:firstLine="0"/>
      </w:pPr>
    </w:lvl>
  </w:abstractNum>
  <w:abstractNum w:abstractNumId="24">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6">
    <w:nsid w:val="59C460DC"/>
    <w:multiLevelType w:val="singleLevel"/>
    <w:tmpl w:val="59C460DC"/>
    <w:lvl w:ilvl="0">
      <w:start w:val="1"/>
      <w:numFmt w:val="decimal"/>
      <w:lvlText w:val="%1."/>
      <w:lvlJc w:val="left"/>
      <w:pPr>
        <w:ind w:left="425" w:hanging="425"/>
      </w:pPr>
    </w:lvl>
  </w:abstractNum>
  <w:abstractNum w:abstractNumId="27">
    <w:nsid w:val="59C8C955"/>
    <w:multiLevelType w:val="singleLevel"/>
    <w:tmpl w:val="59C8C955"/>
    <w:lvl w:ilvl="0">
      <w:start w:val="1"/>
      <w:numFmt w:val="decimal"/>
      <w:suff w:val="nothing"/>
      <w:lvlText w:val="%1."/>
      <w:lvlJc w:val="left"/>
      <w:pPr>
        <w:ind w:left="0" w:firstLine="0"/>
      </w:pPr>
    </w:lvl>
  </w:abstractNum>
  <w:abstractNum w:abstractNumId="28">
    <w:nsid w:val="59E470DC"/>
    <w:multiLevelType w:val="singleLevel"/>
    <w:tmpl w:val="59E470DC"/>
    <w:lvl w:ilvl="0">
      <w:start w:val="4"/>
      <w:numFmt w:val="chineseCounting"/>
      <w:suff w:val="nothing"/>
      <w:lvlText w:val="%1、"/>
      <w:lvlJc w:val="left"/>
      <w:pPr>
        <w:ind w:left="0" w:firstLine="0"/>
      </w:pPr>
    </w:lvl>
  </w:abstractNum>
  <w:abstractNum w:abstractNumId="29">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C5208F1"/>
    <w:multiLevelType w:val="hybridMultilevel"/>
    <w:tmpl w:val="D7A6BBB0"/>
    <w:lvl w:ilvl="0" w:tplc="8E70CBD8">
      <w:start w:val="1"/>
      <w:numFmt w:val="decimal"/>
      <w:lvlText w:val="%1."/>
      <w:lvlJc w:val="left"/>
      <w:pPr>
        <w:ind w:left="360" w:hanging="360"/>
      </w:pPr>
      <w:rPr>
        <w:rFonts w:ascii="宋体" w:hAnsi="Calibri"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C03E43"/>
    <w:multiLevelType w:val="hybridMultilevel"/>
    <w:tmpl w:val="7C62520C"/>
    <w:lvl w:ilvl="0" w:tplc="51686E06">
      <w:start w:val="1"/>
      <w:numFmt w:val="decimal"/>
      <w:lvlText w:val="%1."/>
      <w:lvlJc w:val="left"/>
      <w:pPr>
        <w:ind w:left="360" w:hanging="360"/>
      </w:pPr>
      <w:rPr>
        <w:rFonts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74215CE"/>
    <w:multiLevelType w:val="hybridMultilevel"/>
    <w:tmpl w:val="C5B42694"/>
    <w:lvl w:ilvl="0" w:tplc="EF6A4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5">
    <w:nsid w:val="6BFD2A5B"/>
    <w:multiLevelType w:val="singleLevel"/>
    <w:tmpl w:val="6BFD2A5B"/>
    <w:lvl w:ilvl="0">
      <w:start w:val="1"/>
      <w:numFmt w:val="chineseCounting"/>
      <w:suff w:val="nothing"/>
      <w:lvlText w:val="（%1）"/>
      <w:lvlJc w:val="left"/>
      <w:pPr>
        <w:ind w:left="0" w:firstLine="0"/>
      </w:pPr>
    </w:lvl>
  </w:abstractNum>
  <w:abstractNum w:abstractNumId="3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6045966"/>
    <w:multiLevelType w:val="hybridMultilevel"/>
    <w:tmpl w:val="AB74EDF8"/>
    <w:lvl w:ilvl="0" w:tplc="654A246C">
      <w:start w:val="5"/>
      <w:numFmt w:val="japaneseCounting"/>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6"/>
  </w:num>
  <w:num w:numId="23">
    <w:abstractNumId w:val="3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4"/>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num>
  <w:num w:numId="36">
    <w:abstractNumId w:val="23"/>
    <w:lvlOverride w:ilvl="0">
      <w:startOverride w:val="2"/>
    </w:lvlOverride>
  </w:num>
  <w:num w:numId="37">
    <w:abstractNumId w:val="35"/>
    <w:lvlOverride w:ilvl="0">
      <w:startOverride w:val="1"/>
    </w:lvlOverride>
  </w:num>
  <w:num w:numId="3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2"/>
  </w:num>
  <w:num w:numId="41">
    <w:abstractNumId w:val="23"/>
  </w:num>
  <w:num w:numId="42">
    <w:abstractNumId w:val="35"/>
  </w:num>
  <w:num w:numId="43">
    <w:abstractNumId w:val="17"/>
  </w:num>
  <w:num w:numId="44">
    <w:abstractNumId w:val="19"/>
  </w:num>
  <w:num w:numId="45">
    <w:abstractNumId w:val="31"/>
  </w:num>
  <w:num w:numId="46">
    <w:abstractNumId w:val="33"/>
  </w:num>
  <w:num w:numId="47">
    <w:abstractNumId w:val="30"/>
  </w:num>
  <w:num w:numId="48">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5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49B"/>
    <w:rsid w:val="001115C0"/>
    <w:rsid w:val="00116475"/>
    <w:rsid w:val="00122598"/>
    <w:rsid w:val="00122FB5"/>
    <w:rsid w:val="00125F65"/>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101"/>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D570A"/>
    <w:rsid w:val="004E1000"/>
    <w:rsid w:val="004E6BD6"/>
    <w:rsid w:val="004F12F3"/>
    <w:rsid w:val="004F2CAF"/>
    <w:rsid w:val="00501874"/>
    <w:rsid w:val="00502861"/>
    <w:rsid w:val="00503513"/>
    <w:rsid w:val="0050419B"/>
    <w:rsid w:val="0050628F"/>
    <w:rsid w:val="00514409"/>
    <w:rsid w:val="005146CF"/>
    <w:rsid w:val="00516491"/>
    <w:rsid w:val="00520443"/>
    <w:rsid w:val="00520AD2"/>
    <w:rsid w:val="00524D58"/>
    <w:rsid w:val="0053038A"/>
    <w:rsid w:val="00530CCC"/>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2BE6"/>
    <w:rsid w:val="00634D8F"/>
    <w:rsid w:val="00637569"/>
    <w:rsid w:val="00643A50"/>
    <w:rsid w:val="00647BA1"/>
    <w:rsid w:val="006512DF"/>
    <w:rsid w:val="00651572"/>
    <w:rsid w:val="0065161F"/>
    <w:rsid w:val="006541D5"/>
    <w:rsid w:val="00663064"/>
    <w:rsid w:val="006651C1"/>
    <w:rsid w:val="00665521"/>
    <w:rsid w:val="006718F6"/>
    <w:rsid w:val="006726C7"/>
    <w:rsid w:val="006748FB"/>
    <w:rsid w:val="00677CFC"/>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27BAD"/>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2794"/>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19BA"/>
    <w:rsid w:val="00A14058"/>
    <w:rsid w:val="00A145F9"/>
    <w:rsid w:val="00A15467"/>
    <w:rsid w:val="00A17767"/>
    <w:rsid w:val="00A2106F"/>
    <w:rsid w:val="00A245B3"/>
    <w:rsid w:val="00A26161"/>
    <w:rsid w:val="00A263E0"/>
    <w:rsid w:val="00A2700F"/>
    <w:rsid w:val="00A313DD"/>
    <w:rsid w:val="00A3407F"/>
    <w:rsid w:val="00A41D4E"/>
    <w:rsid w:val="00A42BE5"/>
    <w:rsid w:val="00A449D8"/>
    <w:rsid w:val="00A50F9B"/>
    <w:rsid w:val="00A54A33"/>
    <w:rsid w:val="00A61234"/>
    <w:rsid w:val="00A67C66"/>
    <w:rsid w:val="00A728C0"/>
    <w:rsid w:val="00A74090"/>
    <w:rsid w:val="00A77B27"/>
    <w:rsid w:val="00A95073"/>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129BD"/>
    <w:rsid w:val="00B12C46"/>
    <w:rsid w:val="00B23816"/>
    <w:rsid w:val="00B24915"/>
    <w:rsid w:val="00B26AA2"/>
    <w:rsid w:val="00B27C3F"/>
    <w:rsid w:val="00B31DB8"/>
    <w:rsid w:val="00B32FC8"/>
    <w:rsid w:val="00B342ED"/>
    <w:rsid w:val="00B36595"/>
    <w:rsid w:val="00B373C8"/>
    <w:rsid w:val="00B37B9A"/>
    <w:rsid w:val="00B50418"/>
    <w:rsid w:val="00B53C89"/>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2E5C"/>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7C4E"/>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0318"/>
    <w:rsid w:val="00E43136"/>
    <w:rsid w:val="00E47C0D"/>
    <w:rsid w:val="00E55245"/>
    <w:rsid w:val="00E55413"/>
    <w:rsid w:val="00E558DD"/>
    <w:rsid w:val="00E6156B"/>
    <w:rsid w:val="00E7057F"/>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3FAF"/>
    <w:rsid w:val="00EE44B8"/>
    <w:rsid w:val="00EE72F2"/>
    <w:rsid w:val="00EF12A9"/>
    <w:rsid w:val="00EF4174"/>
    <w:rsid w:val="00EF5A5A"/>
    <w:rsid w:val="00F0129A"/>
    <w:rsid w:val="00F11A5F"/>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5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686</Words>
  <Characters>3915</Characters>
  <Application>Microsoft Office Word</Application>
  <DocSecurity>0</DocSecurity>
  <Lines>32</Lines>
  <Paragraphs>9</Paragraphs>
  <ScaleCrop>false</ScaleCrop>
  <Company>Microsoft</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124</cp:revision>
  <cp:lastPrinted>2017-05-09T09:20:00Z</cp:lastPrinted>
  <dcterms:created xsi:type="dcterms:W3CDTF">2017-06-08T09:05:00Z</dcterms:created>
  <dcterms:modified xsi:type="dcterms:W3CDTF">2018-04-03T07:29:00Z</dcterms:modified>
</cp:coreProperties>
</file>