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0A" w:rsidRPr="00162176" w:rsidRDefault="005B7A0A" w:rsidP="005B7A0A">
      <w:pPr>
        <w:pStyle w:val="1"/>
        <w:jc w:val="center"/>
      </w:pPr>
      <w:proofErr w:type="spellStart"/>
      <w:r w:rsidRPr="00162176">
        <w:rPr>
          <w:rFonts w:hint="eastAsia"/>
        </w:rPr>
        <w:t>技术</w:t>
      </w:r>
      <w:r w:rsidRPr="00162176">
        <w:rPr>
          <w:rFonts w:hint="eastAsia"/>
          <w:lang w:eastAsia="zh-CN"/>
        </w:rPr>
        <w:t>标准和</w:t>
      </w:r>
      <w:r w:rsidRPr="00162176">
        <w:rPr>
          <w:rFonts w:hint="eastAsia"/>
        </w:rPr>
        <w:t>要求</w:t>
      </w:r>
      <w:proofErr w:type="spellEnd"/>
    </w:p>
    <w:p w:rsidR="005B7A0A" w:rsidRPr="00162176" w:rsidRDefault="005B7A0A" w:rsidP="005B7A0A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162176">
        <w:rPr>
          <w:rFonts w:hint="eastAsia"/>
          <w:b/>
        </w:rPr>
        <w:t>1</w:t>
      </w:r>
      <w:r w:rsidRPr="00162176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5B7A0A" w:rsidRPr="00162176" w:rsidTr="00905E5B">
        <w:trPr>
          <w:trHeight w:val="521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162176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B7A0A" w:rsidRPr="00162176" w:rsidRDefault="005B7A0A" w:rsidP="00905E5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162176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B7A0A" w:rsidRPr="00162176" w:rsidRDefault="005B7A0A" w:rsidP="00905E5B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162176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B7A0A" w:rsidRPr="00162176" w:rsidRDefault="005B7A0A" w:rsidP="00905E5B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162176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液压机工作台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162176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中温箱式</w:t>
            </w:r>
            <w:r>
              <w:rPr>
                <w:rFonts w:hint="eastAsia"/>
                <w:szCs w:val="21"/>
              </w:rPr>
              <w:t>大型</w:t>
            </w:r>
            <w:r w:rsidRPr="00FF3F08">
              <w:rPr>
                <w:rFonts w:hint="eastAsia"/>
                <w:szCs w:val="21"/>
              </w:rPr>
              <w:t>电阻炉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中温箱式</w:t>
            </w:r>
            <w:r>
              <w:rPr>
                <w:rFonts w:hint="eastAsia"/>
                <w:szCs w:val="21"/>
              </w:rPr>
              <w:t>中型</w:t>
            </w:r>
            <w:r w:rsidRPr="00FF3F08">
              <w:rPr>
                <w:rFonts w:hint="eastAsia"/>
                <w:szCs w:val="21"/>
              </w:rPr>
              <w:t>电阻炉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spacing w:line="360" w:lineRule="auto"/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spacing w:line="360" w:lineRule="auto"/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spacing w:line="360" w:lineRule="auto"/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spacing w:line="360" w:lineRule="auto"/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超声波加工机床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</w:t>
            </w:r>
          </w:p>
        </w:tc>
      </w:tr>
      <w:tr w:rsidR="005B7A0A" w:rsidRPr="00162176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szCs w:val="21"/>
              </w:rPr>
              <w:t>14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数控机床空压机系统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B7A0A" w:rsidRPr="00162176" w:rsidRDefault="005B7A0A" w:rsidP="00905E5B">
            <w:pPr>
              <w:jc w:val="center"/>
              <w:rPr>
                <w:szCs w:val="21"/>
              </w:rPr>
            </w:pPr>
            <w:r w:rsidRPr="00162176">
              <w:rPr>
                <w:rFonts w:hint="eastAsia"/>
                <w:szCs w:val="21"/>
              </w:rPr>
              <w:t>4</w:t>
            </w:r>
          </w:p>
        </w:tc>
      </w:tr>
    </w:tbl>
    <w:p w:rsidR="005B7A0A" w:rsidRPr="00162176" w:rsidRDefault="005B7A0A" w:rsidP="005B7A0A">
      <w:pPr>
        <w:spacing w:beforeLines="50" w:afterLines="50" w:line="360" w:lineRule="auto"/>
        <w:rPr>
          <w:b/>
        </w:rPr>
      </w:pPr>
      <w:r w:rsidRPr="00162176">
        <w:rPr>
          <w:rFonts w:hint="eastAsia"/>
          <w:b/>
        </w:rPr>
        <w:t>2</w:t>
      </w:r>
      <w:r w:rsidRPr="00162176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4"/>
        <w:tblW w:w="0" w:type="auto"/>
        <w:jc w:val="center"/>
        <w:tblLook w:val="04A0"/>
      </w:tblPr>
      <w:tblGrid>
        <w:gridCol w:w="656"/>
        <w:gridCol w:w="1621"/>
        <w:gridCol w:w="3686"/>
        <w:gridCol w:w="2367"/>
      </w:tblGrid>
      <w:tr w:rsidR="005B7A0A" w:rsidRPr="00162176" w:rsidTr="00905E5B">
        <w:trPr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162176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:rsidR="005B7A0A" w:rsidRPr="00162176" w:rsidRDefault="005B7A0A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3686" w:type="dxa"/>
            <w:vAlign w:val="center"/>
          </w:tcPr>
          <w:p w:rsidR="005B7A0A" w:rsidRPr="00162176" w:rsidRDefault="005B7A0A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2367" w:type="dxa"/>
            <w:vAlign w:val="center"/>
          </w:tcPr>
          <w:p w:rsidR="005B7A0A" w:rsidRPr="00162176" w:rsidRDefault="005B7A0A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5B7A0A" w:rsidRPr="00162176" w:rsidTr="00905E5B">
        <w:trPr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液压机工作台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工作台有效尺寸</w:t>
            </w:r>
            <w:r w:rsidRPr="00F21B4A">
              <w:rPr>
                <w:szCs w:val="21"/>
              </w:rPr>
              <w:t>600mm*600mm</w:t>
            </w:r>
          </w:p>
        </w:tc>
        <w:tc>
          <w:tcPr>
            <w:tcW w:w="2367" w:type="dxa"/>
            <w:vAlign w:val="center"/>
          </w:tcPr>
          <w:p w:rsidR="005B7A0A" w:rsidRPr="00F21B4A" w:rsidRDefault="005B7A0A" w:rsidP="00905E5B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F21B4A">
              <w:rPr>
                <w:rFonts w:hint="eastAsia"/>
                <w:szCs w:val="21"/>
              </w:rPr>
              <w:t>配套</w:t>
            </w:r>
            <w:r w:rsidRPr="00F21B4A">
              <w:rPr>
                <w:szCs w:val="21"/>
              </w:rPr>
              <w:t>YJ32-100G</w:t>
            </w:r>
            <w:r w:rsidRPr="00F21B4A">
              <w:rPr>
                <w:rFonts w:hint="eastAsia"/>
                <w:szCs w:val="21"/>
              </w:rPr>
              <w:t>四柱液压机</w:t>
            </w: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中温箱式</w:t>
            </w:r>
            <w:r>
              <w:rPr>
                <w:rFonts w:hint="eastAsia"/>
                <w:szCs w:val="21"/>
              </w:rPr>
              <w:t>大型</w:t>
            </w:r>
            <w:r w:rsidRPr="00FF3F08">
              <w:rPr>
                <w:rFonts w:hint="eastAsia"/>
                <w:szCs w:val="21"/>
              </w:rPr>
              <w:t>电阻炉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炉膛尺寸</w:t>
            </w:r>
            <w:r w:rsidRPr="00F21B4A">
              <w:rPr>
                <w:szCs w:val="21"/>
              </w:rPr>
              <w:t>600*400*400mm;</w:t>
            </w:r>
            <w:r w:rsidRPr="00F21B4A">
              <w:rPr>
                <w:rFonts w:hint="eastAsia"/>
                <w:szCs w:val="21"/>
              </w:rPr>
              <w:t>工作温度≦</w:t>
            </w:r>
            <w:r w:rsidRPr="00F21B4A">
              <w:rPr>
                <w:szCs w:val="21"/>
              </w:rPr>
              <w:t>1300</w:t>
            </w:r>
            <w:r w:rsidRPr="00F21B4A">
              <w:rPr>
                <w:rFonts w:hint="eastAsia"/>
                <w:szCs w:val="21"/>
              </w:rPr>
              <w:t>℃；温度均匀性±</w:t>
            </w:r>
            <w:r w:rsidRPr="00F21B4A">
              <w:rPr>
                <w:szCs w:val="21"/>
              </w:rPr>
              <w:t>5</w:t>
            </w:r>
            <w:r w:rsidRPr="00F21B4A">
              <w:rPr>
                <w:rFonts w:hint="eastAsia"/>
                <w:szCs w:val="21"/>
              </w:rPr>
              <w:t>℃</w:t>
            </w:r>
          </w:p>
        </w:tc>
        <w:tc>
          <w:tcPr>
            <w:tcW w:w="2367" w:type="dxa"/>
            <w:vAlign w:val="center"/>
          </w:tcPr>
          <w:p w:rsidR="005B7A0A" w:rsidRPr="00F21B4A" w:rsidRDefault="005B7A0A" w:rsidP="00905E5B">
            <w:pPr>
              <w:jc w:val="center"/>
              <w:rPr>
                <w:szCs w:val="21"/>
              </w:rPr>
            </w:pP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中温箱式</w:t>
            </w:r>
            <w:r>
              <w:rPr>
                <w:rFonts w:hint="eastAsia"/>
                <w:szCs w:val="21"/>
              </w:rPr>
              <w:t>中型</w:t>
            </w:r>
            <w:r w:rsidRPr="00FF3F08">
              <w:rPr>
                <w:rFonts w:hint="eastAsia"/>
                <w:szCs w:val="21"/>
              </w:rPr>
              <w:t>电阻炉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炉膛尺寸</w:t>
            </w:r>
            <w:r w:rsidRPr="00F21B4A">
              <w:rPr>
                <w:szCs w:val="21"/>
              </w:rPr>
              <w:t>500*300*300mm;</w:t>
            </w:r>
            <w:r w:rsidRPr="00F21B4A">
              <w:rPr>
                <w:rFonts w:hint="eastAsia"/>
                <w:szCs w:val="21"/>
              </w:rPr>
              <w:t>工作温度≦</w:t>
            </w:r>
            <w:r w:rsidRPr="00F21B4A">
              <w:rPr>
                <w:szCs w:val="21"/>
              </w:rPr>
              <w:t>900</w:t>
            </w:r>
            <w:r w:rsidRPr="00F21B4A">
              <w:rPr>
                <w:rFonts w:hint="eastAsia"/>
                <w:szCs w:val="21"/>
              </w:rPr>
              <w:t>℃</w:t>
            </w:r>
          </w:p>
        </w:tc>
        <w:tc>
          <w:tcPr>
            <w:tcW w:w="2367" w:type="dxa"/>
          </w:tcPr>
          <w:p w:rsidR="005B7A0A" w:rsidRPr="00F21B4A" w:rsidRDefault="005B7A0A" w:rsidP="00905E5B">
            <w:pPr>
              <w:jc w:val="center"/>
              <w:rPr>
                <w:szCs w:val="21"/>
              </w:rPr>
            </w:pP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spacing w:line="360" w:lineRule="auto"/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szCs w:val="21"/>
              </w:rPr>
              <w:t>U</w:t>
            </w:r>
            <w:proofErr w:type="gramStart"/>
            <w:r w:rsidRPr="00F21B4A">
              <w:rPr>
                <w:rFonts w:hint="eastAsia"/>
                <w:szCs w:val="21"/>
              </w:rPr>
              <w:t>形件成型</w:t>
            </w:r>
            <w:proofErr w:type="gramEnd"/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见附件</w:t>
            </w: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lastRenderedPageBreak/>
              <w:t>5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spacing w:line="360" w:lineRule="auto"/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油底壳成型</w:t>
            </w:r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见附件</w:t>
            </w: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spacing w:line="360" w:lineRule="auto"/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proofErr w:type="spellStart"/>
            <w:r w:rsidRPr="00F21B4A">
              <w:rPr>
                <w:szCs w:val="21"/>
              </w:rPr>
              <w:t>Numisheet</w:t>
            </w:r>
            <w:proofErr w:type="spellEnd"/>
            <w:proofErr w:type="gramStart"/>
            <w:r w:rsidRPr="00F21B4A">
              <w:rPr>
                <w:rFonts w:hint="eastAsia"/>
                <w:szCs w:val="21"/>
              </w:rPr>
              <w:t>’</w:t>
            </w:r>
            <w:proofErr w:type="gramEnd"/>
            <w:r w:rsidRPr="00F21B4A">
              <w:rPr>
                <w:szCs w:val="21"/>
              </w:rPr>
              <w:t>96S</w:t>
            </w:r>
            <w:r w:rsidRPr="00F21B4A">
              <w:rPr>
                <w:rFonts w:hint="eastAsia"/>
                <w:szCs w:val="21"/>
              </w:rPr>
              <w:t>梁成型</w:t>
            </w:r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见附件</w:t>
            </w: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spacing w:line="360" w:lineRule="auto"/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矩形件成型</w:t>
            </w:r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见附件</w:t>
            </w: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8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szCs w:val="21"/>
              </w:rPr>
              <w:t>U</w:t>
            </w:r>
            <w:proofErr w:type="gramStart"/>
            <w:r w:rsidRPr="00F21B4A">
              <w:rPr>
                <w:rFonts w:hint="eastAsia"/>
                <w:szCs w:val="21"/>
              </w:rPr>
              <w:t>形件成型</w:t>
            </w:r>
            <w:proofErr w:type="gramEnd"/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见附件</w:t>
            </w: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9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油底壳成型</w:t>
            </w:r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见附件</w:t>
            </w: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10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proofErr w:type="spellStart"/>
            <w:r w:rsidRPr="00F21B4A">
              <w:rPr>
                <w:szCs w:val="21"/>
              </w:rPr>
              <w:t>Numisheet</w:t>
            </w:r>
            <w:proofErr w:type="spellEnd"/>
            <w:proofErr w:type="gramStart"/>
            <w:r w:rsidRPr="00F21B4A">
              <w:rPr>
                <w:rFonts w:hint="eastAsia"/>
                <w:szCs w:val="21"/>
              </w:rPr>
              <w:t>’</w:t>
            </w:r>
            <w:proofErr w:type="gramEnd"/>
            <w:r w:rsidRPr="00F21B4A">
              <w:rPr>
                <w:szCs w:val="21"/>
              </w:rPr>
              <w:t>96S</w:t>
            </w:r>
            <w:r w:rsidRPr="00F21B4A">
              <w:rPr>
                <w:rFonts w:hint="eastAsia"/>
                <w:szCs w:val="21"/>
              </w:rPr>
              <w:t>梁成型</w:t>
            </w:r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见附件</w:t>
            </w: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11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矩形件成型</w:t>
            </w:r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见附件</w:t>
            </w: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12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阶梯型方盒件成型</w:t>
            </w:r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见附件</w:t>
            </w: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13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超声波加工机床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905E5B">
            <w:pPr>
              <w:pStyle w:val="a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振动频率</w:t>
            </w:r>
            <w:r w:rsidRPr="00F21B4A">
              <w:rPr>
                <w:szCs w:val="21"/>
              </w:rPr>
              <w:t>15k-30kHZ</w:t>
            </w:r>
            <w:r w:rsidRPr="00F21B4A">
              <w:rPr>
                <w:rFonts w:hint="eastAsia"/>
                <w:szCs w:val="21"/>
              </w:rPr>
              <w:t>；</w:t>
            </w:r>
          </w:p>
          <w:p w:rsidR="005B7A0A" w:rsidRPr="00F21B4A" w:rsidRDefault="005B7A0A" w:rsidP="00905E5B">
            <w:pPr>
              <w:pStyle w:val="a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主轴功率</w:t>
            </w:r>
            <w:r w:rsidRPr="00F21B4A">
              <w:rPr>
                <w:rFonts w:hint="eastAsia"/>
                <w:szCs w:val="21"/>
              </w:rPr>
              <w:t>&gt;5.5kw</w:t>
            </w:r>
            <w:r w:rsidRPr="00F21B4A">
              <w:rPr>
                <w:rFonts w:hint="eastAsia"/>
                <w:szCs w:val="21"/>
              </w:rPr>
              <w:t>，最高转速</w:t>
            </w:r>
            <w:r w:rsidRPr="00F21B4A">
              <w:rPr>
                <w:rFonts w:hint="eastAsia"/>
                <w:szCs w:val="21"/>
              </w:rPr>
              <w:t>6000</w:t>
            </w:r>
            <w:r w:rsidRPr="00F21B4A">
              <w:rPr>
                <w:rFonts w:hint="eastAsia"/>
                <w:szCs w:val="21"/>
              </w:rPr>
              <w:t>，可安装</w:t>
            </w:r>
            <w:r w:rsidRPr="00F21B4A">
              <w:rPr>
                <w:rFonts w:hint="eastAsia"/>
                <w:szCs w:val="21"/>
              </w:rPr>
              <w:t>BT40</w:t>
            </w:r>
            <w:r w:rsidRPr="00F21B4A">
              <w:rPr>
                <w:rFonts w:hint="eastAsia"/>
                <w:szCs w:val="21"/>
              </w:rPr>
              <w:t>刀柄，主轴中心出水；</w:t>
            </w:r>
          </w:p>
          <w:p w:rsidR="005B7A0A" w:rsidRPr="00F21B4A" w:rsidRDefault="005B7A0A" w:rsidP="00905E5B">
            <w:pPr>
              <w:pStyle w:val="a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刀具最大夹持直径</w:t>
            </w:r>
            <w:r w:rsidRPr="00F21B4A">
              <w:rPr>
                <w:rFonts w:hint="eastAsia"/>
                <w:szCs w:val="21"/>
              </w:rPr>
              <w:t xml:space="preserve"> 20</w:t>
            </w:r>
            <w:r w:rsidRPr="00F21B4A">
              <w:rPr>
                <w:rFonts w:hint="eastAsia"/>
                <w:szCs w:val="21"/>
              </w:rPr>
              <w:t>，</w:t>
            </w:r>
            <w:r w:rsidRPr="00F21B4A">
              <w:rPr>
                <w:rFonts w:hint="eastAsia"/>
                <w:szCs w:val="21"/>
              </w:rPr>
              <w:t>ER32</w:t>
            </w:r>
            <w:r w:rsidRPr="00F21B4A">
              <w:rPr>
                <w:rFonts w:hint="eastAsia"/>
                <w:szCs w:val="21"/>
              </w:rPr>
              <w:t>；</w:t>
            </w:r>
          </w:p>
          <w:p w:rsidR="005B7A0A" w:rsidRPr="00F21B4A" w:rsidRDefault="005B7A0A" w:rsidP="00905E5B">
            <w:pPr>
              <w:pStyle w:val="a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进给速度：</w:t>
            </w:r>
            <w:r w:rsidRPr="00F21B4A">
              <w:rPr>
                <w:rFonts w:hint="eastAsia"/>
                <w:szCs w:val="21"/>
              </w:rPr>
              <w:t>X/Y/Z</w:t>
            </w:r>
            <w:r w:rsidRPr="00F21B4A">
              <w:rPr>
                <w:rFonts w:hint="eastAsia"/>
                <w:szCs w:val="21"/>
              </w:rPr>
              <w:t>轴</w:t>
            </w:r>
            <w:r w:rsidRPr="00F21B4A">
              <w:rPr>
                <w:rFonts w:hint="eastAsia"/>
                <w:szCs w:val="21"/>
              </w:rPr>
              <w:t>5000mm/min</w:t>
            </w:r>
            <w:r w:rsidRPr="00F21B4A">
              <w:rPr>
                <w:rFonts w:hint="eastAsia"/>
                <w:szCs w:val="21"/>
              </w:rPr>
              <w:t>；</w:t>
            </w:r>
          </w:p>
          <w:p w:rsidR="005B7A0A" w:rsidRPr="00F21B4A" w:rsidRDefault="005B7A0A" w:rsidP="00905E5B">
            <w:pPr>
              <w:pStyle w:val="a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定位精度：</w:t>
            </w:r>
            <w:r w:rsidRPr="00F21B4A">
              <w:rPr>
                <w:rFonts w:hint="eastAsia"/>
                <w:szCs w:val="21"/>
              </w:rPr>
              <w:t>X/Y/Z</w:t>
            </w:r>
            <w:r w:rsidRPr="00F21B4A">
              <w:rPr>
                <w:rFonts w:hint="eastAsia"/>
                <w:szCs w:val="21"/>
              </w:rPr>
              <w:t>轴</w:t>
            </w:r>
            <w:r w:rsidRPr="00F21B4A">
              <w:rPr>
                <w:rFonts w:hint="eastAsia"/>
                <w:szCs w:val="21"/>
              </w:rPr>
              <w:t>0.013mm</w:t>
            </w:r>
            <w:r w:rsidRPr="00F21B4A">
              <w:rPr>
                <w:rFonts w:hint="eastAsia"/>
                <w:szCs w:val="21"/>
              </w:rPr>
              <w:t>；</w:t>
            </w:r>
          </w:p>
          <w:p w:rsidR="005B7A0A" w:rsidRPr="00F21B4A" w:rsidRDefault="005B7A0A" w:rsidP="00905E5B">
            <w:pPr>
              <w:pStyle w:val="a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重复定位精度：</w:t>
            </w:r>
            <w:r w:rsidRPr="00F21B4A">
              <w:rPr>
                <w:rFonts w:hint="eastAsia"/>
                <w:szCs w:val="21"/>
              </w:rPr>
              <w:t>X</w:t>
            </w:r>
            <w:r w:rsidRPr="00F21B4A">
              <w:rPr>
                <w:rFonts w:hint="eastAsia"/>
                <w:szCs w:val="21"/>
              </w:rPr>
              <w:t>轴</w:t>
            </w:r>
            <w:r w:rsidRPr="00F21B4A">
              <w:rPr>
                <w:rFonts w:hint="eastAsia"/>
                <w:szCs w:val="21"/>
              </w:rPr>
              <w:t>0.01mm/Y</w:t>
            </w:r>
            <w:r w:rsidRPr="00F21B4A">
              <w:rPr>
                <w:rFonts w:hint="eastAsia"/>
                <w:szCs w:val="21"/>
              </w:rPr>
              <w:t>轴</w:t>
            </w:r>
            <w:r w:rsidRPr="00F21B4A">
              <w:rPr>
                <w:rFonts w:hint="eastAsia"/>
                <w:szCs w:val="21"/>
              </w:rPr>
              <w:t>0.008mm/Z</w:t>
            </w:r>
            <w:r w:rsidRPr="00F21B4A">
              <w:rPr>
                <w:rFonts w:hint="eastAsia"/>
                <w:szCs w:val="21"/>
              </w:rPr>
              <w:t>轴</w:t>
            </w:r>
            <w:r w:rsidRPr="00F21B4A">
              <w:rPr>
                <w:rFonts w:hint="eastAsia"/>
                <w:szCs w:val="21"/>
              </w:rPr>
              <w:t>0.008mm</w:t>
            </w:r>
            <w:r w:rsidRPr="00F21B4A">
              <w:rPr>
                <w:rFonts w:hint="eastAsia"/>
                <w:szCs w:val="21"/>
              </w:rPr>
              <w:t>；</w:t>
            </w:r>
          </w:p>
          <w:p w:rsidR="005B7A0A" w:rsidRPr="00F21B4A" w:rsidRDefault="005B7A0A" w:rsidP="00905E5B">
            <w:pPr>
              <w:pStyle w:val="a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行程：</w:t>
            </w:r>
            <w:r w:rsidRPr="00F21B4A">
              <w:rPr>
                <w:rFonts w:hint="eastAsia"/>
                <w:szCs w:val="21"/>
              </w:rPr>
              <w:t>X/Y/Z 600*400*400mm</w:t>
            </w:r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</w:p>
        </w:tc>
      </w:tr>
      <w:tr w:rsidR="005B7A0A" w:rsidRPr="00162176" w:rsidTr="00905E5B">
        <w:trPr>
          <w:trHeight w:val="349"/>
          <w:jc w:val="center"/>
        </w:trPr>
        <w:tc>
          <w:tcPr>
            <w:tcW w:w="656" w:type="dxa"/>
            <w:vAlign w:val="center"/>
          </w:tcPr>
          <w:p w:rsidR="005B7A0A" w:rsidRPr="00162176" w:rsidRDefault="005B7A0A" w:rsidP="00905E5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62176">
              <w:rPr>
                <w:rFonts w:asciiTheme="minorEastAsia" w:hAnsiTheme="minorEastAsia"/>
                <w:b/>
                <w:szCs w:val="21"/>
              </w:rPr>
              <w:t>14</w:t>
            </w:r>
          </w:p>
        </w:tc>
        <w:tc>
          <w:tcPr>
            <w:tcW w:w="1621" w:type="dxa"/>
            <w:vAlign w:val="center"/>
          </w:tcPr>
          <w:p w:rsidR="005B7A0A" w:rsidRPr="00FF3F08" w:rsidRDefault="005B7A0A" w:rsidP="00905E5B">
            <w:pPr>
              <w:jc w:val="center"/>
              <w:rPr>
                <w:szCs w:val="21"/>
              </w:rPr>
            </w:pPr>
            <w:r w:rsidRPr="00FF3F08">
              <w:rPr>
                <w:rFonts w:hint="eastAsia"/>
                <w:szCs w:val="21"/>
              </w:rPr>
              <w:t>数控机床空压机系统</w:t>
            </w:r>
          </w:p>
        </w:tc>
        <w:tc>
          <w:tcPr>
            <w:tcW w:w="3686" w:type="dxa"/>
            <w:vAlign w:val="center"/>
          </w:tcPr>
          <w:p w:rsidR="005B7A0A" w:rsidRPr="00F21B4A" w:rsidRDefault="005B7A0A" w:rsidP="005B7A0A">
            <w:pPr>
              <w:ind w:firstLineChars="100" w:firstLine="200"/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螺杆式空压机</w:t>
            </w:r>
            <w:r w:rsidRPr="00F21B4A">
              <w:rPr>
                <w:rFonts w:hint="eastAsia"/>
                <w:szCs w:val="21"/>
              </w:rPr>
              <w:t>22kw</w:t>
            </w:r>
            <w:r w:rsidRPr="00F21B4A">
              <w:rPr>
                <w:szCs w:val="21"/>
              </w:rPr>
              <w:t xml:space="preserve"> </w:t>
            </w:r>
          </w:p>
        </w:tc>
        <w:tc>
          <w:tcPr>
            <w:tcW w:w="2367" w:type="dxa"/>
          </w:tcPr>
          <w:p w:rsidR="005B7A0A" w:rsidRPr="00F21B4A" w:rsidRDefault="005B7A0A" w:rsidP="00905E5B">
            <w:pPr>
              <w:rPr>
                <w:szCs w:val="21"/>
              </w:rPr>
            </w:pPr>
            <w:r w:rsidRPr="00F21B4A">
              <w:rPr>
                <w:rFonts w:hint="eastAsia"/>
                <w:szCs w:val="21"/>
              </w:rPr>
              <w:t>满足</w:t>
            </w:r>
            <w:r w:rsidRPr="00F21B4A">
              <w:rPr>
                <w:szCs w:val="21"/>
              </w:rPr>
              <w:t xml:space="preserve">DMG </w:t>
            </w:r>
            <w:r w:rsidRPr="00F21B4A">
              <w:rPr>
                <w:rFonts w:hint="eastAsia"/>
                <w:szCs w:val="21"/>
              </w:rPr>
              <w:t>DMC</w:t>
            </w:r>
            <w:r w:rsidRPr="00F21B4A">
              <w:rPr>
                <w:szCs w:val="21"/>
              </w:rPr>
              <w:t>635V</w:t>
            </w:r>
            <w:r w:rsidRPr="00F21B4A">
              <w:rPr>
                <w:rFonts w:hint="eastAsia"/>
                <w:szCs w:val="21"/>
              </w:rPr>
              <w:t>机床使用要求</w:t>
            </w:r>
          </w:p>
        </w:tc>
      </w:tr>
    </w:tbl>
    <w:p w:rsidR="005B7A0A" w:rsidRPr="00162176" w:rsidRDefault="005B7A0A" w:rsidP="005B7A0A">
      <w:pPr>
        <w:spacing w:beforeLines="50" w:afterLines="50" w:line="360" w:lineRule="auto"/>
        <w:rPr>
          <w:b/>
        </w:rPr>
      </w:pPr>
      <w:r w:rsidRPr="00162176">
        <w:rPr>
          <w:rFonts w:hint="eastAsia"/>
          <w:b/>
        </w:rPr>
        <w:t>3</w:t>
      </w:r>
      <w:r w:rsidRPr="00162176">
        <w:rPr>
          <w:rFonts w:hint="eastAsia"/>
          <w:b/>
        </w:rPr>
        <w:t>、质保及售后服务要求</w:t>
      </w:r>
    </w:p>
    <w:p w:rsidR="005B7A0A" w:rsidRPr="00162176" w:rsidRDefault="005B7A0A" w:rsidP="005B7A0A">
      <w:pPr>
        <w:spacing w:beforeLines="50" w:afterLines="50" w:line="360" w:lineRule="auto"/>
        <w:rPr>
          <w:rFonts w:ascii="宋体" w:hAnsi="宋体"/>
          <w:szCs w:val="21"/>
        </w:rPr>
      </w:pPr>
      <w:r w:rsidRPr="00162176">
        <w:rPr>
          <w:rFonts w:ascii="宋体" w:hAnsi="宋体" w:hint="eastAsia"/>
          <w:szCs w:val="21"/>
        </w:rPr>
        <w:t>3.1 保修3年，负责培训和维护；</w:t>
      </w:r>
    </w:p>
    <w:p w:rsidR="005B7A0A" w:rsidRPr="00162176" w:rsidRDefault="005B7A0A" w:rsidP="005B7A0A">
      <w:pPr>
        <w:spacing w:beforeLines="50" w:afterLines="50" w:line="360" w:lineRule="auto"/>
        <w:rPr>
          <w:b/>
        </w:rPr>
      </w:pPr>
      <w:r w:rsidRPr="00162176">
        <w:rPr>
          <w:rFonts w:ascii="宋体" w:hAnsi="宋体" w:hint="eastAsia"/>
          <w:szCs w:val="21"/>
        </w:rPr>
        <w:t>3.2 厂商保证工作日内能随时解答相关技术询问，应在接到现在服务要求24小时内响应；</w:t>
      </w:r>
    </w:p>
    <w:p w:rsidR="005B7A0A" w:rsidRPr="00162176" w:rsidRDefault="005B7A0A" w:rsidP="005B7A0A">
      <w:pPr>
        <w:spacing w:beforeLines="50" w:afterLines="50" w:line="360" w:lineRule="auto"/>
      </w:pPr>
      <w:r w:rsidRPr="00162176">
        <w:rPr>
          <w:rFonts w:hint="eastAsia"/>
        </w:rPr>
        <w:t xml:space="preserve">3.3 </w:t>
      </w:r>
      <w:r w:rsidRPr="00162176">
        <w:rPr>
          <w:rFonts w:hint="eastAsia"/>
        </w:rPr>
        <w:t>需提供详细的售后服务方案。</w:t>
      </w:r>
    </w:p>
    <w:p w:rsidR="005B7A0A" w:rsidRPr="00162176" w:rsidRDefault="005B7A0A" w:rsidP="005B7A0A">
      <w:pPr>
        <w:spacing w:line="440" w:lineRule="exact"/>
        <w:ind w:firstLineChars="200" w:firstLine="420"/>
        <w:rPr>
          <w:szCs w:val="21"/>
        </w:rPr>
      </w:pPr>
      <w:r w:rsidRPr="00162176">
        <w:rPr>
          <w:rFonts w:ascii="Arial" w:hAnsi="Arial" w:cs="Arial"/>
          <w:szCs w:val="21"/>
        </w:rPr>
        <w:t>在谈判过程中，谈判小组可以根据谈判文件和谈判情况实质性变动采购需求中的</w:t>
      </w:r>
      <w:r w:rsidRPr="00162176">
        <w:rPr>
          <w:rFonts w:hint="eastAsia"/>
          <w:szCs w:val="21"/>
        </w:rPr>
        <w:t>上述技术和服务要求。</w:t>
      </w:r>
      <w:r w:rsidRPr="00162176">
        <w:rPr>
          <w:rFonts w:hint="eastAsia"/>
          <w:szCs w:val="21"/>
        </w:rPr>
        <w:t xml:space="preserve"> </w:t>
      </w:r>
    </w:p>
    <w:p w:rsidR="005B7A0A" w:rsidRPr="00162176" w:rsidRDefault="005B7A0A" w:rsidP="005B7A0A">
      <w:pPr>
        <w:widowControl/>
        <w:jc w:val="left"/>
        <w:rPr>
          <w:szCs w:val="21"/>
        </w:rPr>
      </w:pPr>
      <w:r w:rsidRPr="00162176">
        <w:rPr>
          <w:szCs w:val="21"/>
        </w:rPr>
        <w:br w:type="page"/>
      </w:r>
    </w:p>
    <w:p w:rsidR="005B7A0A" w:rsidRPr="00162176" w:rsidRDefault="005B7A0A" w:rsidP="005B7A0A">
      <w:pPr>
        <w:spacing w:line="440" w:lineRule="exact"/>
        <w:jc w:val="left"/>
        <w:rPr>
          <w:rFonts w:eastAsia="黑体"/>
          <w:sz w:val="20"/>
          <w:szCs w:val="20"/>
        </w:rPr>
      </w:pPr>
      <w:r w:rsidRPr="00162176">
        <w:rPr>
          <w:rFonts w:eastAsia="黑体" w:hint="eastAsia"/>
          <w:sz w:val="20"/>
          <w:szCs w:val="20"/>
        </w:rPr>
        <w:lastRenderedPageBreak/>
        <w:t>附件：</w:t>
      </w:r>
    </w:p>
    <w:p w:rsidR="005B7A0A" w:rsidRPr="00162176" w:rsidRDefault="005B7A0A" w:rsidP="005B7A0A">
      <w:pPr>
        <w:spacing w:line="440" w:lineRule="exact"/>
        <w:jc w:val="center"/>
        <w:rPr>
          <w:rFonts w:eastAsia="黑体"/>
          <w:sz w:val="20"/>
          <w:szCs w:val="20"/>
        </w:rPr>
      </w:pPr>
      <w:r w:rsidRPr="00162176">
        <w:rPr>
          <w:rFonts w:hint="eastAsia"/>
          <w:b/>
          <w:szCs w:val="21"/>
        </w:rPr>
        <w:t>模具图</w:t>
      </w:r>
    </w:p>
    <w:p w:rsidR="005B7A0A" w:rsidRDefault="005B7A0A" w:rsidP="005B7A0A">
      <w:pPr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一、</w:t>
      </w:r>
      <w:r>
        <w:rPr>
          <w:b/>
          <w:szCs w:val="21"/>
        </w:rPr>
        <w:t>U</w:t>
      </w:r>
      <w:r>
        <w:rPr>
          <w:rFonts w:hint="eastAsia"/>
          <w:b/>
          <w:szCs w:val="21"/>
        </w:rPr>
        <w:t>形件</w:t>
      </w:r>
    </w:p>
    <w:p w:rsidR="005B7A0A" w:rsidRDefault="005B7A0A" w:rsidP="005B7A0A">
      <w:pPr>
        <w:rPr>
          <w:noProof/>
          <w:szCs w:val="21"/>
        </w:rPr>
      </w:pPr>
      <w:r>
        <w:rPr>
          <w:rFonts w:hint="eastAsia"/>
          <w:noProof/>
          <w:szCs w:val="21"/>
        </w:rPr>
        <w:t>坯料尺寸：</w:t>
      </w:r>
      <w:r>
        <w:rPr>
          <w:noProof/>
          <w:szCs w:val="21"/>
        </w:rPr>
        <w:t>400*80</w:t>
      </w:r>
      <w:r>
        <w:rPr>
          <w:rFonts w:hint="eastAsia"/>
          <w:noProof/>
          <w:szCs w:val="21"/>
        </w:rPr>
        <w:t>，厚度：</w:t>
      </w:r>
      <w:r>
        <w:rPr>
          <w:noProof/>
          <w:szCs w:val="21"/>
        </w:rPr>
        <w:t>1</w:t>
      </w:r>
      <w:r>
        <w:rPr>
          <w:rFonts w:hint="eastAsia"/>
          <w:noProof/>
          <w:szCs w:val="21"/>
        </w:rPr>
        <w:t>。模具示意图如下：</w:t>
      </w:r>
    </w:p>
    <w:p w:rsidR="005B7A0A" w:rsidRDefault="005B7A0A" w:rsidP="005B7A0A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176145" cy="2480945"/>
            <wp:effectExtent l="19050" t="0" r="0" b="0"/>
            <wp:docPr id="1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A0A" w:rsidRDefault="005B7A0A" w:rsidP="005B7A0A">
      <w:pPr>
        <w:jc w:val="left"/>
        <w:rPr>
          <w:b/>
          <w:szCs w:val="21"/>
        </w:rPr>
      </w:pPr>
    </w:p>
    <w:p w:rsidR="005B7A0A" w:rsidRDefault="005B7A0A" w:rsidP="005B7A0A">
      <w:pPr>
        <w:jc w:val="left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二、油底壳</w:t>
      </w:r>
    </w:p>
    <w:p w:rsidR="005B7A0A" w:rsidRDefault="005B7A0A" w:rsidP="005B7A0A">
      <w:pPr>
        <w:jc w:val="left"/>
        <w:rPr>
          <w:szCs w:val="21"/>
        </w:rPr>
      </w:pPr>
      <w:r>
        <w:rPr>
          <w:rFonts w:hint="eastAsia"/>
          <w:szCs w:val="21"/>
        </w:rPr>
        <w:t>板料厚度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>
          <w:rPr>
            <w:szCs w:val="21"/>
          </w:rPr>
          <w:t>1mm</w:t>
        </w:r>
      </w:smartTag>
      <w:r>
        <w:rPr>
          <w:rFonts w:hint="eastAsia"/>
          <w:szCs w:val="21"/>
        </w:rPr>
        <w:t>。示意图如下：</w:t>
      </w:r>
    </w:p>
    <w:p w:rsidR="005B7A0A" w:rsidRDefault="005B7A0A" w:rsidP="005B7A0A">
      <w:pPr>
        <w:jc w:val="center"/>
        <w:rPr>
          <w:b/>
          <w:szCs w:val="21"/>
        </w:rPr>
      </w:pPr>
      <w:r>
        <w:rPr>
          <w:noProof/>
          <w:szCs w:val="21"/>
        </w:rPr>
        <w:drawing>
          <wp:inline distT="0" distB="0" distL="0" distR="0">
            <wp:extent cx="3293745" cy="2201545"/>
            <wp:effectExtent l="19050" t="0" r="1905" b="0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9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22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A0A" w:rsidRDefault="005B7A0A" w:rsidP="005B7A0A">
      <w:pPr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>
        <w:rPr>
          <w:b/>
          <w:szCs w:val="21"/>
        </w:rPr>
        <w:t>Numisheet</w:t>
      </w:r>
      <w:proofErr w:type="gramStart"/>
      <w:r>
        <w:rPr>
          <w:b/>
          <w:szCs w:val="21"/>
        </w:rPr>
        <w:t>’</w:t>
      </w:r>
      <w:proofErr w:type="gramEnd"/>
      <w:r>
        <w:rPr>
          <w:b/>
          <w:szCs w:val="21"/>
        </w:rPr>
        <w:t>96S</w:t>
      </w:r>
      <w:r>
        <w:rPr>
          <w:rFonts w:hint="eastAsia"/>
          <w:b/>
          <w:szCs w:val="21"/>
        </w:rPr>
        <w:t>梁</w:t>
      </w:r>
    </w:p>
    <w:p w:rsidR="005B7A0A" w:rsidRDefault="005B7A0A" w:rsidP="005B7A0A">
      <w:pPr>
        <w:rPr>
          <w:szCs w:val="21"/>
        </w:rPr>
      </w:pPr>
      <w:r>
        <w:rPr>
          <w:rFonts w:hint="eastAsia"/>
          <w:szCs w:val="21"/>
        </w:rPr>
        <w:t>坯料尺寸：</w:t>
      </w:r>
      <w:r>
        <w:rPr>
          <w:szCs w:val="21"/>
        </w:rPr>
        <w:t>214*250</w:t>
      </w:r>
      <w:r>
        <w:rPr>
          <w:rFonts w:hint="eastAsia"/>
          <w:szCs w:val="21"/>
        </w:rPr>
        <w:t>。模具示意图如下：</w:t>
      </w:r>
    </w:p>
    <w:p w:rsidR="005B7A0A" w:rsidRDefault="005B7A0A" w:rsidP="005B7A0A">
      <w:pPr>
        <w:jc w:val="center"/>
        <w:rPr>
          <w:noProof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3471545" cy="2463800"/>
            <wp:effectExtent l="19050" t="0" r="0" b="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A0A" w:rsidRDefault="005B7A0A" w:rsidP="005B7A0A">
      <w:pPr>
        <w:rPr>
          <w:szCs w:val="21"/>
        </w:rPr>
      </w:pPr>
      <w:r>
        <w:rPr>
          <w:rFonts w:hint="eastAsia"/>
          <w:szCs w:val="21"/>
        </w:rPr>
        <w:t>凹模示意图如下：</w:t>
      </w:r>
    </w:p>
    <w:p w:rsidR="005B7A0A" w:rsidRDefault="005B7A0A" w:rsidP="005B7A0A">
      <w:pPr>
        <w:jc w:val="center"/>
        <w:rPr>
          <w:noProof/>
          <w:szCs w:val="21"/>
        </w:rPr>
      </w:pPr>
      <w:r>
        <w:rPr>
          <w:noProof/>
          <w:szCs w:val="21"/>
        </w:rPr>
        <w:drawing>
          <wp:inline distT="0" distB="0" distL="0" distR="0">
            <wp:extent cx="3073400" cy="3259455"/>
            <wp:effectExtent l="19050" t="0" r="0" b="0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A0A" w:rsidRDefault="005B7A0A" w:rsidP="005B7A0A">
      <w:pPr>
        <w:jc w:val="left"/>
        <w:rPr>
          <w:szCs w:val="21"/>
        </w:rPr>
      </w:pPr>
      <w:proofErr w:type="gramStart"/>
      <w:r>
        <w:rPr>
          <w:rFonts w:hint="eastAsia"/>
          <w:szCs w:val="21"/>
        </w:rPr>
        <w:t>凸</w:t>
      </w:r>
      <w:proofErr w:type="gramEnd"/>
      <w:r>
        <w:rPr>
          <w:rFonts w:hint="eastAsia"/>
          <w:szCs w:val="21"/>
        </w:rPr>
        <w:t>模示意图如下：</w:t>
      </w:r>
    </w:p>
    <w:p w:rsidR="005B7A0A" w:rsidRDefault="005B7A0A" w:rsidP="005B7A0A">
      <w:pPr>
        <w:jc w:val="center"/>
        <w:rPr>
          <w:noProof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2497455" cy="2861945"/>
            <wp:effectExtent l="19050" t="0" r="0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A0A" w:rsidRDefault="005B7A0A" w:rsidP="005B7A0A">
      <w:pPr>
        <w:outlineLvl w:val="0"/>
        <w:rPr>
          <w:b/>
          <w:szCs w:val="21"/>
        </w:rPr>
      </w:pPr>
      <w:r>
        <w:rPr>
          <w:rFonts w:hint="eastAsia"/>
          <w:b/>
          <w:szCs w:val="21"/>
        </w:rPr>
        <w:t>四、矩形件</w:t>
      </w:r>
    </w:p>
    <w:p w:rsidR="005B7A0A" w:rsidRDefault="005B7A0A" w:rsidP="005B7A0A">
      <w:pPr>
        <w:rPr>
          <w:szCs w:val="21"/>
        </w:rPr>
      </w:pPr>
      <w:r>
        <w:rPr>
          <w:rFonts w:hint="eastAsia"/>
          <w:szCs w:val="21"/>
        </w:rPr>
        <w:t>坯料尺寸：椭圆</w:t>
      </w:r>
      <w:r>
        <w:rPr>
          <w:szCs w:val="21"/>
        </w:rPr>
        <w:t>120*105</w:t>
      </w:r>
      <w:r>
        <w:rPr>
          <w:rFonts w:hint="eastAsia"/>
          <w:szCs w:val="21"/>
        </w:rPr>
        <w:t>。示意图如下：</w:t>
      </w:r>
    </w:p>
    <w:p w:rsidR="005B7A0A" w:rsidRDefault="005B7A0A" w:rsidP="005B7A0A">
      <w:pPr>
        <w:jc w:val="center"/>
        <w:rPr>
          <w:noProof/>
          <w:szCs w:val="21"/>
        </w:rPr>
      </w:pPr>
      <w:r>
        <w:rPr>
          <w:noProof/>
          <w:szCs w:val="21"/>
        </w:rPr>
        <w:drawing>
          <wp:inline distT="0" distB="0" distL="0" distR="0">
            <wp:extent cx="2717800" cy="2607945"/>
            <wp:effectExtent l="19050" t="0" r="6350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A0A" w:rsidRDefault="005B7A0A" w:rsidP="005B7A0A">
      <w:pPr>
        <w:rPr>
          <w:szCs w:val="21"/>
        </w:rPr>
      </w:pPr>
    </w:p>
    <w:p w:rsidR="005B7A0A" w:rsidRDefault="005B7A0A" w:rsidP="005B7A0A">
      <w:pPr>
        <w:outlineLvl w:val="0"/>
        <w:rPr>
          <w:b/>
          <w:szCs w:val="21"/>
        </w:rPr>
      </w:pPr>
      <w:r>
        <w:rPr>
          <w:rFonts w:hint="eastAsia"/>
          <w:b/>
          <w:szCs w:val="21"/>
        </w:rPr>
        <w:t>五、阶梯型方盒件</w:t>
      </w:r>
    </w:p>
    <w:p w:rsidR="005B7A0A" w:rsidRDefault="005B7A0A" w:rsidP="005B7A0A">
      <w:pPr>
        <w:rPr>
          <w:szCs w:val="21"/>
        </w:rPr>
      </w:pPr>
      <w:r>
        <w:rPr>
          <w:rFonts w:hint="eastAsia"/>
          <w:szCs w:val="21"/>
        </w:rPr>
        <w:t>坯料尺寸：</w:t>
      </w:r>
      <w:r>
        <w:rPr>
          <w:szCs w:val="21"/>
        </w:rPr>
        <w:t xml:space="preserve">230*230, </w:t>
      </w:r>
      <w:r>
        <w:rPr>
          <w:rFonts w:hint="eastAsia"/>
          <w:szCs w:val="21"/>
        </w:rPr>
        <w:t>厚</w:t>
      </w:r>
      <w:r>
        <w:rPr>
          <w:szCs w:val="21"/>
        </w:rPr>
        <w:t>1.2</w:t>
      </w:r>
      <w:r>
        <w:rPr>
          <w:rFonts w:hint="eastAsia"/>
          <w:szCs w:val="21"/>
        </w:rPr>
        <w:t>。模具示意图如下：</w:t>
      </w:r>
    </w:p>
    <w:p w:rsidR="005B7A0A" w:rsidRDefault="005B7A0A" w:rsidP="005B7A0A">
      <w:pPr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3386455" cy="4318000"/>
            <wp:effectExtent l="19050" t="0" r="4445" b="0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4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A0A" w:rsidRPr="00162176" w:rsidRDefault="005B7A0A" w:rsidP="005B7A0A">
      <w:pPr>
        <w:outlineLvl w:val="0"/>
        <w:rPr>
          <w:rFonts w:eastAsia="黑体"/>
          <w:sz w:val="20"/>
          <w:szCs w:val="20"/>
        </w:rPr>
      </w:pPr>
    </w:p>
    <w:p w:rsidR="00C62726" w:rsidRDefault="00C62726"/>
    <w:sectPr w:rsidR="00C62726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38B"/>
    <w:multiLevelType w:val="hybridMultilevel"/>
    <w:tmpl w:val="23000470"/>
    <w:lvl w:ilvl="0" w:tplc="FA24F5E8">
      <w:start w:val="1"/>
      <w:numFmt w:val="decimal"/>
      <w:lvlText w:val="(%1) 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A0A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96F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F35"/>
    <w:rsid w:val="005B41F1"/>
    <w:rsid w:val="005B4C59"/>
    <w:rsid w:val="005B5757"/>
    <w:rsid w:val="005B7A0A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438EF"/>
    <w:rsid w:val="0084625F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B7A0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7A0A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3">
    <w:name w:val="List Paragraph"/>
    <w:basedOn w:val="a"/>
    <w:uiPriority w:val="34"/>
    <w:qFormat/>
    <w:rsid w:val="005B7A0A"/>
    <w:pPr>
      <w:ind w:firstLineChars="200" w:firstLine="420"/>
    </w:pPr>
  </w:style>
  <w:style w:type="table" w:styleId="a4">
    <w:name w:val="Table Grid"/>
    <w:basedOn w:val="a1"/>
    <w:rsid w:val="005B7A0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B7A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7A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2015-12-14T11:18:00Z</dcterms:created>
  <dcterms:modified xsi:type="dcterms:W3CDTF">2015-12-14T11:18:00Z</dcterms:modified>
</cp:coreProperties>
</file>