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E6" w:rsidRDefault="000F29E6" w:rsidP="000F29E6">
      <w:pPr>
        <w:pStyle w:val="1"/>
        <w:numPr>
          <w:ilvl w:val="0"/>
          <w:numId w:val="3"/>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0F29E6" w:rsidRDefault="000F29E6" w:rsidP="000F29E6">
      <w:pPr>
        <w:pStyle w:val="2"/>
        <w:numPr>
          <w:ilvl w:val="1"/>
          <w:numId w:val="3"/>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0F29E6" w:rsidTr="000F29E6">
        <w:tc>
          <w:tcPr>
            <w:tcW w:w="824" w:type="dxa"/>
            <w:tcBorders>
              <w:top w:val="single" w:sz="4" w:space="0" w:color="auto"/>
              <w:left w:val="single" w:sz="4" w:space="0" w:color="auto"/>
              <w:bottom w:val="single" w:sz="4" w:space="0" w:color="auto"/>
              <w:right w:val="single" w:sz="4" w:space="0" w:color="auto"/>
            </w:tcBorders>
            <w:vAlign w:val="center"/>
            <w:hideMark/>
          </w:tcPr>
          <w:p w:rsidR="000F29E6" w:rsidRDefault="000F29E6">
            <w:pPr>
              <w:rPr>
                <w:b/>
                <w:szCs w:val="21"/>
              </w:rPr>
            </w:pPr>
            <w:r>
              <w:rPr>
                <w:rFonts w:hint="eastAsia"/>
                <w:b/>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0F29E6" w:rsidRDefault="000F29E6">
            <w:pPr>
              <w:jc w:val="center"/>
              <w:rPr>
                <w:b/>
                <w:szCs w:val="21"/>
              </w:rPr>
            </w:pPr>
            <w:r>
              <w:rPr>
                <w:rFonts w:hint="eastAsia"/>
                <w:b/>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29E6" w:rsidRDefault="000F29E6">
            <w:pPr>
              <w:jc w:val="center"/>
              <w:rPr>
                <w:b/>
                <w:szCs w:val="21"/>
              </w:rPr>
            </w:pPr>
            <w:r>
              <w:rPr>
                <w:rFonts w:hint="eastAsia"/>
                <w:b/>
                <w:szCs w:val="21"/>
              </w:rPr>
              <w:t>数量</w:t>
            </w:r>
          </w:p>
        </w:tc>
      </w:tr>
      <w:tr w:rsidR="000F29E6" w:rsidTr="000F29E6">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0F29E6" w:rsidRDefault="000F29E6">
            <w:pPr>
              <w:jc w:val="center"/>
              <w:rPr>
                <w:rFonts w:ascii="宋体" w:hAnsi="宋体" w:cs="宋体"/>
                <w:szCs w:val="21"/>
              </w:rPr>
            </w:pPr>
            <w:r>
              <w:rPr>
                <w:rFonts w:ascii="宋体" w:hAnsi="宋体" w:cs="宋体" w:hint="eastAsia"/>
                <w:szCs w:val="21"/>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0F29E6" w:rsidRDefault="000F29E6">
            <w:pPr>
              <w:rPr>
                <w:rFonts w:ascii="宋体" w:hAnsi="宋体" w:cs="宋体"/>
                <w:szCs w:val="21"/>
              </w:rPr>
            </w:pPr>
            <w:r>
              <w:rPr>
                <w:rFonts w:ascii="宋体" w:hAnsi="宋体" w:cs="宋体" w:hint="eastAsia"/>
                <w:szCs w:val="21"/>
              </w:rPr>
              <w:t>环网顶破试验机</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29E6" w:rsidRDefault="000F29E6">
            <w:pPr>
              <w:jc w:val="center"/>
              <w:rPr>
                <w:rFonts w:ascii="宋体" w:hAnsi="宋体" w:cs="宋体"/>
                <w:szCs w:val="21"/>
              </w:rPr>
            </w:pPr>
            <w:r>
              <w:rPr>
                <w:rFonts w:ascii="宋体" w:hAnsi="宋体" w:cs="宋体" w:hint="eastAsia"/>
                <w:szCs w:val="21"/>
              </w:rPr>
              <w:t>1套</w:t>
            </w:r>
          </w:p>
        </w:tc>
      </w:tr>
      <w:tr w:rsidR="000F29E6" w:rsidTr="000F29E6">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0F29E6" w:rsidRDefault="000F29E6">
            <w:pPr>
              <w:jc w:val="center"/>
              <w:rPr>
                <w:rFonts w:ascii="宋体" w:hAnsi="宋体" w:cs="宋体"/>
                <w:szCs w:val="21"/>
              </w:rPr>
            </w:pPr>
            <w:r>
              <w:rPr>
                <w:rFonts w:ascii="宋体" w:hAnsi="宋体" w:cs="宋体" w:hint="eastAsia"/>
                <w:szCs w:val="21"/>
              </w:rPr>
              <w:t>2</w:t>
            </w:r>
          </w:p>
        </w:tc>
        <w:tc>
          <w:tcPr>
            <w:tcW w:w="6379" w:type="dxa"/>
            <w:tcBorders>
              <w:top w:val="single" w:sz="4" w:space="0" w:color="auto"/>
              <w:left w:val="single" w:sz="4" w:space="0" w:color="auto"/>
              <w:bottom w:val="single" w:sz="4" w:space="0" w:color="auto"/>
              <w:right w:val="single" w:sz="4" w:space="0" w:color="auto"/>
            </w:tcBorders>
            <w:vAlign w:val="center"/>
            <w:hideMark/>
          </w:tcPr>
          <w:p w:rsidR="000F29E6" w:rsidRDefault="000F29E6">
            <w:pPr>
              <w:rPr>
                <w:rFonts w:ascii="宋体" w:hAnsi="宋体" w:cs="宋体"/>
                <w:szCs w:val="21"/>
              </w:rPr>
            </w:pPr>
            <w:r>
              <w:rPr>
                <w:rFonts w:ascii="宋体" w:hAnsi="宋体" w:cs="宋体" w:hint="eastAsia"/>
                <w:szCs w:val="21"/>
              </w:rPr>
              <w:t>环网拉力试验机</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29E6" w:rsidRDefault="000F29E6">
            <w:pPr>
              <w:jc w:val="center"/>
              <w:rPr>
                <w:rFonts w:ascii="宋体" w:hAnsi="宋体" w:cs="宋体"/>
                <w:szCs w:val="21"/>
              </w:rPr>
            </w:pPr>
            <w:r>
              <w:rPr>
                <w:rFonts w:ascii="宋体" w:hAnsi="宋体" w:cs="宋体" w:hint="eastAsia"/>
                <w:szCs w:val="21"/>
              </w:rPr>
              <w:t>1套</w:t>
            </w:r>
          </w:p>
        </w:tc>
      </w:tr>
    </w:tbl>
    <w:p w:rsidR="000F29E6" w:rsidRDefault="000F29E6" w:rsidP="000F29E6">
      <w:pPr>
        <w:pStyle w:val="2"/>
        <w:numPr>
          <w:ilvl w:val="1"/>
          <w:numId w:val="3"/>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p w:rsidR="000F29E6" w:rsidRDefault="000F29E6" w:rsidP="000F29E6">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Style w:val="a7"/>
        <w:tblW w:w="0" w:type="auto"/>
        <w:tblLook w:val="04A0"/>
      </w:tblPr>
      <w:tblGrid>
        <w:gridCol w:w="671"/>
        <w:gridCol w:w="1683"/>
        <w:gridCol w:w="6168"/>
      </w:tblGrid>
      <w:tr w:rsidR="000F29E6" w:rsidTr="000F29E6">
        <w:tc>
          <w:tcPr>
            <w:tcW w:w="675" w:type="dxa"/>
            <w:tcBorders>
              <w:top w:val="single" w:sz="4" w:space="0" w:color="auto"/>
              <w:left w:val="single" w:sz="4" w:space="0" w:color="auto"/>
              <w:bottom w:val="single" w:sz="4" w:space="0" w:color="auto"/>
              <w:right w:val="single" w:sz="4" w:space="0" w:color="auto"/>
            </w:tcBorders>
            <w:vAlign w:val="center"/>
            <w:hideMark/>
          </w:tcPr>
          <w:p w:rsidR="000F29E6" w:rsidRDefault="000F29E6" w:rsidP="00F21D99">
            <w:pPr>
              <w:spacing w:beforeLines="50" w:afterLines="50"/>
              <w:jc w:val="center"/>
              <w:rPr>
                <w:rFonts w:asciiTheme="minorEastAsia" w:eastAsiaTheme="minorEastAsia" w:hAnsiTheme="minorEastAsia"/>
                <w:b/>
                <w:kern w:val="2"/>
                <w:sz w:val="21"/>
                <w:szCs w:val="21"/>
              </w:rPr>
            </w:pPr>
            <w:bookmarkStart w:id="22" w:name="_Toc477248552"/>
            <w:bookmarkEnd w:id="10"/>
            <w:r>
              <w:rPr>
                <w:rFonts w:asciiTheme="minorEastAsia" w:eastAsiaTheme="minorEastAsia" w:hAnsiTheme="minorEastAsia"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29E6" w:rsidRDefault="000F29E6" w:rsidP="00F21D99">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名称</w:t>
            </w:r>
          </w:p>
        </w:tc>
        <w:tc>
          <w:tcPr>
            <w:tcW w:w="6237" w:type="dxa"/>
            <w:tcBorders>
              <w:top w:val="single" w:sz="4" w:space="0" w:color="auto"/>
              <w:left w:val="single" w:sz="4" w:space="0" w:color="auto"/>
              <w:bottom w:val="single" w:sz="4" w:space="0" w:color="auto"/>
              <w:right w:val="single" w:sz="4" w:space="0" w:color="auto"/>
            </w:tcBorders>
            <w:vAlign w:val="center"/>
            <w:hideMark/>
          </w:tcPr>
          <w:p w:rsidR="000F29E6" w:rsidRDefault="000F29E6" w:rsidP="00F21D99">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详细技术指标及功能需求</w:t>
            </w:r>
          </w:p>
        </w:tc>
      </w:tr>
      <w:tr w:rsidR="000F29E6" w:rsidTr="000F29E6">
        <w:tc>
          <w:tcPr>
            <w:tcW w:w="675" w:type="dxa"/>
            <w:tcBorders>
              <w:top w:val="single" w:sz="4" w:space="0" w:color="auto"/>
              <w:left w:val="single" w:sz="4" w:space="0" w:color="auto"/>
              <w:bottom w:val="single" w:sz="4" w:space="0" w:color="auto"/>
              <w:right w:val="single" w:sz="4" w:space="0" w:color="auto"/>
            </w:tcBorders>
            <w:vAlign w:val="center"/>
            <w:hideMark/>
          </w:tcPr>
          <w:p w:rsidR="000F29E6" w:rsidRDefault="000F29E6" w:rsidP="00F21D99">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29E6" w:rsidRDefault="000F29E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环网顶破试验机</w:t>
            </w:r>
          </w:p>
        </w:tc>
        <w:tc>
          <w:tcPr>
            <w:tcW w:w="6237" w:type="dxa"/>
            <w:tcBorders>
              <w:top w:val="single" w:sz="4" w:space="0" w:color="auto"/>
              <w:left w:val="single" w:sz="4" w:space="0" w:color="auto"/>
              <w:bottom w:val="single" w:sz="4" w:space="0" w:color="auto"/>
              <w:right w:val="single" w:sz="4" w:space="0" w:color="auto"/>
            </w:tcBorders>
            <w:vAlign w:val="center"/>
            <w:hideMark/>
          </w:tcPr>
          <w:p w:rsidR="000F29E6" w:rsidRDefault="000F29E6">
            <w:pPr>
              <w:jc w:val="left"/>
              <w:rPr>
                <w:rFonts w:asciiTheme="minorEastAsia" w:eastAsiaTheme="minorEastAsia" w:hAnsiTheme="minorEastAsia"/>
                <w:kern w:val="2"/>
                <w:sz w:val="21"/>
                <w:szCs w:val="21"/>
              </w:rPr>
            </w:pPr>
            <w:r>
              <w:rPr>
                <w:rFonts w:asciiTheme="minorEastAsia" w:eastAsiaTheme="minorEastAsia" w:hAnsiTheme="minorEastAsia" w:hint="eastAsia"/>
                <w:b/>
                <w:szCs w:val="21"/>
              </w:rPr>
              <w:t>一、功能需求</w:t>
            </w:r>
          </w:p>
          <w:p w:rsidR="000F29E6" w:rsidRDefault="000F29E6" w:rsidP="000F29E6">
            <w:pPr>
              <w:pStyle w:val="af2"/>
              <w:numPr>
                <w:ilvl w:val="0"/>
                <w:numId w:val="12"/>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★需同时满足金属丝网片顶破试验需求，环链、钢丝绳及耗能器的静力拉伸试验需求；</w:t>
            </w:r>
          </w:p>
          <w:p w:rsidR="000F29E6" w:rsidRDefault="000F29E6" w:rsidP="000F29E6">
            <w:pPr>
              <w:pStyle w:val="af2"/>
              <w:numPr>
                <w:ilvl w:val="0"/>
                <w:numId w:val="12"/>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最大网片尺寸： 2800x2800 mm；</w:t>
            </w:r>
          </w:p>
          <w:p w:rsidR="000F29E6" w:rsidRDefault="000F29E6" w:rsidP="000F29E6">
            <w:pPr>
              <w:pStyle w:val="af2"/>
              <w:numPr>
                <w:ilvl w:val="0"/>
                <w:numId w:val="12"/>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设备网</w:t>
            </w:r>
            <w:proofErr w:type="gramEnd"/>
            <w:r>
              <w:rPr>
                <w:rFonts w:asciiTheme="minorEastAsia" w:eastAsiaTheme="minorEastAsia" w:hAnsiTheme="minorEastAsia" w:hint="eastAsia"/>
                <w:szCs w:val="21"/>
              </w:rPr>
              <w:t>片拉伸中心距地面高度尺寸：600 mm</w:t>
            </w:r>
          </w:p>
          <w:p w:rsidR="000F29E6" w:rsidRDefault="000F29E6" w:rsidP="000F29E6">
            <w:pPr>
              <w:pStyle w:val="af2"/>
              <w:numPr>
                <w:ilvl w:val="0"/>
                <w:numId w:val="12"/>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其余不详之处参考附图</w:t>
            </w:r>
          </w:p>
          <w:p w:rsidR="000F29E6" w:rsidRDefault="000F29E6">
            <w:pPr>
              <w:jc w:val="left"/>
              <w:rPr>
                <w:rFonts w:asciiTheme="minorEastAsia" w:eastAsiaTheme="minorEastAsia" w:hAnsiTheme="minorEastAsia" w:hint="eastAsia"/>
                <w:b/>
                <w:szCs w:val="21"/>
              </w:rPr>
            </w:pPr>
            <w:r>
              <w:rPr>
                <w:rFonts w:asciiTheme="minorEastAsia" w:eastAsiaTheme="minorEastAsia" w:hAnsiTheme="minorEastAsia" w:hint="eastAsia"/>
                <w:b/>
                <w:szCs w:val="21"/>
              </w:rPr>
              <w:t>二、设计参数</w:t>
            </w:r>
          </w:p>
          <w:p w:rsidR="000F29E6" w:rsidRDefault="000F29E6" w:rsidP="000F29E6">
            <w:pPr>
              <w:pStyle w:val="af2"/>
              <w:numPr>
                <w:ilvl w:val="0"/>
                <w:numId w:val="13"/>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★最大拉伸力：1500KN;</w:t>
            </w:r>
          </w:p>
          <w:p w:rsidR="000F29E6" w:rsidRDefault="000F29E6" w:rsidP="000F29E6">
            <w:pPr>
              <w:pStyle w:val="af2"/>
              <w:numPr>
                <w:ilvl w:val="0"/>
                <w:numId w:val="13"/>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#最大拉伸速度：6.25mm/s;</w:t>
            </w:r>
          </w:p>
          <w:p w:rsidR="000F29E6" w:rsidRDefault="000F29E6" w:rsidP="000F29E6">
            <w:pPr>
              <w:pStyle w:val="af2"/>
              <w:numPr>
                <w:ilvl w:val="0"/>
                <w:numId w:val="13"/>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#最大空程速度：5mm/s;</w:t>
            </w:r>
          </w:p>
          <w:p w:rsidR="000F29E6" w:rsidRDefault="000F29E6" w:rsidP="000F29E6">
            <w:pPr>
              <w:pStyle w:val="af2"/>
              <w:numPr>
                <w:ilvl w:val="0"/>
                <w:numId w:val="13"/>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★最大净拉伸行程：2500mm;</w:t>
            </w:r>
          </w:p>
          <w:p w:rsidR="000F29E6" w:rsidRDefault="000F29E6" w:rsidP="000F29E6">
            <w:pPr>
              <w:pStyle w:val="af2"/>
              <w:numPr>
                <w:ilvl w:val="0"/>
                <w:numId w:val="13"/>
              </w:numPr>
              <w:ind w:firstLineChars="0"/>
              <w:rPr>
                <w:rFonts w:asciiTheme="minorEastAsia" w:eastAsiaTheme="minorEastAsia" w:hAnsiTheme="minorEastAsia" w:hint="eastAsia"/>
                <w:szCs w:val="21"/>
              </w:rPr>
            </w:pPr>
            <w:r>
              <w:rPr>
                <w:rFonts w:asciiTheme="minorEastAsia" w:eastAsiaTheme="minorEastAsia" w:hAnsiTheme="minorEastAsia" w:hint="eastAsia"/>
                <w:szCs w:val="21"/>
              </w:rPr>
              <w:t>模型</w:t>
            </w:r>
            <w:proofErr w:type="gramStart"/>
            <w:r>
              <w:rPr>
                <w:rFonts w:asciiTheme="minorEastAsia" w:eastAsiaTheme="minorEastAsia" w:hAnsiTheme="minorEastAsia" w:hint="eastAsia"/>
                <w:szCs w:val="21"/>
              </w:rPr>
              <w:t>安装区净</w:t>
            </w:r>
            <w:proofErr w:type="gramEnd"/>
            <w:r>
              <w:rPr>
                <w:rFonts w:asciiTheme="minorEastAsia" w:eastAsiaTheme="minorEastAsia" w:hAnsiTheme="minorEastAsia" w:hint="eastAsia"/>
                <w:szCs w:val="21"/>
              </w:rPr>
              <w:t>尺寸：3000x3000mm</w:t>
            </w:r>
          </w:p>
          <w:p w:rsidR="000F29E6" w:rsidRDefault="000F29E6">
            <w:pPr>
              <w:jc w:val="left"/>
              <w:rPr>
                <w:rFonts w:asciiTheme="minorEastAsia" w:eastAsiaTheme="minorEastAsia" w:hAnsiTheme="minorEastAsia" w:hint="eastAsia"/>
                <w:b/>
                <w:szCs w:val="21"/>
              </w:rPr>
            </w:pPr>
            <w:r>
              <w:rPr>
                <w:rFonts w:asciiTheme="minorEastAsia" w:eastAsiaTheme="minorEastAsia" w:hAnsiTheme="minorEastAsia" w:hint="eastAsia"/>
                <w:b/>
                <w:szCs w:val="21"/>
              </w:rPr>
              <w:t>三、检测要求</w:t>
            </w:r>
          </w:p>
          <w:p w:rsidR="000F29E6" w:rsidRDefault="000F29E6" w:rsidP="000F29E6">
            <w:pPr>
              <w:pStyle w:val="af2"/>
              <w:numPr>
                <w:ilvl w:val="0"/>
                <w:numId w:val="14"/>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微机控制</w:t>
            </w:r>
          </w:p>
          <w:p w:rsidR="000F29E6" w:rsidRDefault="000F29E6" w:rsidP="000F29E6">
            <w:pPr>
              <w:pStyle w:val="af2"/>
              <w:numPr>
                <w:ilvl w:val="0"/>
                <w:numId w:val="14"/>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适时检测拉伸速度</w:t>
            </w:r>
          </w:p>
          <w:p w:rsidR="000F29E6" w:rsidRDefault="000F29E6" w:rsidP="000F29E6">
            <w:pPr>
              <w:pStyle w:val="af2"/>
              <w:numPr>
                <w:ilvl w:val="0"/>
                <w:numId w:val="14"/>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适时检测拉伸位移</w:t>
            </w:r>
          </w:p>
          <w:p w:rsidR="000F29E6" w:rsidRDefault="000F29E6" w:rsidP="000F29E6">
            <w:pPr>
              <w:pStyle w:val="af2"/>
              <w:numPr>
                <w:ilvl w:val="0"/>
                <w:numId w:val="14"/>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★同步</w:t>
            </w:r>
            <w:proofErr w:type="gramStart"/>
            <w:r>
              <w:rPr>
                <w:rFonts w:asciiTheme="minorEastAsia" w:eastAsiaTheme="minorEastAsia" w:hAnsiTheme="minorEastAsia" w:hint="eastAsia"/>
                <w:szCs w:val="21"/>
              </w:rPr>
              <w:t>数采并</w:t>
            </w:r>
            <w:proofErr w:type="gramEnd"/>
            <w:r>
              <w:rPr>
                <w:rFonts w:asciiTheme="minorEastAsia" w:eastAsiaTheme="minorEastAsia" w:hAnsiTheme="minorEastAsia" w:hint="eastAsia"/>
                <w:szCs w:val="21"/>
              </w:rPr>
              <w:t>输出力-位移曲线</w:t>
            </w:r>
          </w:p>
          <w:p w:rsidR="000F29E6" w:rsidRDefault="000F29E6" w:rsidP="000F29E6">
            <w:pPr>
              <w:pStyle w:val="af2"/>
              <w:numPr>
                <w:ilvl w:val="0"/>
                <w:numId w:val="14"/>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#最大输出载荷：1500KN</w:t>
            </w:r>
          </w:p>
          <w:p w:rsidR="000F29E6" w:rsidRDefault="000F29E6" w:rsidP="000F29E6">
            <w:pPr>
              <w:pStyle w:val="af2"/>
              <w:numPr>
                <w:ilvl w:val="0"/>
                <w:numId w:val="14"/>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★最大输出位移：2500 mm</w:t>
            </w:r>
          </w:p>
          <w:p w:rsidR="000F29E6" w:rsidRDefault="000F29E6" w:rsidP="000F29E6">
            <w:pPr>
              <w:pStyle w:val="af2"/>
              <w:numPr>
                <w:ilvl w:val="0"/>
                <w:numId w:val="14"/>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#位移检测分辨率：0.1mm  </w:t>
            </w:r>
          </w:p>
          <w:p w:rsidR="000F29E6" w:rsidRDefault="000F29E6" w:rsidP="000F29E6">
            <w:pPr>
              <w:pStyle w:val="af2"/>
              <w:numPr>
                <w:ilvl w:val="0"/>
                <w:numId w:val="14"/>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拉力检测精度：0.3％FS </w:t>
            </w:r>
          </w:p>
          <w:p w:rsidR="000F29E6" w:rsidRDefault="000F29E6">
            <w:pPr>
              <w:jc w:val="left"/>
              <w:rPr>
                <w:rFonts w:asciiTheme="minorEastAsia" w:eastAsiaTheme="minorEastAsia" w:hAnsiTheme="minorEastAsia" w:hint="eastAsia"/>
                <w:b/>
                <w:szCs w:val="21"/>
              </w:rPr>
            </w:pPr>
            <w:r>
              <w:rPr>
                <w:rFonts w:asciiTheme="minorEastAsia" w:eastAsiaTheme="minorEastAsia" w:hAnsiTheme="minorEastAsia" w:hint="eastAsia"/>
                <w:b/>
                <w:szCs w:val="21"/>
              </w:rPr>
              <w:t>四、图纸资料</w:t>
            </w:r>
          </w:p>
          <w:p w:rsidR="000F29E6" w:rsidRDefault="000F29E6">
            <w:pPr>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★要求提供设备结构设计图</w:t>
            </w:r>
          </w:p>
          <w:p w:rsidR="000F29E6" w:rsidRDefault="000F29E6">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★提供结构计算设计报告</w:t>
            </w:r>
          </w:p>
        </w:tc>
      </w:tr>
      <w:tr w:rsidR="000F29E6" w:rsidTr="000F29E6">
        <w:tc>
          <w:tcPr>
            <w:tcW w:w="675" w:type="dxa"/>
            <w:tcBorders>
              <w:top w:val="single" w:sz="4" w:space="0" w:color="auto"/>
              <w:left w:val="single" w:sz="4" w:space="0" w:color="auto"/>
              <w:bottom w:val="single" w:sz="4" w:space="0" w:color="auto"/>
              <w:right w:val="single" w:sz="4" w:space="0" w:color="auto"/>
            </w:tcBorders>
            <w:vAlign w:val="center"/>
            <w:hideMark/>
          </w:tcPr>
          <w:p w:rsidR="000F29E6" w:rsidRDefault="000F29E6" w:rsidP="00F21D99">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29E6" w:rsidRDefault="000F29E6">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环网拉力试验机</w:t>
            </w:r>
          </w:p>
        </w:tc>
        <w:tc>
          <w:tcPr>
            <w:tcW w:w="6237" w:type="dxa"/>
            <w:tcBorders>
              <w:top w:val="single" w:sz="4" w:space="0" w:color="auto"/>
              <w:left w:val="single" w:sz="4" w:space="0" w:color="auto"/>
              <w:bottom w:val="single" w:sz="4" w:space="0" w:color="auto"/>
              <w:right w:val="single" w:sz="4" w:space="0" w:color="auto"/>
            </w:tcBorders>
            <w:vAlign w:val="center"/>
            <w:hideMark/>
          </w:tcPr>
          <w:p w:rsidR="000F29E6" w:rsidRDefault="000F29E6">
            <w:pPr>
              <w:jc w:val="left"/>
              <w:rPr>
                <w:rFonts w:asciiTheme="minorEastAsia" w:eastAsiaTheme="minorEastAsia" w:hAnsiTheme="minorEastAsia"/>
                <w:kern w:val="2"/>
                <w:sz w:val="21"/>
                <w:szCs w:val="21"/>
              </w:rPr>
            </w:pPr>
            <w:r>
              <w:rPr>
                <w:rFonts w:asciiTheme="minorEastAsia" w:eastAsiaTheme="minorEastAsia" w:hAnsiTheme="minorEastAsia" w:hint="eastAsia"/>
                <w:b/>
                <w:szCs w:val="21"/>
              </w:rPr>
              <w:t>一、功能需求</w:t>
            </w:r>
          </w:p>
          <w:p w:rsidR="000F29E6" w:rsidRDefault="000F29E6" w:rsidP="000F29E6">
            <w:pPr>
              <w:pStyle w:val="af2"/>
              <w:numPr>
                <w:ilvl w:val="0"/>
                <w:numId w:val="15"/>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★需同时满足环网、环链、钢丝绳及耗能器的静力拉伸试验需求；</w:t>
            </w:r>
          </w:p>
          <w:p w:rsidR="000F29E6" w:rsidRDefault="000F29E6" w:rsidP="000F29E6">
            <w:pPr>
              <w:pStyle w:val="af2"/>
              <w:numPr>
                <w:ilvl w:val="0"/>
                <w:numId w:val="15"/>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最大试件尺寸： 2200x2200 mm；</w:t>
            </w:r>
          </w:p>
          <w:p w:rsidR="000F29E6" w:rsidRDefault="000F29E6" w:rsidP="000F29E6">
            <w:pPr>
              <w:pStyle w:val="af2"/>
              <w:numPr>
                <w:ilvl w:val="0"/>
                <w:numId w:val="15"/>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w:t>
            </w:r>
            <w:proofErr w:type="gramStart"/>
            <w:r>
              <w:rPr>
                <w:rFonts w:asciiTheme="minorEastAsia" w:eastAsiaTheme="minorEastAsia" w:hAnsiTheme="minorEastAsia" w:hint="eastAsia"/>
                <w:szCs w:val="21"/>
              </w:rPr>
              <w:t>设备网</w:t>
            </w:r>
            <w:proofErr w:type="gramEnd"/>
            <w:r>
              <w:rPr>
                <w:rFonts w:asciiTheme="minorEastAsia" w:eastAsiaTheme="minorEastAsia" w:hAnsiTheme="minorEastAsia" w:hint="eastAsia"/>
                <w:szCs w:val="21"/>
              </w:rPr>
              <w:t>片拉伸中心距地面高度尺寸：600 mm</w:t>
            </w:r>
          </w:p>
          <w:p w:rsidR="000F29E6" w:rsidRDefault="000F29E6" w:rsidP="000F29E6">
            <w:pPr>
              <w:pStyle w:val="af2"/>
              <w:numPr>
                <w:ilvl w:val="0"/>
                <w:numId w:val="15"/>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★可对</w:t>
            </w:r>
            <w:proofErr w:type="gramStart"/>
            <w:r>
              <w:rPr>
                <w:rFonts w:asciiTheme="minorEastAsia" w:eastAsiaTheme="minorEastAsia" w:hAnsiTheme="minorEastAsia" w:hint="eastAsia"/>
                <w:szCs w:val="21"/>
              </w:rPr>
              <w:t>拉伸网</w:t>
            </w:r>
            <w:proofErr w:type="gramEnd"/>
            <w:r>
              <w:rPr>
                <w:rFonts w:asciiTheme="minorEastAsia" w:eastAsiaTheme="minorEastAsia" w:hAnsiTheme="minorEastAsia" w:hint="eastAsia"/>
                <w:szCs w:val="21"/>
              </w:rPr>
              <w:t>片提供四边20点约束，其中沿拉力方向，约束边界可滑移</w:t>
            </w:r>
          </w:p>
          <w:p w:rsidR="000F29E6" w:rsidRDefault="000F29E6" w:rsidP="000F29E6">
            <w:pPr>
              <w:pStyle w:val="af2"/>
              <w:numPr>
                <w:ilvl w:val="0"/>
                <w:numId w:val="15"/>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其余不详之处参考附图</w:t>
            </w:r>
          </w:p>
          <w:p w:rsidR="000F29E6" w:rsidRDefault="000F29E6">
            <w:pPr>
              <w:jc w:val="left"/>
              <w:rPr>
                <w:rFonts w:asciiTheme="minorEastAsia" w:eastAsiaTheme="minorEastAsia" w:hAnsiTheme="minorEastAsia" w:hint="eastAsia"/>
                <w:b/>
                <w:szCs w:val="21"/>
              </w:rPr>
            </w:pPr>
            <w:r>
              <w:rPr>
                <w:rFonts w:asciiTheme="minorEastAsia" w:eastAsiaTheme="minorEastAsia" w:hAnsiTheme="minorEastAsia" w:hint="eastAsia"/>
                <w:b/>
                <w:szCs w:val="21"/>
              </w:rPr>
              <w:t>二、设计参数</w:t>
            </w:r>
          </w:p>
          <w:p w:rsidR="000F29E6" w:rsidRDefault="000F29E6" w:rsidP="000F29E6">
            <w:pPr>
              <w:pStyle w:val="af2"/>
              <w:numPr>
                <w:ilvl w:val="0"/>
                <w:numId w:val="16"/>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★油缸最大拉伸力：1500KN;</w:t>
            </w:r>
          </w:p>
          <w:p w:rsidR="000F29E6" w:rsidRDefault="000F29E6" w:rsidP="000F29E6">
            <w:pPr>
              <w:pStyle w:val="af2"/>
              <w:numPr>
                <w:ilvl w:val="0"/>
                <w:numId w:val="16"/>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#油缸最小拉伸速度：10mm/min;</w:t>
            </w:r>
          </w:p>
          <w:p w:rsidR="000F29E6" w:rsidRDefault="000F29E6" w:rsidP="000F29E6">
            <w:pPr>
              <w:pStyle w:val="af2"/>
              <w:numPr>
                <w:ilvl w:val="0"/>
                <w:numId w:val="16"/>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#油缸最大拉伸速度不低于100 mm/min;</w:t>
            </w:r>
          </w:p>
          <w:p w:rsidR="000F29E6" w:rsidRDefault="000F29E6" w:rsidP="000F29E6">
            <w:pPr>
              <w:pStyle w:val="af2"/>
              <w:numPr>
                <w:ilvl w:val="0"/>
                <w:numId w:val="16"/>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#油缸最大空程速度：500mm/min;</w:t>
            </w:r>
          </w:p>
          <w:p w:rsidR="000F29E6" w:rsidRDefault="000F29E6" w:rsidP="000F29E6">
            <w:pPr>
              <w:pStyle w:val="af2"/>
              <w:numPr>
                <w:ilvl w:val="0"/>
                <w:numId w:val="16"/>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★油缸最大净拉伸行程：2500mm;</w:t>
            </w:r>
          </w:p>
          <w:p w:rsidR="000F29E6" w:rsidRDefault="000F29E6">
            <w:pPr>
              <w:jc w:val="left"/>
              <w:rPr>
                <w:rFonts w:asciiTheme="minorEastAsia" w:eastAsiaTheme="minorEastAsia" w:hAnsiTheme="minorEastAsia" w:hint="eastAsia"/>
                <w:b/>
                <w:szCs w:val="21"/>
              </w:rPr>
            </w:pPr>
            <w:r>
              <w:rPr>
                <w:rFonts w:asciiTheme="minorEastAsia" w:eastAsiaTheme="minorEastAsia" w:hAnsiTheme="minorEastAsia" w:hint="eastAsia"/>
                <w:b/>
                <w:szCs w:val="21"/>
              </w:rPr>
              <w:t>三、检测要求</w:t>
            </w:r>
          </w:p>
          <w:p w:rsidR="000F29E6" w:rsidRDefault="000F29E6" w:rsidP="000F29E6">
            <w:pPr>
              <w:pStyle w:val="af2"/>
              <w:numPr>
                <w:ilvl w:val="0"/>
                <w:numId w:val="17"/>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微机控制</w:t>
            </w:r>
          </w:p>
          <w:p w:rsidR="000F29E6" w:rsidRDefault="000F29E6" w:rsidP="000F29E6">
            <w:pPr>
              <w:pStyle w:val="af2"/>
              <w:numPr>
                <w:ilvl w:val="0"/>
                <w:numId w:val="17"/>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适时检测拉伸速度</w:t>
            </w:r>
          </w:p>
          <w:p w:rsidR="000F29E6" w:rsidRDefault="000F29E6" w:rsidP="000F29E6">
            <w:pPr>
              <w:pStyle w:val="af2"/>
              <w:numPr>
                <w:ilvl w:val="0"/>
                <w:numId w:val="17"/>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适时检测拉伸位移</w:t>
            </w:r>
          </w:p>
          <w:p w:rsidR="000F29E6" w:rsidRDefault="000F29E6" w:rsidP="000F29E6">
            <w:pPr>
              <w:pStyle w:val="af2"/>
              <w:numPr>
                <w:ilvl w:val="0"/>
                <w:numId w:val="17"/>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★同步</w:t>
            </w:r>
            <w:proofErr w:type="gramStart"/>
            <w:r>
              <w:rPr>
                <w:rFonts w:asciiTheme="minorEastAsia" w:eastAsiaTheme="minorEastAsia" w:hAnsiTheme="minorEastAsia" w:hint="eastAsia"/>
                <w:szCs w:val="21"/>
              </w:rPr>
              <w:t>数采并</w:t>
            </w:r>
            <w:proofErr w:type="gramEnd"/>
            <w:r>
              <w:rPr>
                <w:rFonts w:asciiTheme="minorEastAsia" w:eastAsiaTheme="minorEastAsia" w:hAnsiTheme="minorEastAsia" w:hint="eastAsia"/>
                <w:szCs w:val="21"/>
              </w:rPr>
              <w:t>输出力-位移曲线</w:t>
            </w:r>
          </w:p>
          <w:p w:rsidR="000F29E6" w:rsidRDefault="000F29E6" w:rsidP="000F29E6">
            <w:pPr>
              <w:pStyle w:val="af2"/>
              <w:numPr>
                <w:ilvl w:val="0"/>
                <w:numId w:val="17"/>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最大输出载荷：1500KN</w:t>
            </w:r>
          </w:p>
          <w:p w:rsidR="000F29E6" w:rsidRDefault="000F29E6" w:rsidP="000F29E6">
            <w:pPr>
              <w:pStyle w:val="af2"/>
              <w:numPr>
                <w:ilvl w:val="0"/>
                <w:numId w:val="17"/>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★最大输出位移：2500 mm</w:t>
            </w:r>
          </w:p>
          <w:p w:rsidR="000F29E6" w:rsidRDefault="000F29E6" w:rsidP="000F29E6">
            <w:pPr>
              <w:pStyle w:val="af2"/>
              <w:numPr>
                <w:ilvl w:val="0"/>
                <w:numId w:val="17"/>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位移检测分辨率：0.1mm  </w:t>
            </w:r>
          </w:p>
          <w:p w:rsidR="000F29E6" w:rsidRDefault="000F29E6" w:rsidP="000F29E6">
            <w:pPr>
              <w:pStyle w:val="af2"/>
              <w:numPr>
                <w:ilvl w:val="0"/>
                <w:numId w:val="17"/>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拉力检测精度：0.3％FS </w:t>
            </w:r>
          </w:p>
          <w:p w:rsidR="000F29E6" w:rsidRDefault="000F29E6">
            <w:pPr>
              <w:jc w:val="left"/>
              <w:rPr>
                <w:rFonts w:asciiTheme="minorEastAsia" w:eastAsiaTheme="minorEastAsia" w:hAnsiTheme="minorEastAsia" w:hint="eastAsia"/>
                <w:b/>
                <w:szCs w:val="21"/>
              </w:rPr>
            </w:pPr>
            <w:r>
              <w:rPr>
                <w:rFonts w:asciiTheme="minorEastAsia" w:eastAsiaTheme="minorEastAsia" w:hAnsiTheme="minorEastAsia" w:hint="eastAsia"/>
                <w:b/>
                <w:szCs w:val="21"/>
              </w:rPr>
              <w:t>四、图纸资料</w:t>
            </w:r>
          </w:p>
          <w:p w:rsidR="000F29E6" w:rsidRDefault="000F29E6" w:rsidP="000F29E6">
            <w:pPr>
              <w:pStyle w:val="af2"/>
              <w:numPr>
                <w:ilvl w:val="0"/>
                <w:numId w:val="18"/>
              </w:numPr>
              <w:ind w:firstLineChars="0"/>
              <w:jc w:val="left"/>
              <w:rPr>
                <w:rFonts w:asciiTheme="minorEastAsia" w:eastAsiaTheme="minorEastAsia" w:hAnsiTheme="minorEastAsia" w:hint="eastAsia"/>
                <w:szCs w:val="21"/>
              </w:rPr>
            </w:pPr>
            <w:r>
              <w:rPr>
                <w:rFonts w:asciiTheme="minorEastAsia" w:eastAsiaTheme="minorEastAsia" w:hAnsiTheme="minorEastAsia" w:hint="eastAsia"/>
                <w:szCs w:val="21"/>
              </w:rPr>
              <w:t>★提供设备结构设计图</w:t>
            </w:r>
          </w:p>
          <w:p w:rsidR="000F29E6" w:rsidRDefault="000F29E6" w:rsidP="000F29E6">
            <w:pPr>
              <w:pStyle w:val="af2"/>
              <w:numPr>
                <w:ilvl w:val="0"/>
                <w:numId w:val="18"/>
              </w:numPr>
              <w:ind w:firstLineChars="0"/>
              <w:jc w:val="left"/>
              <w:rPr>
                <w:rFonts w:asciiTheme="minorEastAsia" w:eastAsiaTheme="minorEastAsia" w:hAnsiTheme="minorEastAsia"/>
                <w:kern w:val="2"/>
                <w:szCs w:val="21"/>
              </w:rPr>
            </w:pPr>
            <w:r>
              <w:rPr>
                <w:rFonts w:asciiTheme="minorEastAsia" w:eastAsiaTheme="minorEastAsia" w:hAnsiTheme="minorEastAsia" w:hint="eastAsia"/>
                <w:szCs w:val="21"/>
              </w:rPr>
              <w:t>★提供结构计算设计报告</w:t>
            </w:r>
          </w:p>
        </w:tc>
      </w:tr>
    </w:tbl>
    <w:p w:rsidR="000F29E6" w:rsidRDefault="000F29E6" w:rsidP="000F29E6">
      <w:pPr>
        <w:pStyle w:val="2"/>
        <w:numPr>
          <w:ilvl w:val="1"/>
          <w:numId w:val="3"/>
        </w:numPr>
        <w:rPr>
          <w:rFonts w:cs="宋体"/>
          <w:sz w:val="21"/>
          <w:szCs w:val="21"/>
        </w:rPr>
      </w:pPr>
      <w:r>
        <w:rPr>
          <w:rFonts w:hint="eastAsia"/>
          <w:b w:val="0"/>
          <w:bCs w:val="0"/>
          <w:sz w:val="21"/>
          <w:szCs w:val="21"/>
        </w:rPr>
        <w:lastRenderedPageBreak/>
        <w:t>★项目履约时间、地点</w:t>
      </w:r>
      <w:bookmarkEnd w:id="22"/>
    </w:p>
    <w:p w:rsidR="000F29E6" w:rsidRDefault="000F29E6" w:rsidP="000F29E6">
      <w:pPr>
        <w:spacing w:line="440" w:lineRule="exact"/>
        <w:ind w:firstLine="405"/>
        <w:rPr>
          <w:rFonts w:ascii="宋体" w:hint="eastAsia"/>
          <w:szCs w:val="21"/>
        </w:rPr>
      </w:pPr>
      <w:r>
        <w:rPr>
          <w:rFonts w:ascii="宋体" w:hint="eastAsia"/>
          <w:szCs w:val="21"/>
        </w:rPr>
        <w:t>合同签订后</w:t>
      </w:r>
      <w:r>
        <w:rPr>
          <w:rFonts w:ascii="宋体" w:hint="eastAsia"/>
          <w:szCs w:val="21"/>
          <w:u w:val="single"/>
        </w:rPr>
        <w:t>30</w:t>
      </w:r>
      <w:r>
        <w:rPr>
          <w:rFonts w:ascii="宋体" w:hint="eastAsia"/>
          <w:szCs w:val="21"/>
        </w:rPr>
        <w:t>天内交货，送至</w:t>
      </w:r>
      <w:r>
        <w:rPr>
          <w:rFonts w:ascii="宋体" w:hAnsi="宋体" w:hint="eastAsia"/>
          <w:szCs w:val="21"/>
        </w:rPr>
        <w:t>西南交通大学九里校区隧道实验室科研大楼</w:t>
      </w:r>
      <w:r>
        <w:rPr>
          <w:rFonts w:ascii="宋体" w:hint="eastAsia"/>
          <w:szCs w:val="21"/>
        </w:rPr>
        <w:t>。</w:t>
      </w:r>
    </w:p>
    <w:p w:rsidR="000F29E6" w:rsidRDefault="000F29E6" w:rsidP="000F29E6">
      <w:pPr>
        <w:pStyle w:val="2"/>
        <w:numPr>
          <w:ilvl w:val="1"/>
          <w:numId w:val="3"/>
        </w:numPr>
        <w:rPr>
          <w:rFonts w:hint="eastAsia"/>
          <w:sz w:val="21"/>
          <w:szCs w:val="21"/>
        </w:rPr>
      </w:pPr>
      <w:bookmarkStart w:id="23" w:name="_Toc477248553"/>
      <w:bookmarkStart w:id="24" w:name="_Toc417566437"/>
      <w:r>
        <w:rPr>
          <w:rFonts w:hint="eastAsia"/>
          <w:b w:val="0"/>
          <w:bCs w:val="0"/>
          <w:sz w:val="21"/>
          <w:szCs w:val="21"/>
        </w:rPr>
        <w:t>★付款方式</w:t>
      </w:r>
      <w:bookmarkEnd w:id="23"/>
      <w:bookmarkEnd w:id="24"/>
    </w:p>
    <w:p w:rsidR="000F29E6" w:rsidRDefault="000F29E6" w:rsidP="000F29E6">
      <w:pPr>
        <w:spacing w:line="440" w:lineRule="exact"/>
        <w:ind w:firstLineChars="200" w:firstLine="420"/>
        <w:rPr>
          <w:rFonts w:hint="eastAsia"/>
          <w:szCs w:val="21"/>
        </w:rPr>
      </w:pPr>
      <w:bookmarkStart w:id="25"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0F29E6" w:rsidRDefault="000F29E6" w:rsidP="000F29E6">
      <w:pPr>
        <w:spacing w:line="440" w:lineRule="exact"/>
        <w:ind w:firstLineChars="200" w:firstLine="420"/>
        <w:rPr>
          <w:szCs w:val="21"/>
        </w:rPr>
      </w:pPr>
      <w:r>
        <w:rPr>
          <w:szCs w:val="21"/>
        </w:rPr>
        <w:t>2.</w:t>
      </w:r>
      <w:r>
        <w:rPr>
          <w:rFonts w:hint="eastAsia"/>
          <w:szCs w:val="21"/>
        </w:rPr>
        <w:t>成交人需提供增值税专用发票。</w:t>
      </w:r>
    </w:p>
    <w:p w:rsidR="000F29E6" w:rsidRDefault="000F29E6" w:rsidP="000F29E6">
      <w:pPr>
        <w:pStyle w:val="2"/>
        <w:numPr>
          <w:ilvl w:val="1"/>
          <w:numId w:val="3"/>
        </w:numPr>
        <w:rPr>
          <w:sz w:val="21"/>
          <w:szCs w:val="21"/>
        </w:rPr>
      </w:pPr>
      <w:bookmarkStart w:id="26" w:name="_Toc477248554"/>
      <w:bookmarkEnd w:id="25"/>
      <w:r>
        <w:rPr>
          <w:rFonts w:hint="eastAsia"/>
          <w:b w:val="0"/>
          <w:bCs w:val="0"/>
          <w:sz w:val="21"/>
          <w:szCs w:val="21"/>
        </w:rPr>
        <w:t>服务要求</w:t>
      </w:r>
      <w:bookmarkEnd w:id="26"/>
    </w:p>
    <w:p w:rsidR="000F29E6" w:rsidRDefault="000F29E6" w:rsidP="000F29E6">
      <w:pPr>
        <w:pStyle w:val="a5"/>
        <w:rPr>
          <w:rFonts w:ascii="宋体" w:hAnsi="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0F29E6" w:rsidTr="000F29E6">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0F29E6" w:rsidRDefault="000F29E6">
            <w:pPr>
              <w:snapToGrid w:val="0"/>
              <w:ind w:leftChars="4" w:left="8"/>
              <w:jc w:val="center"/>
              <w:rPr>
                <w:rFonts w:asciiTheme="minorEastAsia" w:eastAsiaTheme="minorEastAsia" w:hAnsiTheme="minorEastAsia"/>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rFonts w:asciiTheme="minorEastAsia" w:eastAsiaTheme="minorEastAsia" w:hAnsiTheme="minorEastAsia" w:hint="eastAsia"/>
                <w:szCs w:val="21"/>
              </w:rPr>
              <w:t>服务要求</w:t>
            </w:r>
          </w:p>
        </w:tc>
      </w:tr>
      <w:tr w:rsidR="000F29E6" w:rsidTr="000F29E6">
        <w:tc>
          <w:tcPr>
            <w:tcW w:w="674" w:type="dxa"/>
            <w:tcBorders>
              <w:top w:val="single" w:sz="4" w:space="0" w:color="auto"/>
              <w:left w:val="single" w:sz="4" w:space="0" w:color="auto"/>
              <w:bottom w:val="single" w:sz="4" w:space="0" w:color="auto"/>
              <w:right w:val="single" w:sz="4" w:space="0" w:color="auto"/>
            </w:tcBorders>
            <w:vAlign w:val="center"/>
            <w:hideMark/>
          </w:tcPr>
          <w:p w:rsidR="000F29E6" w:rsidRDefault="000F29E6">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0F29E6" w:rsidRDefault="000F29E6">
            <w:pPr>
              <w:jc w:val="center"/>
              <w:rPr>
                <w:rFonts w:asciiTheme="minorEastAsia" w:eastAsiaTheme="minorEastAsia" w:hAnsiTheme="minorEastAsia"/>
              </w:rPr>
            </w:pPr>
            <w:r>
              <w:rPr>
                <w:rFonts w:asciiTheme="minorEastAsia" w:eastAsiaTheme="minorEastAsia" w:hAnsiTheme="minorEastAsia" w:cs="宋体" w:hint="eastAsia"/>
                <w:szCs w:val="21"/>
              </w:rPr>
              <w:t>★</w:t>
            </w:r>
            <w:r>
              <w:rPr>
                <w:rFonts w:asciiTheme="minorEastAsia" w:eastAsiaTheme="minorEastAsia" w:hAnsiTheme="minorEastAsia"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0F29E6" w:rsidRDefault="000F29E6">
            <w:pPr>
              <w:rPr>
                <w:rFonts w:asciiTheme="minorEastAsia" w:eastAsiaTheme="minorEastAsia" w:hAnsiTheme="minorEastAsia" w:cs="黑体"/>
              </w:rPr>
            </w:pPr>
            <w:r>
              <w:rPr>
                <w:rFonts w:asciiTheme="minorEastAsia" w:eastAsiaTheme="minorEastAsia" w:hAnsiTheme="minorEastAsia" w:cs="黑体" w:hint="eastAsia"/>
              </w:rPr>
              <w:t>本次招标货物的产品要求提供原厂商售后服务承诺函，需包含以下内容：</w:t>
            </w:r>
          </w:p>
          <w:p w:rsidR="000F29E6" w:rsidRDefault="000F29E6">
            <w:pPr>
              <w:rPr>
                <w:rFonts w:asciiTheme="minorEastAsia" w:eastAsiaTheme="minorEastAsia" w:hAnsiTheme="minorEastAsia" w:cs="黑体"/>
              </w:rPr>
            </w:pPr>
            <w:r>
              <w:rPr>
                <w:rFonts w:asciiTheme="minorEastAsia" w:eastAsiaTheme="minorEastAsia" w:hAnsiTheme="minorEastAsia" w:cs="黑体" w:hint="eastAsia"/>
              </w:rPr>
              <w:t>3年免费保修、电话报修后4小时上门服务、12小时内排除故障、原厂工程师（及以上）服务；</w:t>
            </w:r>
          </w:p>
        </w:tc>
      </w:tr>
      <w:tr w:rsidR="000F29E6" w:rsidTr="000F29E6">
        <w:tc>
          <w:tcPr>
            <w:tcW w:w="674" w:type="dxa"/>
            <w:tcBorders>
              <w:top w:val="single" w:sz="4" w:space="0" w:color="auto"/>
              <w:left w:val="single" w:sz="4" w:space="0" w:color="auto"/>
              <w:bottom w:val="single" w:sz="4" w:space="0" w:color="auto"/>
              <w:right w:val="single" w:sz="4" w:space="0" w:color="auto"/>
            </w:tcBorders>
            <w:vAlign w:val="center"/>
            <w:hideMark/>
          </w:tcPr>
          <w:p w:rsidR="000F29E6" w:rsidRDefault="000F29E6">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0F29E6" w:rsidRDefault="000F29E6">
            <w:pPr>
              <w:jc w:val="center"/>
              <w:rPr>
                <w:rFonts w:asciiTheme="minorEastAsia" w:eastAsiaTheme="minorEastAsia" w:hAnsiTheme="minorEastAsia"/>
              </w:rPr>
            </w:pPr>
            <w:r>
              <w:rPr>
                <w:rFonts w:asciiTheme="minorEastAsia" w:eastAsiaTheme="minorEastAsia" w:hAnsiTheme="minorEastAsia" w:cs="宋体" w:hint="eastAsia"/>
                <w:szCs w:val="21"/>
              </w:rPr>
              <w:t>★</w:t>
            </w:r>
            <w:r>
              <w:rPr>
                <w:rFonts w:asciiTheme="minorEastAsia" w:eastAsiaTheme="minorEastAsia" w:hAnsiTheme="minorEastAsia"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0F29E6" w:rsidRDefault="000F29E6">
            <w:pPr>
              <w:rPr>
                <w:rFonts w:asciiTheme="minorEastAsia" w:eastAsiaTheme="minorEastAsia" w:hAnsiTheme="minorEastAsia"/>
              </w:rPr>
            </w:pPr>
            <w:r>
              <w:rPr>
                <w:rFonts w:asciiTheme="minorEastAsia" w:eastAsiaTheme="minorEastAsia" w:hAnsiTheme="minorEastAsia" w:hint="eastAsia"/>
              </w:rPr>
              <w:t>投标人承诺所有硬件3年免费保修、所有软件1年免费保修升级、</w:t>
            </w:r>
            <w:r>
              <w:rPr>
                <w:rFonts w:asciiTheme="minorEastAsia" w:eastAsiaTheme="minorEastAsia" w:hAnsiTheme="minorEastAsia" w:cs="宋体" w:hint="eastAsia"/>
              </w:rPr>
              <w:t>提供 7×24 小时免费电话技术支持和 7×24小时现场（人力+备件）以上服务级别的保修，</w:t>
            </w:r>
            <w:r>
              <w:rPr>
                <w:rFonts w:asciiTheme="minorEastAsia" w:eastAsiaTheme="minorEastAsia" w:hAnsiTheme="minorEastAsia" w:hint="eastAsia"/>
                <w:szCs w:val="21"/>
                <w:lang w:bidi="en-US"/>
              </w:rPr>
              <w:t xml:space="preserve">在故障2小时内响应，4小时内到达现场，配件24小时内送达，48小时内提供备机服务 </w:t>
            </w:r>
          </w:p>
        </w:tc>
      </w:tr>
      <w:tr w:rsidR="000F29E6" w:rsidTr="000F29E6">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0F29E6" w:rsidRDefault="000F29E6">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0F29E6" w:rsidRDefault="000F29E6">
            <w:pPr>
              <w:jc w:val="center"/>
              <w:rPr>
                <w:rFonts w:asciiTheme="minorEastAsia" w:eastAsiaTheme="minorEastAsia" w:hAnsiTheme="minorEastAsia"/>
              </w:rPr>
            </w:pPr>
            <w:r>
              <w:rPr>
                <w:rFonts w:asciiTheme="minorEastAsia" w:eastAsiaTheme="minorEastAsia" w:hAnsiTheme="minorEastAsia"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0F29E6" w:rsidRDefault="000F29E6">
            <w:pPr>
              <w:rPr>
                <w:rFonts w:asciiTheme="minorEastAsia" w:eastAsiaTheme="minorEastAsia" w:hAnsiTheme="minorEastAsia"/>
              </w:rPr>
            </w:pPr>
            <w:r>
              <w:rPr>
                <w:rFonts w:asciiTheme="minorEastAsia" w:eastAsiaTheme="minorEastAsia" w:hAnsiTheme="minorEastAsia" w:hint="eastAsia"/>
              </w:rPr>
              <w:t>本项目需驻场工程师</w:t>
            </w:r>
            <w:r>
              <w:rPr>
                <w:rFonts w:asciiTheme="minorEastAsia" w:eastAsiaTheme="minorEastAsia" w:hAnsiTheme="minorEastAsia" w:hint="eastAsia"/>
                <w:u w:val="single"/>
              </w:rPr>
              <w:t xml:space="preserve">  1</w:t>
            </w:r>
            <w:r>
              <w:rPr>
                <w:rFonts w:asciiTheme="minorEastAsia" w:eastAsiaTheme="minorEastAsia" w:hAnsiTheme="minorEastAsia" w:hint="eastAsia"/>
              </w:rPr>
              <w:t>名，时间</w:t>
            </w:r>
            <w:r>
              <w:rPr>
                <w:rFonts w:asciiTheme="minorEastAsia" w:eastAsiaTheme="minorEastAsia" w:hAnsiTheme="minorEastAsia" w:hint="eastAsia"/>
                <w:u w:val="single"/>
              </w:rPr>
              <w:t xml:space="preserve">  10 </w:t>
            </w:r>
            <w:r>
              <w:rPr>
                <w:rFonts w:asciiTheme="minorEastAsia" w:eastAsiaTheme="minorEastAsia" w:hAnsiTheme="minorEastAsia" w:hint="eastAsia"/>
              </w:rPr>
              <w:t>天。</w:t>
            </w:r>
          </w:p>
        </w:tc>
      </w:tr>
      <w:tr w:rsidR="000F29E6" w:rsidTr="000F29E6">
        <w:tc>
          <w:tcPr>
            <w:tcW w:w="674" w:type="dxa"/>
            <w:tcBorders>
              <w:top w:val="single" w:sz="4" w:space="0" w:color="auto"/>
              <w:left w:val="single" w:sz="4" w:space="0" w:color="auto"/>
              <w:bottom w:val="single" w:sz="4" w:space="0" w:color="auto"/>
              <w:right w:val="single" w:sz="4" w:space="0" w:color="auto"/>
            </w:tcBorders>
            <w:vAlign w:val="center"/>
            <w:hideMark/>
          </w:tcPr>
          <w:p w:rsidR="000F29E6" w:rsidRDefault="000F29E6">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0F29E6" w:rsidRDefault="000F29E6">
            <w:pPr>
              <w:jc w:val="center"/>
              <w:rPr>
                <w:rFonts w:asciiTheme="minorEastAsia" w:eastAsiaTheme="minorEastAsia" w:hAnsiTheme="minorEastAsia"/>
              </w:rPr>
            </w:pPr>
            <w:r>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0F29E6" w:rsidRDefault="000F29E6">
            <w:pPr>
              <w:rPr>
                <w:rFonts w:asciiTheme="minorEastAsia" w:eastAsiaTheme="minorEastAsia" w:hAnsiTheme="minorEastAsia"/>
              </w:rPr>
            </w:pPr>
            <w:r>
              <w:rPr>
                <w:rFonts w:asciiTheme="minorEastAsia" w:eastAsiaTheme="minorEastAsia" w:hAnsiTheme="minorEastAsia" w:hint="eastAsia"/>
              </w:rPr>
              <w:t>本</w:t>
            </w:r>
            <w:proofErr w:type="gramStart"/>
            <w:r>
              <w:rPr>
                <w:rFonts w:asciiTheme="minorEastAsia" w:eastAsiaTheme="minorEastAsia" w:hAnsiTheme="minorEastAsia" w:hint="eastAsia"/>
              </w:rPr>
              <w:t>项目项目</w:t>
            </w:r>
            <w:proofErr w:type="gramEnd"/>
            <w:r>
              <w:rPr>
                <w:rFonts w:asciiTheme="minorEastAsia" w:eastAsiaTheme="minorEastAsia" w:hAnsiTheme="minorEastAsia" w:hint="eastAsia"/>
              </w:rPr>
              <w:t>经理1名；</w:t>
            </w:r>
          </w:p>
          <w:p w:rsidR="000F29E6" w:rsidRDefault="000F29E6">
            <w:pPr>
              <w:rPr>
                <w:rFonts w:asciiTheme="minorEastAsia" w:eastAsiaTheme="minorEastAsia" w:hAnsiTheme="minorEastAsia"/>
              </w:rPr>
            </w:pPr>
            <w:r>
              <w:rPr>
                <w:rFonts w:asciiTheme="minorEastAsia" w:eastAsiaTheme="minorEastAsia" w:hAnsiTheme="minorEastAsia" w:cs="宋体" w:hint="eastAsia"/>
                <w:szCs w:val="21"/>
              </w:rPr>
              <w:t>注：</w:t>
            </w:r>
            <w:r>
              <w:rPr>
                <w:rFonts w:asciiTheme="minorEastAsia" w:eastAsiaTheme="minorEastAsia" w:hAnsiTheme="minorEastAsia" w:hint="eastAsia"/>
                <w:szCs w:val="21"/>
              </w:rPr>
              <w:t>投标文件中须提供上述人员在投标人单位的</w:t>
            </w:r>
            <w:proofErr w:type="gramStart"/>
            <w:r>
              <w:rPr>
                <w:rFonts w:asciiTheme="minorEastAsia" w:eastAsiaTheme="minorEastAsia" w:hAnsiTheme="minorEastAsia" w:hint="eastAsia"/>
                <w:szCs w:val="21"/>
              </w:rPr>
              <w:t>社保证明</w:t>
            </w:r>
            <w:proofErr w:type="gramEnd"/>
            <w:r>
              <w:rPr>
                <w:rFonts w:asciiTheme="minorEastAsia" w:eastAsiaTheme="minorEastAsia" w:hAnsiTheme="minorEastAsia" w:hint="eastAsia"/>
                <w:szCs w:val="21"/>
              </w:rPr>
              <w:t>（以社保机构出具的投标截止日前三个月内任何一个月的</w:t>
            </w:r>
            <w:proofErr w:type="gramStart"/>
            <w:r>
              <w:rPr>
                <w:rFonts w:asciiTheme="minorEastAsia" w:eastAsiaTheme="minorEastAsia" w:hAnsiTheme="minorEastAsia" w:hint="eastAsia"/>
                <w:szCs w:val="21"/>
              </w:rPr>
              <w:t>社保证</w:t>
            </w:r>
            <w:proofErr w:type="gramEnd"/>
            <w:r>
              <w:rPr>
                <w:rFonts w:asciiTheme="minorEastAsia" w:eastAsiaTheme="minorEastAsia" w:hAnsiTheme="minorEastAsia" w:hint="eastAsia"/>
                <w:szCs w:val="21"/>
              </w:rPr>
              <w:t>明为准）复印件加盖投标人</w:t>
            </w:r>
            <w:r>
              <w:rPr>
                <w:rFonts w:asciiTheme="minorEastAsia" w:eastAsiaTheme="minorEastAsia" w:hAnsiTheme="minorEastAsia" w:cs="宋体" w:hint="eastAsia"/>
                <w:szCs w:val="21"/>
              </w:rPr>
              <w:t>公章</w:t>
            </w:r>
            <w:r>
              <w:rPr>
                <w:rFonts w:asciiTheme="minorEastAsia" w:eastAsiaTheme="minorEastAsia" w:hAnsiTheme="minorEastAsia" w:hint="eastAsia"/>
                <w:szCs w:val="21"/>
              </w:rPr>
              <w:t>。</w:t>
            </w:r>
          </w:p>
        </w:tc>
      </w:tr>
      <w:tr w:rsidR="000F29E6" w:rsidTr="000F29E6">
        <w:tc>
          <w:tcPr>
            <w:tcW w:w="674" w:type="dxa"/>
            <w:tcBorders>
              <w:top w:val="single" w:sz="4" w:space="0" w:color="auto"/>
              <w:left w:val="single" w:sz="4" w:space="0" w:color="auto"/>
              <w:bottom w:val="single" w:sz="4" w:space="0" w:color="auto"/>
              <w:right w:val="single" w:sz="4" w:space="0" w:color="auto"/>
            </w:tcBorders>
            <w:vAlign w:val="center"/>
            <w:hideMark/>
          </w:tcPr>
          <w:p w:rsidR="000F29E6" w:rsidRDefault="000F29E6">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0F29E6" w:rsidRDefault="000F29E6">
            <w:pPr>
              <w:jc w:val="center"/>
              <w:rPr>
                <w:rFonts w:asciiTheme="minorEastAsia" w:eastAsiaTheme="minorEastAsia" w:hAnsiTheme="minorEastAsia"/>
              </w:rPr>
            </w:pPr>
            <w:r>
              <w:rPr>
                <w:rFonts w:asciiTheme="minorEastAsia" w:eastAsiaTheme="minorEastAsia" w:hAnsiTheme="minorEastAsia"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0F29E6" w:rsidRDefault="000F29E6">
            <w:pPr>
              <w:rPr>
                <w:rFonts w:asciiTheme="minorEastAsia" w:eastAsiaTheme="minorEastAsia" w:hAnsiTheme="minorEastAsia"/>
              </w:rPr>
            </w:pPr>
            <w:r>
              <w:rPr>
                <w:rFonts w:asciiTheme="minorEastAsia" w:eastAsiaTheme="minorEastAsia" w:hAnsiTheme="minorEastAsia" w:hint="eastAsia"/>
              </w:rPr>
              <w:t>投标人或投标产品厂商能够提供7×24小时的400或800服务热线电话。提供证明材料（加盖投标人公章）。</w:t>
            </w:r>
          </w:p>
          <w:p w:rsidR="000F29E6" w:rsidRDefault="000F29E6">
            <w:pPr>
              <w:rPr>
                <w:rFonts w:asciiTheme="minorEastAsia" w:eastAsiaTheme="minorEastAsia" w:hAnsiTheme="minorEastAsia"/>
              </w:rPr>
            </w:pPr>
            <w:r>
              <w:rPr>
                <w:rFonts w:asciiTheme="minorEastAsia" w:eastAsiaTheme="minorEastAsia" w:hAnsiTheme="minorEastAsia" w:hint="eastAsia"/>
              </w:rPr>
              <w:t>注：①400或800 电话必须在本招标公告发布之日180 天前已经正常运行，以与经营通信部门签署的合同时间为准；②证明材料为投标人或投标产品厂商与经营通信部门签订的400或800号码接入服务合同。</w:t>
            </w:r>
          </w:p>
        </w:tc>
      </w:tr>
      <w:tr w:rsidR="000F29E6" w:rsidTr="000F29E6">
        <w:tc>
          <w:tcPr>
            <w:tcW w:w="674" w:type="dxa"/>
            <w:tcBorders>
              <w:top w:val="single" w:sz="4" w:space="0" w:color="auto"/>
              <w:left w:val="single" w:sz="4" w:space="0" w:color="auto"/>
              <w:bottom w:val="single" w:sz="4" w:space="0" w:color="auto"/>
              <w:right w:val="single" w:sz="4" w:space="0" w:color="auto"/>
            </w:tcBorders>
            <w:vAlign w:val="center"/>
            <w:hideMark/>
          </w:tcPr>
          <w:p w:rsidR="000F29E6" w:rsidRDefault="000F29E6">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0F29E6" w:rsidRDefault="000F29E6">
            <w:pPr>
              <w:jc w:val="center"/>
              <w:rPr>
                <w:rFonts w:asciiTheme="minorEastAsia" w:eastAsiaTheme="minorEastAsia" w:hAnsiTheme="minorEastAsia"/>
              </w:rPr>
            </w:pPr>
            <w:r>
              <w:rPr>
                <w:rFonts w:asciiTheme="minorEastAsia" w:eastAsiaTheme="minorEastAsia" w:hAnsiTheme="minorEastAsia"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0F29E6" w:rsidRDefault="000F29E6">
            <w:pPr>
              <w:rPr>
                <w:rFonts w:asciiTheme="minorEastAsia" w:eastAsiaTheme="minorEastAsia" w:hAnsiTheme="minorEastAsia"/>
              </w:rPr>
            </w:pPr>
            <w:r>
              <w:rPr>
                <w:rFonts w:asciiTheme="minorEastAsia" w:eastAsiaTheme="minorEastAsia" w:hAnsiTheme="minorEastAsia" w:hint="eastAsia"/>
              </w:rPr>
              <w:t>投标人在项目运行地点</w:t>
            </w:r>
            <w:proofErr w:type="gramStart"/>
            <w:r>
              <w:rPr>
                <w:rFonts w:asciiTheme="minorEastAsia" w:eastAsiaTheme="minorEastAsia" w:hAnsiTheme="minorEastAsia" w:hint="eastAsia"/>
              </w:rPr>
              <w:t>须</w:t>
            </w:r>
            <w:r>
              <w:rPr>
                <w:rFonts w:asciiTheme="minorEastAsia" w:eastAsiaTheme="minorEastAsia" w:hAnsiTheme="minorEastAsia" w:cs="宋体" w:hint="eastAsia"/>
                <w:szCs w:val="21"/>
              </w:rPr>
              <w:t>能够</w:t>
            </w:r>
            <w:proofErr w:type="gramEnd"/>
            <w:r>
              <w:rPr>
                <w:rFonts w:asciiTheme="minorEastAsia" w:eastAsiaTheme="minorEastAsia" w:hAnsiTheme="minorEastAsia" w:cs="宋体" w:hint="eastAsia"/>
                <w:szCs w:val="21"/>
              </w:rPr>
              <w:t>提供本地化的各种服务</w:t>
            </w:r>
            <w:r>
              <w:rPr>
                <w:rFonts w:asciiTheme="minorEastAsia" w:eastAsiaTheme="minorEastAsia" w:hAnsiTheme="minorEastAsia" w:hint="eastAsia"/>
              </w:rPr>
              <w:t>，服务人员需有3人以上，每个服务人员至少在该网点工作1个月以上。</w:t>
            </w:r>
          </w:p>
          <w:p w:rsidR="000F29E6" w:rsidRDefault="000F29E6">
            <w:pPr>
              <w:rPr>
                <w:rFonts w:asciiTheme="minorEastAsia" w:eastAsiaTheme="minorEastAsia" w:hAnsiTheme="minorEastAsia"/>
              </w:rPr>
            </w:pPr>
            <w:r>
              <w:rPr>
                <w:rFonts w:asciiTheme="minorEastAsia" w:eastAsiaTheme="minorEastAsia" w:hAnsiTheme="minorEastAsia" w:hint="eastAsia"/>
              </w:rPr>
              <w:t>提供上述服务人员在投标人单位的</w:t>
            </w:r>
            <w:proofErr w:type="gramStart"/>
            <w:r>
              <w:rPr>
                <w:rFonts w:asciiTheme="minorEastAsia" w:eastAsiaTheme="minorEastAsia" w:hAnsiTheme="minorEastAsia" w:hint="eastAsia"/>
              </w:rPr>
              <w:t>社保证明</w:t>
            </w:r>
            <w:proofErr w:type="gramEnd"/>
            <w:r>
              <w:rPr>
                <w:rFonts w:asciiTheme="minorEastAsia" w:eastAsiaTheme="minorEastAsia" w:hAnsiTheme="minorEastAsia" w:hint="eastAsia"/>
              </w:rPr>
              <w:t>（以社保机构出具的投标截止日前三个月内任何一个月的</w:t>
            </w:r>
            <w:proofErr w:type="gramStart"/>
            <w:r>
              <w:rPr>
                <w:rFonts w:asciiTheme="minorEastAsia" w:eastAsiaTheme="minorEastAsia" w:hAnsiTheme="minorEastAsia" w:hint="eastAsia"/>
              </w:rPr>
              <w:t>社保证</w:t>
            </w:r>
            <w:proofErr w:type="gramEnd"/>
            <w:r>
              <w:rPr>
                <w:rFonts w:asciiTheme="minorEastAsia" w:eastAsiaTheme="minorEastAsia" w:hAnsiTheme="minorEastAsia" w:hint="eastAsia"/>
              </w:rPr>
              <w:t>明为准）复印件加盖投标人公章。</w:t>
            </w:r>
          </w:p>
        </w:tc>
      </w:tr>
      <w:tr w:rsidR="000F29E6" w:rsidTr="000F29E6">
        <w:tc>
          <w:tcPr>
            <w:tcW w:w="674" w:type="dxa"/>
            <w:tcBorders>
              <w:top w:val="single" w:sz="4" w:space="0" w:color="auto"/>
              <w:left w:val="single" w:sz="4" w:space="0" w:color="auto"/>
              <w:bottom w:val="single" w:sz="4" w:space="0" w:color="auto"/>
              <w:right w:val="single" w:sz="4" w:space="0" w:color="auto"/>
            </w:tcBorders>
            <w:vAlign w:val="center"/>
            <w:hideMark/>
          </w:tcPr>
          <w:p w:rsidR="000F29E6" w:rsidRDefault="000F29E6">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0F29E6" w:rsidRDefault="000F29E6">
            <w:pPr>
              <w:jc w:val="center"/>
              <w:rPr>
                <w:rFonts w:asciiTheme="minorEastAsia" w:eastAsiaTheme="minorEastAsia" w:hAnsiTheme="minorEastAsia"/>
              </w:rPr>
            </w:pPr>
            <w:r>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0F29E6" w:rsidRDefault="000F29E6">
            <w:pPr>
              <w:rPr>
                <w:rFonts w:asciiTheme="minorEastAsia" w:eastAsiaTheme="minorEastAsia" w:hAnsiTheme="minorEastAsia"/>
                <w:szCs w:val="21"/>
              </w:rPr>
            </w:pPr>
            <w:r>
              <w:rPr>
                <w:rFonts w:asciiTheme="minorEastAsia" w:eastAsiaTheme="minorEastAsia" w:hAnsiTheme="minorEastAsia" w:hint="eastAsia"/>
                <w:szCs w:val="21"/>
              </w:rPr>
              <w:t>投标人能够提供详细</w:t>
            </w:r>
            <w:proofErr w:type="gramStart"/>
            <w:r>
              <w:rPr>
                <w:rFonts w:asciiTheme="minorEastAsia" w:eastAsiaTheme="minorEastAsia" w:hAnsiTheme="minorEastAsia" w:hint="eastAsia"/>
                <w:szCs w:val="21"/>
              </w:rPr>
              <w:t>且完善</w:t>
            </w:r>
            <w:proofErr w:type="gramEnd"/>
            <w:r>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0F29E6" w:rsidTr="000F29E6">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0F29E6" w:rsidRDefault="000F29E6">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0F29E6" w:rsidRDefault="000F29E6">
            <w:pPr>
              <w:jc w:val="center"/>
              <w:rPr>
                <w:rFonts w:asciiTheme="minorEastAsia" w:eastAsiaTheme="minorEastAsia" w:hAnsiTheme="minorEastAsia"/>
                <w:szCs w:val="21"/>
              </w:rPr>
            </w:pPr>
            <w:r>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0F29E6" w:rsidRDefault="000F29E6">
            <w:pPr>
              <w:rPr>
                <w:rFonts w:asciiTheme="minorEastAsia" w:eastAsiaTheme="minorEastAsia" w:hAnsiTheme="minorEastAsia"/>
                <w:szCs w:val="21"/>
              </w:rPr>
            </w:pPr>
            <w:r>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0F29E6" w:rsidRDefault="000F29E6" w:rsidP="000F29E6">
      <w:pPr>
        <w:pStyle w:val="2"/>
        <w:numPr>
          <w:ilvl w:val="1"/>
          <w:numId w:val="3"/>
        </w:numPr>
        <w:rPr>
          <w:rFonts w:cs="宋体" w:hint="eastAsia"/>
          <w:sz w:val="21"/>
          <w:szCs w:val="21"/>
        </w:rPr>
      </w:pPr>
      <w:r>
        <w:rPr>
          <w:rFonts w:hint="eastAsia"/>
          <w:b w:val="0"/>
          <w:bCs w:val="0"/>
          <w:sz w:val="21"/>
          <w:szCs w:val="21"/>
        </w:rPr>
        <w:t>验收标准</w:t>
      </w:r>
      <w:bookmarkEnd w:id="27"/>
      <w:bookmarkEnd w:id="28"/>
    </w:p>
    <w:p w:rsidR="000F29E6" w:rsidRDefault="000F29E6" w:rsidP="000F29E6">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0F29E6" w:rsidRDefault="000F29E6" w:rsidP="000F29E6">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0F29E6" w:rsidRDefault="000F29E6" w:rsidP="000F29E6">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w:t>
      </w:r>
      <w:r>
        <w:rPr>
          <w:rFonts w:ascii="宋体" w:hAnsi="宋体" w:hint="eastAsia"/>
          <w:szCs w:val="21"/>
        </w:rPr>
        <w:lastRenderedPageBreak/>
        <w:t>品出货证明材料（非装箱清单组成材料）等，并派遣专业技术人员进行现场部署调试。验收合格条件如下：</w:t>
      </w:r>
    </w:p>
    <w:p w:rsidR="000F29E6" w:rsidRDefault="000F29E6" w:rsidP="000F29E6">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0F29E6" w:rsidRDefault="000F29E6" w:rsidP="000F29E6">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0F29E6" w:rsidRDefault="000F29E6" w:rsidP="000F29E6">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0F29E6" w:rsidRDefault="000F29E6" w:rsidP="000F29E6">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0F29E6" w:rsidRDefault="000F29E6" w:rsidP="000F29E6">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0F29E6" w:rsidRDefault="000F29E6" w:rsidP="000F29E6">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0F29E6" w:rsidRDefault="000F29E6" w:rsidP="000F29E6">
      <w:pPr>
        <w:pStyle w:val="2"/>
        <w:numPr>
          <w:ilvl w:val="1"/>
          <w:numId w:val="3"/>
        </w:numPr>
        <w:rPr>
          <w:rFonts w:hint="eastAsia"/>
          <w:sz w:val="21"/>
          <w:szCs w:val="21"/>
        </w:rPr>
      </w:pPr>
      <w:bookmarkStart w:id="29" w:name="_Toc477248556"/>
      <w:bookmarkStart w:id="30" w:name="_Toc461024576"/>
      <w:r>
        <w:rPr>
          <w:rFonts w:hint="eastAsia"/>
          <w:b w:val="0"/>
          <w:bCs w:val="0"/>
          <w:sz w:val="21"/>
          <w:szCs w:val="21"/>
        </w:rPr>
        <w:t>其他要求</w:t>
      </w:r>
      <w:bookmarkEnd w:id="29"/>
      <w:bookmarkEnd w:id="30"/>
    </w:p>
    <w:p w:rsidR="000F29E6" w:rsidRDefault="000F29E6" w:rsidP="000F29E6">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0F29E6" w:rsidRDefault="000F29E6" w:rsidP="000F29E6">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0F29E6" w:rsidRDefault="000F29E6" w:rsidP="000F29E6">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0F29E6" w:rsidRDefault="000F29E6" w:rsidP="000F29E6">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0F29E6" w:rsidRDefault="000F29E6" w:rsidP="000F29E6">
      <w:pPr>
        <w:widowControl/>
        <w:jc w:val="left"/>
        <w:rPr>
          <w:rFonts w:ascii="宋体" w:hAnsi="宋体" w:hint="eastAsia"/>
          <w:b/>
          <w:bCs/>
          <w:spacing w:val="-20"/>
          <w:kern w:val="44"/>
          <w:sz w:val="32"/>
          <w:szCs w:val="32"/>
        </w:rPr>
      </w:pPr>
      <w:r>
        <w:br w:type="page"/>
      </w:r>
    </w:p>
    <w:p w:rsidR="00586DCE" w:rsidRPr="000F29E6" w:rsidRDefault="00586DCE" w:rsidP="000F29E6">
      <w:pPr>
        <w:rPr>
          <w:szCs w:val="24"/>
        </w:rPr>
      </w:pPr>
    </w:p>
    <w:sectPr w:rsidR="00586DCE" w:rsidRPr="000F29E6"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B76" w:rsidRDefault="003E0B76" w:rsidP="006718F6">
      <w:r>
        <w:separator/>
      </w:r>
    </w:p>
  </w:endnote>
  <w:endnote w:type="continuationSeparator" w:id="0">
    <w:p w:rsidR="003E0B76" w:rsidRDefault="003E0B76"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487507">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0F29E6" w:rsidRPr="000F29E6">
      <w:rPr>
        <w:rFonts w:ascii="Times New Roman" w:hAnsi="Times New Roman"/>
        <w:noProof/>
        <w:sz w:val="24"/>
        <w:szCs w:val="24"/>
        <w:lang w:val="zh-CN"/>
      </w:rPr>
      <w:t>4</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B76" w:rsidRDefault="003E0B76" w:rsidP="006718F6">
      <w:r>
        <w:separator/>
      </w:r>
    </w:p>
  </w:footnote>
  <w:footnote w:type="continuationSeparator" w:id="0">
    <w:p w:rsidR="003E0B76" w:rsidRDefault="003E0B76"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12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B6D76"/>
    <w:rsid w:val="000C0679"/>
    <w:rsid w:val="000C3EA0"/>
    <w:rsid w:val="000D6220"/>
    <w:rsid w:val="000E10AD"/>
    <w:rsid w:val="000E136D"/>
    <w:rsid w:val="000E3B80"/>
    <w:rsid w:val="000E4EA3"/>
    <w:rsid w:val="000E7585"/>
    <w:rsid w:val="000F249A"/>
    <w:rsid w:val="000F29E6"/>
    <w:rsid w:val="00102A39"/>
    <w:rsid w:val="0010578D"/>
    <w:rsid w:val="001076F8"/>
    <w:rsid w:val="00116475"/>
    <w:rsid w:val="00122598"/>
    <w:rsid w:val="00122FB5"/>
    <w:rsid w:val="00125F65"/>
    <w:rsid w:val="001273FF"/>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60FFA"/>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261E2"/>
    <w:rsid w:val="00431E8A"/>
    <w:rsid w:val="00432169"/>
    <w:rsid w:val="00436931"/>
    <w:rsid w:val="004403B6"/>
    <w:rsid w:val="00441451"/>
    <w:rsid w:val="00441A87"/>
    <w:rsid w:val="004427E7"/>
    <w:rsid w:val="00443A9F"/>
    <w:rsid w:val="00447D01"/>
    <w:rsid w:val="00450486"/>
    <w:rsid w:val="00455B7B"/>
    <w:rsid w:val="00455FB2"/>
    <w:rsid w:val="004604BA"/>
    <w:rsid w:val="00460708"/>
    <w:rsid w:val="00466523"/>
    <w:rsid w:val="0047119A"/>
    <w:rsid w:val="004714C7"/>
    <w:rsid w:val="00471514"/>
    <w:rsid w:val="004747D3"/>
    <w:rsid w:val="00474EFC"/>
    <w:rsid w:val="004765C6"/>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4F34"/>
    <w:rsid w:val="007107A6"/>
    <w:rsid w:val="00711C89"/>
    <w:rsid w:val="0071208D"/>
    <w:rsid w:val="0071480D"/>
    <w:rsid w:val="0072204A"/>
    <w:rsid w:val="00722CBC"/>
    <w:rsid w:val="00732938"/>
    <w:rsid w:val="00735821"/>
    <w:rsid w:val="00737688"/>
    <w:rsid w:val="0075341B"/>
    <w:rsid w:val="00753498"/>
    <w:rsid w:val="00754D24"/>
    <w:rsid w:val="007572F4"/>
    <w:rsid w:val="00760F30"/>
    <w:rsid w:val="00764274"/>
    <w:rsid w:val="00765F8D"/>
    <w:rsid w:val="007671A1"/>
    <w:rsid w:val="0077075C"/>
    <w:rsid w:val="00770B98"/>
    <w:rsid w:val="00772D52"/>
    <w:rsid w:val="00774464"/>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0E3A"/>
    <w:rsid w:val="008C5E33"/>
    <w:rsid w:val="008D5E55"/>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7144"/>
    <w:rsid w:val="009619EA"/>
    <w:rsid w:val="009801EE"/>
    <w:rsid w:val="00985A4C"/>
    <w:rsid w:val="0098657E"/>
    <w:rsid w:val="00986807"/>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A3CAD"/>
    <w:rsid w:val="00CB4A1F"/>
    <w:rsid w:val="00CB551E"/>
    <w:rsid w:val="00CB69F8"/>
    <w:rsid w:val="00CB6FE2"/>
    <w:rsid w:val="00CD33CE"/>
    <w:rsid w:val="00CD4ECD"/>
    <w:rsid w:val="00CE4337"/>
    <w:rsid w:val="00CE4799"/>
    <w:rsid w:val="00CE71CA"/>
    <w:rsid w:val="00CF02B0"/>
    <w:rsid w:val="00CF347C"/>
    <w:rsid w:val="00D01489"/>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2554A"/>
    <w:rsid w:val="00F34D0F"/>
    <w:rsid w:val="00F35842"/>
    <w:rsid w:val="00F35E56"/>
    <w:rsid w:val="00F370BB"/>
    <w:rsid w:val="00F41DDA"/>
    <w:rsid w:val="00F42816"/>
    <w:rsid w:val="00F4289A"/>
    <w:rsid w:val="00F4414C"/>
    <w:rsid w:val="00F52765"/>
    <w:rsid w:val="00F55A7B"/>
    <w:rsid w:val="00F5731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1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387</Words>
  <Characters>2210</Characters>
  <Application>Microsoft Office Word</Application>
  <DocSecurity>0</DocSecurity>
  <Lines>18</Lines>
  <Paragraphs>5</Paragraphs>
  <ScaleCrop>false</ScaleCrop>
  <Company>Microsoft</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56</cp:revision>
  <cp:lastPrinted>2017-05-09T09:20:00Z</cp:lastPrinted>
  <dcterms:created xsi:type="dcterms:W3CDTF">2017-06-08T09:05:00Z</dcterms:created>
  <dcterms:modified xsi:type="dcterms:W3CDTF">2017-07-12T00:14:00Z</dcterms:modified>
</cp:coreProperties>
</file>