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3D" w:rsidRDefault="002C1B3D" w:rsidP="002C1B3D">
      <w:pPr>
        <w:spacing w:beforeLines="50" w:afterLines="50" w:line="360" w:lineRule="auto"/>
        <w:rPr>
          <w:b/>
        </w:rPr>
      </w:pPr>
      <w:bookmarkStart w:id="0" w:name="_Toc397780075"/>
      <w:bookmarkStart w:id="1" w:name="_Toc397779917"/>
      <w:bookmarkStart w:id="2" w:name="_Toc397779711"/>
      <w:bookmarkStart w:id="3" w:name="_Toc397779508"/>
      <w:bookmarkStart w:id="4" w:name="_Toc397779404"/>
      <w:r>
        <w:rPr>
          <w:b/>
        </w:rPr>
        <w:t>1</w:t>
      </w:r>
      <w:r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2C1B3D" w:rsidTr="002C1B3D">
        <w:trPr>
          <w:trHeight w:val="521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3D" w:rsidRDefault="002C1B3D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80076"/>
            <w:bookmarkStart w:id="6" w:name="_Toc397779918"/>
            <w:bookmarkStart w:id="7" w:name="_Toc397779712"/>
            <w:bookmarkStart w:id="8" w:name="_Toc397779509"/>
            <w:bookmarkStart w:id="9" w:name="_Toc397779405"/>
            <w:r>
              <w:rPr>
                <w:rFonts w:eastAsia="楷体" w:hint="eastAsia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3D" w:rsidRDefault="002C1B3D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3D" w:rsidRDefault="002C1B3D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3D" w:rsidRDefault="002C1B3D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数量</w:t>
            </w:r>
          </w:p>
        </w:tc>
      </w:tr>
      <w:tr w:rsidR="002C1B3D" w:rsidTr="002C1B3D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3D" w:rsidRDefault="002C1B3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3D" w:rsidRDefault="002C1B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光学显微镜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3D" w:rsidRDefault="002C1B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3D" w:rsidRDefault="002C1B3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</w:tbl>
    <w:p w:rsidR="002C1B3D" w:rsidRDefault="002C1B3D" w:rsidP="002C1B3D">
      <w:pPr>
        <w:spacing w:beforeLines="50" w:afterLines="50" w:line="360" w:lineRule="auto"/>
        <w:rPr>
          <w:b/>
        </w:rPr>
      </w:pPr>
      <w:r>
        <w:rPr>
          <w:b/>
        </w:rPr>
        <w:t>2</w:t>
      </w:r>
      <w:r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993"/>
        <w:gridCol w:w="5388"/>
        <w:gridCol w:w="709"/>
        <w:gridCol w:w="709"/>
      </w:tblGrid>
      <w:tr w:rsidR="002C1B3D" w:rsidTr="002C1B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3D" w:rsidRDefault="002C1B3D" w:rsidP="00196BF0">
            <w:pPr>
              <w:spacing w:beforeLines="50" w:afterLines="50"/>
              <w:jc w:val="center"/>
              <w:rPr>
                <w:b/>
                <w:szCs w:val="21"/>
              </w:rPr>
            </w:pPr>
            <w:bookmarkStart w:id="10" w:name="_Toc179632785"/>
            <w:bookmarkStart w:id="11" w:name="_Toc152045767"/>
            <w:bookmarkStart w:id="12" w:name="_Toc152042546"/>
            <w:bookmarkStart w:id="13" w:name="_Toc144974826"/>
            <w:bookmarkEnd w:id="10"/>
            <w:bookmarkEnd w:id="11"/>
            <w:bookmarkEnd w:id="12"/>
            <w:bookmarkEnd w:id="13"/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3D" w:rsidRDefault="002C1B3D" w:rsidP="00196BF0">
            <w:pPr>
              <w:spacing w:beforeLines="50" w:after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3D" w:rsidRDefault="002C1B3D" w:rsidP="00196BF0">
            <w:pPr>
              <w:spacing w:beforeLines="50" w:after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详细技术指标及功能需求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3D" w:rsidRDefault="002C1B3D" w:rsidP="00196BF0">
            <w:pPr>
              <w:spacing w:beforeLines="50" w:after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3D" w:rsidRDefault="002C1B3D" w:rsidP="00196BF0">
            <w:pPr>
              <w:spacing w:beforeLines="50" w:after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</w:t>
            </w:r>
          </w:p>
        </w:tc>
      </w:tr>
      <w:tr w:rsidR="002C1B3D" w:rsidTr="002C1B3D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3D" w:rsidRDefault="002C1B3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3D" w:rsidRDefault="002C1B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光学显微镜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3D" w:rsidRDefault="002C1B3D">
            <w:pPr>
              <w:adjustRightInd w:val="0"/>
              <w:snapToGrid w:val="0"/>
              <w:rPr>
                <w:rFonts w:asciiTheme="minorEastAsia" w:eastAsiaTheme="minorEastAsia" w:hAnsiTheme="minorEastAsia" w:cs="Arial"/>
                <w:bCs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Cs w:val="21"/>
              </w:rPr>
              <w:t>一、设备基本要求：</w:t>
            </w:r>
          </w:p>
          <w:p w:rsidR="002C1B3D" w:rsidRDefault="002C1B3D">
            <w:pPr>
              <w:adjustRightInd w:val="0"/>
              <w:snapToGrid w:val="0"/>
              <w:rPr>
                <w:rFonts w:asciiTheme="minorEastAsia" w:eastAsiaTheme="minorEastAsia" w:hAnsiTheme="minorEastAsia" w:cs="Arial" w:hint="eastAsia"/>
                <w:bCs/>
                <w:szCs w:val="21"/>
              </w:rPr>
            </w:pPr>
            <w:r>
              <w:rPr>
                <w:rFonts w:asciiTheme="minorEastAsia" w:eastAsiaTheme="minorEastAsia" w:hAnsiTheme="minorEastAsia" w:cs="Segoe UI Symbol" w:hint="eastAsia"/>
                <w:szCs w:val="21"/>
              </w:rPr>
              <w:t>★</w:t>
            </w:r>
            <w:r>
              <w:rPr>
                <w:rFonts w:asciiTheme="minorEastAsia" w:eastAsiaTheme="minorEastAsia" w:hAnsiTheme="minorEastAsia" w:cs="Arial" w:hint="eastAsia"/>
                <w:bCs/>
                <w:szCs w:val="21"/>
              </w:rPr>
              <w:t>要求必须是进口产品；</w:t>
            </w:r>
          </w:p>
          <w:p w:rsidR="002C1B3D" w:rsidRDefault="002C1B3D">
            <w:pPr>
              <w:adjustRightInd w:val="0"/>
              <w:snapToGrid w:val="0"/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Cs w:val="21"/>
              </w:rPr>
              <w:t>要求设备为正置式金相显微镜，其结构先进可靠，光学系统稳定，各项功能模块合理，精工制造，性能优异，分辨精度保持期长，适于长期工作，运行控制简单可靠，操作界面简洁、美观、维修简便、售后服务好。</w:t>
            </w:r>
          </w:p>
          <w:p w:rsidR="002C1B3D" w:rsidRDefault="002C1B3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Arial" w:hint="eastAsia"/>
                <w:bCs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Cs w:val="21"/>
              </w:rPr>
              <w:t>二、设备主要规格参数：</w:t>
            </w:r>
          </w:p>
          <w:p w:rsidR="002C1B3D" w:rsidRDefault="002C1B3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1.设备的设计制造应符合ISO国际标准。</w:t>
            </w:r>
          </w:p>
          <w:p w:rsidR="002C1B3D" w:rsidRDefault="002C1B3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2.设备所有零部件和各种显示的计量单位应全部采用国际单位（SI）标准。</w:t>
            </w:r>
          </w:p>
          <w:p w:rsidR="002C1B3D" w:rsidRDefault="002C1B3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3.设备应成熟可靠、质量稳定，为原产地制造的完整、全新设备。</w:t>
            </w:r>
          </w:p>
          <w:p w:rsidR="002C1B3D" w:rsidRDefault="002C1B3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4.设备结构：正置式结构。</w:t>
            </w:r>
          </w:p>
          <w:p w:rsidR="002C1B3D" w:rsidRDefault="002C1B3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5.设备的主要技术参数：</w:t>
            </w:r>
          </w:p>
          <w:p w:rsidR="002C1B3D" w:rsidRDefault="002C1B3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5.1 光学系统：UIS2第二代无限远校正光学系统。</w:t>
            </w:r>
          </w:p>
          <w:p w:rsidR="002C1B3D" w:rsidRDefault="002C1B3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5.2 光路：具有独立的观察、显微数字成像光路。</w:t>
            </w:r>
          </w:p>
          <w:p w:rsidR="002C1B3D" w:rsidRDefault="002C1B3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Segoe UI Symbol" w:hint="eastAsia"/>
                <w:szCs w:val="21"/>
              </w:rPr>
              <w:t>★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5.3 观察方式应具有明场、暗场、荧光。</w:t>
            </w:r>
          </w:p>
          <w:p w:rsidR="002C1B3D" w:rsidRDefault="002C1B3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5.4 光学放大倍数：50倍～500倍。</w:t>
            </w:r>
          </w:p>
          <w:p w:rsidR="002C1B3D" w:rsidRDefault="002C1B3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Segoe UI Symbol" w:hint="eastAsia"/>
                <w:szCs w:val="21"/>
              </w:rPr>
              <w:t>★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5.5 物镜最大视场直径：≥26.5mm。</w:t>
            </w:r>
          </w:p>
          <w:p w:rsidR="002C1B3D" w:rsidRDefault="002C1B3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Segoe UI Symbol" w:hint="eastAsia"/>
                <w:szCs w:val="21"/>
              </w:rPr>
              <w:t>★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5.6 物镜需达到如下要求：</w:t>
            </w:r>
          </w:p>
          <w:p w:rsidR="002C1B3D" w:rsidRDefault="002C1B3D">
            <w:pPr>
              <w:spacing w:line="360" w:lineRule="exact"/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数值孔径（FN）    工作距离（WD）</w:t>
            </w:r>
          </w:p>
          <w:p w:rsidR="002C1B3D" w:rsidRDefault="002C1B3D">
            <w:pPr>
              <w:spacing w:line="360" w:lineRule="exact"/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1）5倍       ≥  0.15           ≥ 12mm</w:t>
            </w:r>
          </w:p>
          <w:p w:rsidR="002C1B3D" w:rsidRDefault="002C1B3D">
            <w:pPr>
              <w:spacing w:line="360" w:lineRule="exact"/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2）10倍      ≥  0.30           ≥ 6.5mm</w:t>
            </w:r>
          </w:p>
          <w:p w:rsidR="002C1B3D" w:rsidRDefault="002C1B3D">
            <w:pPr>
              <w:spacing w:line="360" w:lineRule="exact"/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3）20倍      ≥  0.45           ≥ 3mm</w:t>
            </w:r>
          </w:p>
          <w:p w:rsidR="002C1B3D" w:rsidRDefault="002C1B3D">
            <w:pPr>
              <w:spacing w:line="360" w:lineRule="exact"/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4）50倍      ≥  0.80           ≥ 1mm</w:t>
            </w:r>
          </w:p>
          <w:p w:rsidR="002C1B3D" w:rsidRDefault="002C1B3D">
            <w:pPr>
              <w:adjustRightInd w:val="0"/>
              <w:snapToGrid w:val="0"/>
              <w:ind w:leftChars="86" w:left="181" w:firstLineChars="200" w:firstLine="420"/>
              <w:rPr>
                <w:rFonts w:asciiTheme="minorEastAsia" w:eastAsiaTheme="minorEastAsia" w:hAnsiTheme="minorEastAsia" w:cs="Arial" w:hint="eastAsia"/>
                <w:szCs w:val="21"/>
              </w:rPr>
            </w:pPr>
          </w:p>
          <w:p w:rsidR="002C1B3D" w:rsidRDefault="002C1B3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5.7 目镜：10×宽视野目镜2个，带目镜测微尺10×目镜一个。</w:t>
            </w:r>
          </w:p>
          <w:p w:rsidR="002C1B3D" w:rsidRDefault="002C1B3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5.8 物镜测微台尺：1mm/100；</w:t>
            </w:r>
          </w:p>
          <w:p w:rsidR="002C1B3D" w:rsidRDefault="002C1B3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Segoe UI Symbol" w:hint="eastAsia"/>
                <w:szCs w:val="21"/>
              </w:rPr>
              <w:t>★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5.9万能反射光照明器，能实现明场、暗场、荧光等观察方式。</w:t>
            </w:r>
          </w:p>
          <w:p w:rsidR="002C1B3D" w:rsidRDefault="002C1B3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5.10 具备模块化设计、开放式结构，具有足够的升级和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lastRenderedPageBreak/>
              <w:t>扩展空间。</w:t>
            </w:r>
          </w:p>
          <w:p w:rsidR="002C1B3D" w:rsidRDefault="002C1B3D">
            <w:pPr>
              <w:adjustRightInd w:val="0"/>
              <w:snapToGrid w:val="0"/>
              <w:spacing w:line="300" w:lineRule="auto"/>
              <w:ind w:left="210" w:hangingChars="100" w:hanging="210"/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Segoe UI Symbol" w:hint="eastAsia"/>
                <w:szCs w:val="21"/>
              </w:rPr>
              <w:t>★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 xml:space="preserve">5.11大尺寸载物台：行程≥76mmX52mm；使用具有自锁功能的谐波齿轮和防滑装置，长时间使用防止下滑。 </w:t>
            </w:r>
          </w:p>
          <w:p w:rsidR="002C1B3D" w:rsidRDefault="002C1B3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5.12预留 CCD成像光路；</w:t>
            </w:r>
          </w:p>
          <w:p w:rsidR="002C1B3D" w:rsidRDefault="002C1B3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Segoe UI Symbol" w:hint="eastAsia"/>
                <w:szCs w:val="21"/>
              </w:rPr>
              <w:t>★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5.13 所有显微镜相关参数必须提供厂家官方样本资料作为依据。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3D" w:rsidRDefault="002C1B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3D" w:rsidRDefault="002C1B3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</w:tbl>
    <w:p w:rsidR="002C1B3D" w:rsidRDefault="002C1B3D" w:rsidP="002C1B3D">
      <w:pPr>
        <w:spacing w:beforeLines="50" w:afterLines="50" w:line="360" w:lineRule="auto"/>
      </w:pPr>
      <w:r>
        <w:rPr>
          <w:rFonts w:hint="eastAsia"/>
        </w:rPr>
        <w:lastRenderedPageBreak/>
        <w:t>标注</w:t>
      </w:r>
      <w:r>
        <w:rPr>
          <w:rFonts w:asciiTheme="minorEastAsia" w:eastAsiaTheme="minorEastAsia" w:hAnsiTheme="minorEastAsia" w:cs="Segoe UI Symbol" w:hint="eastAsia"/>
          <w:szCs w:val="21"/>
        </w:rPr>
        <w:t>★号指标为核心指标，必须满足，否则报价将不被接受。</w:t>
      </w:r>
    </w:p>
    <w:p w:rsidR="002C1B3D" w:rsidRDefault="002C1B3D" w:rsidP="002C1B3D">
      <w:pPr>
        <w:spacing w:beforeLines="50" w:afterLines="50" w:line="360" w:lineRule="auto"/>
        <w:rPr>
          <w:b/>
        </w:rPr>
      </w:pPr>
      <w:r>
        <w:rPr>
          <w:b/>
        </w:rPr>
        <w:t>3</w:t>
      </w:r>
      <w:r>
        <w:rPr>
          <w:rFonts w:hint="eastAsia"/>
          <w:b/>
        </w:rPr>
        <w:t>、质保及售后服务要求</w:t>
      </w:r>
    </w:p>
    <w:p w:rsidR="002C1B3D" w:rsidRDefault="002C1B3D" w:rsidP="002C1B3D">
      <w:pPr>
        <w:spacing w:beforeLines="50" w:afterLines="50" w:line="360" w:lineRule="auto"/>
        <w:ind w:firstLineChars="200" w:firstLine="420"/>
      </w:pPr>
      <w:r>
        <w:rPr>
          <w:rFonts w:hint="eastAsia"/>
        </w:rPr>
        <w:t>报价人需要针对下述要求提供详细的售后服务方案：</w:t>
      </w:r>
    </w:p>
    <w:p w:rsidR="002C1B3D" w:rsidRDefault="002C1B3D" w:rsidP="002C1B3D">
      <w:pPr>
        <w:spacing w:line="440" w:lineRule="exact"/>
        <w:ind w:firstLineChars="200" w:firstLine="420"/>
        <w:rPr>
          <w:szCs w:val="21"/>
        </w:rPr>
      </w:pPr>
      <w:r>
        <w:rPr>
          <w:szCs w:val="21"/>
        </w:rPr>
        <w:t xml:space="preserve">3.1 </w:t>
      </w:r>
      <w:r>
        <w:rPr>
          <w:rFonts w:hint="eastAsia"/>
          <w:szCs w:val="21"/>
        </w:rPr>
        <w:t>免费提供设备操作和维护的专用工具；</w:t>
      </w:r>
    </w:p>
    <w:p w:rsidR="002C1B3D" w:rsidRDefault="002C1B3D" w:rsidP="002C1B3D">
      <w:pPr>
        <w:spacing w:line="440" w:lineRule="exact"/>
        <w:ind w:firstLineChars="200" w:firstLine="420"/>
        <w:rPr>
          <w:szCs w:val="21"/>
        </w:rPr>
      </w:pPr>
      <w:r>
        <w:rPr>
          <w:szCs w:val="21"/>
        </w:rPr>
        <w:t xml:space="preserve">3.2 </w:t>
      </w:r>
      <w:r>
        <w:rPr>
          <w:rFonts w:hint="eastAsia"/>
          <w:szCs w:val="21"/>
        </w:rPr>
        <w:t>卖方在接到买方关于设备的到达通知后，</w:t>
      </w:r>
      <w:r>
        <w:rPr>
          <w:szCs w:val="21"/>
        </w:rPr>
        <w:t>5</w:t>
      </w:r>
      <w:r>
        <w:rPr>
          <w:rFonts w:hint="eastAsia"/>
          <w:szCs w:val="21"/>
        </w:rPr>
        <w:t>天内完成对设备的安装、调试、检验，直至验收合格；</w:t>
      </w:r>
    </w:p>
    <w:p w:rsidR="002C1B3D" w:rsidRDefault="002C1B3D" w:rsidP="002C1B3D">
      <w:pPr>
        <w:spacing w:line="440" w:lineRule="exact"/>
        <w:ind w:firstLineChars="200" w:firstLine="420"/>
        <w:rPr>
          <w:szCs w:val="21"/>
        </w:rPr>
      </w:pPr>
      <w:r>
        <w:rPr>
          <w:szCs w:val="21"/>
        </w:rPr>
        <w:t xml:space="preserve">3.3 </w:t>
      </w:r>
      <w:r>
        <w:rPr>
          <w:rFonts w:hint="eastAsia"/>
          <w:szCs w:val="21"/>
        </w:rPr>
        <w:t>终生免费负责软件升级，并免费按照买方的要求进行更改；</w:t>
      </w:r>
    </w:p>
    <w:p w:rsidR="002C1B3D" w:rsidRDefault="002C1B3D" w:rsidP="002C1B3D">
      <w:pPr>
        <w:spacing w:line="440" w:lineRule="exact"/>
        <w:ind w:firstLineChars="200" w:firstLine="420"/>
        <w:rPr>
          <w:szCs w:val="21"/>
        </w:rPr>
      </w:pPr>
      <w:r>
        <w:rPr>
          <w:szCs w:val="21"/>
        </w:rPr>
        <w:t xml:space="preserve">3.3 </w:t>
      </w:r>
      <w:r>
        <w:rPr>
          <w:rFonts w:hint="eastAsia"/>
          <w:szCs w:val="21"/>
        </w:rPr>
        <w:t>设备验收后，保修期为一年，服务应及时有效，在接到用户的故障信息后</w:t>
      </w:r>
      <w:r>
        <w:rPr>
          <w:szCs w:val="21"/>
        </w:rPr>
        <w:t>2</w:t>
      </w:r>
      <w:r>
        <w:rPr>
          <w:rFonts w:hint="eastAsia"/>
          <w:szCs w:val="21"/>
        </w:rPr>
        <w:t>小时响应，</w:t>
      </w:r>
      <w:r>
        <w:rPr>
          <w:szCs w:val="21"/>
        </w:rPr>
        <w:t>1</w:t>
      </w:r>
      <w:r>
        <w:rPr>
          <w:rFonts w:hint="eastAsia"/>
          <w:szCs w:val="21"/>
        </w:rPr>
        <w:t>个工作日内排除故障；</w:t>
      </w:r>
    </w:p>
    <w:p w:rsidR="002C1B3D" w:rsidRDefault="002C1B3D" w:rsidP="002C1B3D">
      <w:pPr>
        <w:spacing w:line="440" w:lineRule="exact"/>
        <w:ind w:firstLineChars="200" w:firstLine="420"/>
        <w:rPr>
          <w:szCs w:val="21"/>
        </w:rPr>
      </w:pPr>
      <w:r>
        <w:rPr>
          <w:rFonts w:ascii="宋体" w:hAnsi="宋体" w:cs="宋体" w:hint="eastAsia"/>
          <w:szCs w:val="21"/>
        </w:rPr>
        <w:t>★</w:t>
      </w:r>
      <w:r>
        <w:rPr>
          <w:szCs w:val="21"/>
        </w:rPr>
        <w:t xml:space="preserve">3.4 </w:t>
      </w:r>
      <w:r>
        <w:rPr>
          <w:rFonts w:hint="eastAsia"/>
          <w:szCs w:val="21"/>
        </w:rPr>
        <w:t>设备保修期过后，要求卖方能终身提供广泛的技术支持；卖方在国内应有固定的备件库、技术服务中心和培训中心；</w:t>
      </w:r>
    </w:p>
    <w:p w:rsidR="00867E2A" w:rsidRDefault="002C1B3D" w:rsidP="002C1B3D">
      <w:r>
        <w:rPr>
          <w:rFonts w:hint="eastAsia"/>
          <w:szCs w:val="21"/>
        </w:rPr>
        <w:t>上述技术要求和其他要求，仅作为报价人编制响应性文件和参加谈判时之参考。通过谈判，最终确定符合采购需求的技术指标及相关要求。</w:t>
      </w:r>
    </w:p>
    <w:sectPr w:rsidR="00867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E2A" w:rsidRDefault="00867E2A" w:rsidP="002C1B3D">
      <w:r>
        <w:separator/>
      </w:r>
    </w:p>
  </w:endnote>
  <w:endnote w:type="continuationSeparator" w:id="1">
    <w:p w:rsidR="00867E2A" w:rsidRDefault="00867E2A" w:rsidP="002C1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E2A" w:rsidRDefault="00867E2A" w:rsidP="002C1B3D">
      <w:r>
        <w:separator/>
      </w:r>
    </w:p>
  </w:footnote>
  <w:footnote w:type="continuationSeparator" w:id="1">
    <w:p w:rsidR="00867E2A" w:rsidRDefault="00867E2A" w:rsidP="002C1B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B3D"/>
    <w:rsid w:val="002C1B3D"/>
    <w:rsid w:val="0086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1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1B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1B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1B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9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2015-07-07T01:08:00Z</dcterms:created>
  <dcterms:modified xsi:type="dcterms:W3CDTF">2015-07-07T01:08:00Z</dcterms:modified>
</cp:coreProperties>
</file>