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4F" w:rsidRPr="000203FC" w:rsidRDefault="00F7344F" w:rsidP="00F7344F">
      <w:pPr>
        <w:pStyle w:val="1"/>
      </w:pPr>
      <w:r w:rsidRPr="000203FC">
        <w:rPr>
          <w:rFonts w:hint="eastAsia"/>
        </w:rPr>
        <w:t>技术、商务及其他要求</w:t>
      </w:r>
    </w:p>
    <w:p w:rsidR="00F7344F" w:rsidRDefault="00F7344F" w:rsidP="00F7344F">
      <w:pPr>
        <w:pStyle w:val="2"/>
        <w:spacing w:line="440" w:lineRule="exact"/>
        <w:ind w:left="709"/>
        <w:rPr>
          <w:rFonts w:hint="eastAsia"/>
          <w:sz w:val="21"/>
          <w:szCs w:val="21"/>
        </w:rPr>
      </w:pPr>
      <w:bookmarkStart w:id="0" w:name="_Toc414347857"/>
      <w:bookmarkStart w:id="1" w:name="_Toc417566432"/>
      <w:bookmarkStart w:id="2" w:name="_Toc477248550"/>
      <w:r w:rsidRPr="000203FC">
        <w:rPr>
          <w:rFonts w:hint="eastAsia"/>
          <w:sz w:val="21"/>
          <w:szCs w:val="21"/>
        </w:rPr>
        <w:t>采购</w:t>
      </w:r>
      <w:bookmarkEnd w:id="0"/>
      <w:bookmarkEnd w:id="1"/>
      <w:r w:rsidRPr="000203FC">
        <w:rPr>
          <w:rFonts w:hint="eastAsia"/>
          <w:sz w:val="21"/>
          <w:szCs w:val="21"/>
        </w:rPr>
        <w:t>清单</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0"/>
        <w:gridCol w:w="3228"/>
        <w:gridCol w:w="2253"/>
        <w:gridCol w:w="1721"/>
      </w:tblGrid>
      <w:tr w:rsidR="00F7344F" w:rsidRPr="003C1584" w:rsidTr="00CD3735">
        <w:trPr>
          <w:trHeight w:val="454"/>
          <w:jc w:val="center"/>
        </w:trPr>
        <w:tc>
          <w:tcPr>
            <w:tcW w:w="774" w:type="pct"/>
            <w:vAlign w:val="center"/>
          </w:tcPr>
          <w:p w:rsidR="00F7344F" w:rsidRPr="003C1584" w:rsidRDefault="00F7344F" w:rsidP="00CD3735">
            <w:pPr>
              <w:jc w:val="center"/>
              <w:rPr>
                <w:szCs w:val="21"/>
              </w:rPr>
            </w:pPr>
            <w:r w:rsidRPr="003C1584">
              <w:rPr>
                <w:rFonts w:hint="eastAsia"/>
                <w:szCs w:val="21"/>
              </w:rPr>
              <w:t>序号</w:t>
            </w:r>
          </w:p>
        </w:tc>
        <w:tc>
          <w:tcPr>
            <w:tcW w:w="1894" w:type="pct"/>
            <w:vAlign w:val="center"/>
          </w:tcPr>
          <w:p w:rsidR="00F7344F" w:rsidRPr="003C1584" w:rsidRDefault="00F7344F" w:rsidP="00CD3735">
            <w:pPr>
              <w:jc w:val="center"/>
              <w:rPr>
                <w:szCs w:val="21"/>
              </w:rPr>
            </w:pPr>
            <w:r w:rsidRPr="003C1584">
              <w:rPr>
                <w:rFonts w:hint="eastAsia"/>
                <w:szCs w:val="21"/>
              </w:rPr>
              <w:t>设备名称</w:t>
            </w:r>
          </w:p>
        </w:tc>
        <w:tc>
          <w:tcPr>
            <w:tcW w:w="1322" w:type="pct"/>
            <w:vAlign w:val="center"/>
          </w:tcPr>
          <w:p w:rsidR="00F7344F" w:rsidRPr="003C1584" w:rsidRDefault="00F7344F" w:rsidP="00CD3735">
            <w:pPr>
              <w:jc w:val="center"/>
              <w:rPr>
                <w:szCs w:val="21"/>
              </w:rPr>
            </w:pPr>
            <w:r w:rsidRPr="003C1584">
              <w:rPr>
                <w:rFonts w:hint="eastAsia"/>
                <w:szCs w:val="21"/>
              </w:rPr>
              <w:t>单位</w:t>
            </w:r>
          </w:p>
        </w:tc>
        <w:tc>
          <w:tcPr>
            <w:tcW w:w="1010" w:type="pct"/>
            <w:vAlign w:val="center"/>
          </w:tcPr>
          <w:p w:rsidR="00F7344F" w:rsidRPr="003C1584" w:rsidRDefault="00F7344F" w:rsidP="00CD3735">
            <w:pPr>
              <w:jc w:val="center"/>
              <w:rPr>
                <w:szCs w:val="21"/>
              </w:rPr>
            </w:pPr>
            <w:r w:rsidRPr="003C1584">
              <w:rPr>
                <w:rFonts w:hint="eastAsia"/>
                <w:szCs w:val="21"/>
              </w:rPr>
              <w:t>数量</w:t>
            </w:r>
          </w:p>
        </w:tc>
      </w:tr>
      <w:tr w:rsidR="00F7344F" w:rsidRPr="003C1584" w:rsidTr="00CD3735">
        <w:trPr>
          <w:trHeight w:val="454"/>
          <w:jc w:val="center"/>
        </w:trPr>
        <w:tc>
          <w:tcPr>
            <w:tcW w:w="774" w:type="pct"/>
            <w:vAlign w:val="center"/>
          </w:tcPr>
          <w:p w:rsidR="00F7344F" w:rsidRPr="003C1584" w:rsidRDefault="00F7344F" w:rsidP="00CD3735">
            <w:pPr>
              <w:jc w:val="center"/>
              <w:rPr>
                <w:szCs w:val="21"/>
              </w:rPr>
            </w:pPr>
            <w:r w:rsidRPr="003C1584">
              <w:rPr>
                <w:rFonts w:hint="eastAsia"/>
                <w:szCs w:val="21"/>
              </w:rPr>
              <w:t>1</w:t>
            </w:r>
          </w:p>
        </w:tc>
        <w:tc>
          <w:tcPr>
            <w:tcW w:w="1894" w:type="pct"/>
            <w:vAlign w:val="center"/>
          </w:tcPr>
          <w:p w:rsidR="00F7344F" w:rsidRPr="003C1584" w:rsidRDefault="00F7344F" w:rsidP="00CD3735">
            <w:pPr>
              <w:jc w:val="center"/>
              <w:rPr>
                <w:szCs w:val="21"/>
              </w:rPr>
            </w:pPr>
            <w:r w:rsidRPr="003C1584">
              <w:rPr>
                <w:rFonts w:hint="eastAsia"/>
                <w:szCs w:val="21"/>
              </w:rPr>
              <w:t>WEB</w:t>
            </w:r>
            <w:r w:rsidRPr="003C1584">
              <w:rPr>
                <w:rFonts w:hint="eastAsia"/>
                <w:szCs w:val="21"/>
              </w:rPr>
              <w:t>应用防火墙</w:t>
            </w:r>
          </w:p>
        </w:tc>
        <w:tc>
          <w:tcPr>
            <w:tcW w:w="1322" w:type="pct"/>
            <w:vAlign w:val="center"/>
          </w:tcPr>
          <w:p w:rsidR="00F7344F" w:rsidRPr="003C1584" w:rsidRDefault="00F7344F" w:rsidP="00CD3735">
            <w:pPr>
              <w:jc w:val="center"/>
              <w:rPr>
                <w:szCs w:val="21"/>
              </w:rPr>
            </w:pPr>
            <w:r w:rsidRPr="003C1584">
              <w:rPr>
                <w:rFonts w:hint="eastAsia"/>
                <w:szCs w:val="21"/>
              </w:rPr>
              <w:t>台</w:t>
            </w:r>
          </w:p>
        </w:tc>
        <w:tc>
          <w:tcPr>
            <w:tcW w:w="1010" w:type="pct"/>
            <w:vAlign w:val="center"/>
          </w:tcPr>
          <w:p w:rsidR="00F7344F" w:rsidRPr="003C1584" w:rsidRDefault="00F7344F" w:rsidP="00CD3735">
            <w:pPr>
              <w:jc w:val="center"/>
              <w:rPr>
                <w:szCs w:val="21"/>
              </w:rPr>
            </w:pPr>
            <w:r w:rsidRPr="003C1584">
              <w:rPr>
                <w:rFonts w:hint="eastAsia"/>
                <w:szCs w:val="21"/>
              </w:rPr>
              <w:t>2</w:t>
            </w:r>
          </w:p>
        </w:tc>
      </w:tr>
      <w:tr w:rsidR="00F7344F" w:rsidRPr="003C1584" w:rsidTr="00CD3735">
        <w:trPr>
          <w:trHeight w:val="454"/>
          <w:jc w:val="center"/>
        </w:trPr>
        <w:tc>
          <w:tcPr>
            <w:tcW w:w="774" w:type="pct"/>
            <w:vAlign w:val="center"/>
          </w:tcPr>
          <w:p w:rsidR="00F7344F" w:rsidRPr="003C1584" w:rsidRDefault="00F7344F" w:rsidP="00CD3735">
            <w:pPr>
              <w:jc w:val="center"/>
              <w:rPr>
                <w:szCs w:val="21"/>
              </w:rPr>
            </w:pPr>
            <w:r w:rsidRPr="003C1584">
              <w:rPr>
                <w:rFonts w:hint="eastAsia"/>
                <w:szCs w:val="21"/>
              </w:rPr>
              <w:t>2</w:t>
            </w:r>
          </w:p>
        </w:tc>
        <w:tc>
          <w:tcPr>
            <w:tcW w:w="1894" w:type="pct"/>
            <w:vAlign w:val="center"/>
          </w:tcPr>
          <w:p w:rsidR="00F7344F" w:rsidRPr="003C1584" w:rsidRDefault="00F7344F" w:rsidP="00CD3735">
            <w:pPr>
              <w:jc w:val="center"/>
              <w:rPr>
                <w:szCs w:val="21"/>
              </w:rPr>
            </w:pPr>
            <w:r w:rsidRPr="003C1584">
              <w:rPr>
                <w:rFonts w:hint="eastAsia"/>
                <w:szCs w:val="21"/>
              </w:rPr>
              <w:t>漏洞扫描系统</w:t>
            </w:r>
          </w:p>
        </w:tc>
        <w:tc>
          <w:tcPr>
            <w:tcW w:w="1322" w:type="pct"/>
            <w:vAlign w:val="center"/>
          </w:tcPr>
          <w:p w:rsidR="00F7344F" w:rsidRPr="003C1584" w:rsidRDefault="00F7344F" w:rsidP="00CD3735">
            <w:pPr>
              <w:jc w:val="center"/>
              <w:rPr>
                <w:szCs w:val="21"/>
              </w:rPr>
            </w:pPr>
            <w:r w:rsidRPr="003C1584">
              <w:rPr>
                <w:rFonts w:hint="eastAsia"/>
                <w:szCs w:val="21"/>
              </w:rPr>
              <w:t>台</w:t>
            </w:r>
          </w:p>
        </w:tc>
        <w:tc>
          <w:tcPr>
            <w:tcW w:w="1010" w:type="pct"/>
            <w:vAlign w:val="center"/>
          </w:tcPr>
          <w:p w:rsidR="00F7344F" w:rsidRPr="003C1584" w:rsidRDefault="00F7344F" w:rsidP="00CD3735">
            <w:pPr>
              <w:jc w:val="center"/>
              <w:rPr>
                <w:szCs w:val="21"/>
              </w:rPr>
            </w:pPr>
            <w:r w:rsidRPr="003C1584">
              <w:rPr>
                <w:rFonts w:hint="eastAsia"/>
                <w:szCs w:val="21"/>
              </w:rPr>
              <w:t>1</w:t>
            </w:r>
          </w:p>
        </w:tc>
      </w:tr>
      <w:tr w:rsidR="00F7344F" w:rsidRPr="003C1584" w:rsidTr="00CD3735">
        <w:trPr>
          <w:trHeight w:val="454"/>
          <w:jc w:val="center"/>
        </w:trPr>
        <w:tc>
          <w:tcPr>
            <w:tcW w:w="774" w:type="pct"/>
            <w:vAlign w:val="center"/>
          </w:tcPr>
          <w:p w:rsidR="00F7344F" w:rsidRPr="003C1584" w:rsidRDefault="00F7344F" w:rsidP="00CD3735">
            <w:pPr>
              <w:jc w:val="center"/>
              <w:rPr>
                <w:szCs w:val="21"/>
              </w:rPr>
            </w:pPr>
            <w:r w:rsidRPr="003C1584">
              <w:rPr>
                <w:rFonts w:hint="eastAsia"/>
                <w:szCs w:val="21"/>
              </w:rPr>
              <w:t>3</w:t>
            </w:r>
          </w:p>
        </w:tc>
        <w:tc>
          <w:tcPr>
            <w:tcW w:w="1894" w:type="pct"/>
            <w:vAlign w:val="center"/>
          </w:tcPr>
          <w:p w:rsidR="00F7344F" w:rsidRPr="003C1584" w:rsidRDefault="00F7344F" w:rsidP="00CD3735">
            <w:pPr>
              <w:jc w:val="center"/>
              <w:rPr>
                <w:szCs w:val="21"/>
              </w:rPr>
            </w:pPr>
            <w:r w:rsidRPr="003C1584">
              <w:rPr>
                <w:rFonts w:hint="eastAsia"/>
                <w:szCs w:val="21"/>
              </w:rPr>
              <w:t>抗拒绝服务系统</w:t>
            </w:r>
          </w:p>
        </w:tc>
        <w:tc>
          <w:tcPr>
            <w:tcW w:w="1322" w:type="pct"/>
            <w:vAlign w:val="center"/>
          </w:tcPr>
          <w:p w:rsidR="00F7344F" w:rsidRPr="003C1584" w:rsidRDefault="00F7344F" w:rsidP="00CD3735">
            <w:pPr>
              <w:jc w:val="center"/>
              <w:rPr>
                <w:szCs w:val="21"/>
              </w:rPr>
            </w:pPr>
            <w:r w:rsidRPr="003C1584">
              <w:rPr>
                <w:rFonts w:hint="eastAsia"/>
                <w:szCs w:val="21"/>
              </w:rPr>
              <w:t>台</w:t>
            </w:r>
          </w:p>
        </w:tc>
        <w:tc>
          <w:tcPr>
            <w:tcW w:w="1010" w:type="pct"/>
            <w:vAlign w:val="center"/>
          </w:tcPr>
          <w:p w:rsidR="00F7344F" w:rsidRPr="003C1584" w:rsidRDefault="00F7344F" w:rsidP="00CD3735">
            <w:pPr>
              <w:jc w:val="center"/>
              <w:rPr>
                <w:szCs w:val="21"/>
              </w:rPr>
            </w:pPr>
            <w:r w:rsidRPr="003C1584">
              <w:rPr>
                <w:rFonts w:hint="eastAsia"/>
                <w:szCs w:val="21"/>
              </w:rPr>
              <w:t>1</w:t>
            </w:r>
          </w:p>
        </w:tc>
      </w:tr>
      <w:tr w:rsidR="00F7344F" w:rsidRPr="003C1584" w:rsidTr="00CD3735">
        <w:trPr>
          <w:trHeight w:val="454"/>
          <w:jc w:val="center"/>
        </w:trPr>
        <w:tc>
          <w:tcPr>
            <w:tcW w:w="774" w:type="pct"/>
            <w:vAlign w:val="center"/>
          </w:tcPr>
          <w:p w:rsidR="00F7344F" w:rsidRPr="003C1584" w:rsidRDefault="00F7344F" w:rsidP="00CD3735">
            <w:pPr>
              <w:jc w:val="center"/>
              <w:rPr>
                <w:szCs w:val="21"/>
              </w:rPr>
            </w:pPr>
            <w:r w:rsidRPr="003C1584">
              <w:rPr>
                <w:rFonts w:hint="eastAsia"/>
                <w:szCs w:val="21"/>
              </w:rPr>
              <w:t>4</w:t>
            </w:r>
          </w:p>
        </w:tc>
        <w:tc>
          <w:tcPr>
            <w:tcW w:w="1894" w:type="pct"/>
            <w:vAlign w:val="center"/>
          </w:tcPr>
          <w:p w:rsidR="00F7344F" w:rsidRPr="003C1584" w:rsidRDefault="00F7344F" w:rsidP="00CD3735">
            <w:pPr>
              <w:jc w:val="center"/>
              <w:rPr>
                <w:szCs w:val="21"/>
              </w:rPr>
            </w:pPr>
            <w:r w:rsidRPr="003C1584">
              <w:rPr>
                <w:rFonts w:hint="eastAsia"/>
                <w:szCs w:val="21"/>
              </w:rPr>
              <w:t>网页防篡改</w:t>
            </w:r>
          </w:p>
        </w:tc>
        <w:tc>
          <w:tcPr>
            <w:tcW w:w="1322" w:type="pct"/>
            <w:vAlign w:val="center"/>
          </w:tcPr>
          <w:p w:rsidR="00F7344F" w:rsidRPr="003C1584" w:rsidRDefault="00F7344F" w:rsidP="00CD3735">
            <w:pPr>
              <w:jc w:val="center"/>
              <w:rPr>
                <w:szCs w:val="21"/>
              </w:rPr>
            </w:pPr>
            <w:r w:rsidRPr="003C1584">
              <w:rPr>
                <w:rFonts w:hint="eastAsia"/>
                <w:szCs w:val="21"/>
              </w:rPr>
              <w:t>套</w:t>
            </w:r>
          </w:p>
        </w:tc>
        <w:tc>
          <w:tcPr>
            <w:tcW w:w="1010" w:type="pct"/>
            <w:vAlign w:val="center"/>
          </w:tcPr>
          <w:p w:rsidR="00F7344F" w:rsidRPr="003C1584" w:rsidRDefault="00F7344F" w:rsidP="00CD3735">
            <w:pPr>
              <w:jc w:val="center"/>
              <w:rPr>
                <w:szCs w:val="21"/>
              </w:rPr>
            </w:pPr>
            <w:r w:rsidRPr="003C1584">
              <w:rPr>
                <w:rFonts w:hint="eastAsia"/>
                <w:szCs w:val="21"/>
              </w:rPr>
              <w:t>2</w:t>
            </w:r>
          </w:p>
        </w:tc>
      </w:tr>
    </w:tbl>
    <w:p w:rsidR="00F7344F" w:rsidRPr="0037405F" w:rsidRDefault="00F7344F" w:rsidP="00F7344F">
      <w:pPr>
        <w:rPr>
          <w:lang/>
        </w:rPr>
      </w:pPr>
    </w:p>
    <w:p w:rsidR="00F7344F" w:rsidRDefault="00F7344F" w:rsidP="00F7344F">
      <w:pPr>
        <w:pStyle w:val="2"/>
        <w:spacing w:line="440" w:lineRule="exact"/>
        <w:ind w:left="709"/>
        <w:rPr>
          <w:rFonts w:hint="eastAsia"/>
          <w:sz w:val="21"/>
          <w:szCs w:val="21"/>
        </w:rPr>
      </w:pPr>
      <w:bookmarkStart w:id="3" w:name="_Toc477248551"/>
      <w:bookmarkStart w:id="4" w:name="_Toc417566433"/>
      <w:bookmarkStart w:id="5" w:name="_Toc414347862"/>
      <w:bookmarkStart w:id="6" w:name="_Toc405470380"/>
      <w:bookmarkStart w:id="7" w:name="_Toc303150932"/>
      <w:bookmarkStart w:id="8" w:name="_Toc301782771"/>
      <w:bookmarkStart w:id="9" w:name="_Toc301782789"/>
      <w:bookmarkStart w:id="10" w:name="_Toc276718522"/>
      <w:bookmarkStart w:id="11" w:name="_Toc273336187"/>
      <w:bookmarkStart w:id="12" w:name="_Toc295392031"/>
      <w:bookmarkStart w:id="13" w:name="_Toc249194650"/>
      <w:bookmarkStart w:id="14" w:name="_Toc217446094"/>
      <w:bookmarkStart w:id="15" w:name="_Toc249366050"/>
      <w:bookmarkStart w:id="16" w:name="_Toc308116285"/>
      <w:bookmarkStart w:id="17" w:name="_Toc343513803"/>
      <w:r w:rsidRPr="000203FC">
        <w:rPr>
          <w:rFonts w:hint="eastAsia"/>
          <w:sz w:val="21"/>
          <w:szCs w:val="21"/>
        </w:rPr>
        <w:t>技术参数及要求</w:t>
      </w:r>
      <w:bookmarkEnd w:id="3"/>
      <w:bookmarkEnd w:id="4"/>
      <w:bookmarkEnd w:id="5"/>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893"/>
        <w:gridCol w:w="7131"/>
      </w:tblGrid>
      <w:tr w:rsidR="00F7344F" w:rsidRPr="00534704" w:rsidTr="00CD3735">
        <w:tc>
          <w:tcPr>
            <w:tcW w:w="731" w:type="dxa"/>
            <w:vAlign w:val="center"/>
          </w:tcPr>
          <w:p w:rsidR="00F7344F" w:rsidRPr="00534704" w:rsidRDefault="00F7344F" w:rsidP="00CD3735">
            <w:pPr>
              <w:spacing w:line="360" w:lineRule="auto"/>
              <w:jc w:val="center"/>
              <w:outlineLvl w:val="0"/>
              <w:rPr>
                <w:rFonts w:hAnsi="宋体"/>
                <w:b/>
                <w:szCs w:val="21"/>
              </w:rPr>
            </w:pPr>
            <w:r w:rsidRPr="00534704">
              <w:rPr>
                <w:rFonts w:hAnsi="宋体" w:hint="eastAsia"/>
                <w:b/>
                <w:szCs w:val="21"/>
              </w:rPr>
              <w:t>序号</w:t>
            </w:r>
          </w:p>
        </w:tc>
        <w:tc>
          <w:tcPr>
            <w:tcW w:w="893" w:type="dxa"/>
            <w:vAlign w:val="center"/>
          </w:tcPr>
          <w:p w:rsidR="00F7344F" w:rsidRPr="00534704" w:rsidRDefault="00F7344F" w:rsidP="00CD3735">
            <w:pPr>
              <w:spacing w:line="360" w:lineRule="auto"/>
              <w:jc w:val="center"/>
              <w:outlineLvl w:val="0"/>
              <w:rPr>
                <w:rFonts w:hAnsi="宋体"/>
                <w:b/>
                <w:szCs w:val="21"/>
              </w:rPr>
            </w:pPr>
            <w:r w:rsidRPr="00534704">
              <w:rPr>
                <w:rFonts w:hAnsi="宋体" w:hint="eastAsia"/>
                <w:b/>
                <w:szCs w:val="21"/>
              </w:rPr>
              <w:t>名称</w:t>
            </w:r>
          </w:p>
        </w:tc>
        <w:tc>
          <w:tcPr>
            <w:tcW w:w="7131" w:type="dxa"/>
          </w:tcPr>
          <w:p w:rsidR="00F7344F" w:rsidRPr="00534704" w:rsidRDefault="00F7344F" w:rsidP="00CD3735">
            <w:pPr>
              <w:spacing w:line="360" w:lineRule="auto"/>
              <w:jc w:val="center"/>
              <w:outlineLvl w:val="0"/>
              <w:rPr>
                <w:rFonts w:hAnsi="宋体"/>
                <w:b/>
                <w:szCs w:val="21"/>
              </w:rPr>
            </w:pPr>
            <w:r w:rsidRPr="00534704">
              <w:rPr>
                <w:rFonts w:hAnsi="宋体" w:hint="eastAsia"/>
                <w:b/>
                <w:szCs w:val="21"/>
              </w:rPr>
              <w:t>详细技术指标及功能需求</w:t>
            </w:r>
          </w:p>
        </w:tc>
      </w:tr>
      <w:tr w:rsidR="00F7344F" w:rsidRPr="00534704" w:rsidTr="00CD3735">
        <w:tc>
          <w:tcPr>
            <w:tcW w:w="731" w:type="dxa"/>
            <w:vAlign w:val="center"/>
          </w:tcPr>
          <w:p w:rsidR="00F7344F" w:rsidRPr="00534704" w:rsidRDefault="00F7344F" w:rsidP="00CD3735">
            <w:pPr>
              <w:jc w:val="center"/>
              <w:outlineLvl w:val="0"/>
              <w:rPr>
                <w:rFonts w:hAnsi="宋体"/>
                <w:b/>
                <w:szCs w:val="21"/>
              </w:rPr>
            </w:pPr>
            <w:r w:rsidRPr="00534704">
              <w:rPr>
                <w:rFonts w:hAnsi="宋体" w:hint="eastAsia"/>
                <w:b/>
                <w:szCs w:val="21"/>
              </w:rPr>
              <w:t>1</w:t>
            </w:r>
          </w:p>
        </w:tc>
        <w:tc>
          <w:tcPr>
            <w:tcW w:w="893" w:type="dxa"/>
            <w:vAlign w:val="center"/>
          </w:tcPr>
          <w:p w:rsidR="00F7344F" w:rsidRPr="00534704" w:rsidRDefault="00F7344F" w:rsidP="00CD3735">
            <w:pPr>
              <w:jc w:val="center"/>
              <w:outlineLvl w:val="0"/>
              <w:rPr>
                <w:rFonts w:hAnsi="宋体"/>
                <w:b/>
                <w:szCs w:val="21"/>
              </w:rPr>
            </w:pPr>
            <w:r w:rsidRPr="00534704">
              <w:rPr>
                <w:rFonts w:hAnsi="宋体" w:hint="eastAsia"/>
                <w:b/>
                <w:szCs w:val="21"/>
              </w:rPr>
              <w:t>WEB</w:t>
            </w:r>
            <w:r w:rsidRPr="00534704">
              <w:rPr>
                <w:rFonts w:hAnsi="宋体" w:hint="eastAsia"/>
                <w:b/>
                <w:szCs w:val="21"/>
              </w:rPr>
              <w:t>应用防火墙</w:t>
            </w:r>
          </w:p>
        </w:tc>
        <w:tc>
          <w:tcPr>
            <w:tcW w:w="7131" w:type="dxa"/>
          </w:tcPr>
          <w:p w:rsidR="00F7344F" w:rsidRPr="00534704" w:rsidRDefault="00F7344F" w:rsidP="00CD3735">
            <w:pPr>
              <w:rPr>
                <w:rFonts w:hAnsi="宋体" w:cs="宋体"/>
                <w:szCs w:val="21"/>
              </w:rPr>
            </w:pPr>
            <w:r w:rsidRPr="00534704">
              <w:rPr>
                <w:rFonts w:hAnsi="宋体" w:cs="宋体" w:hint="eastAsia"/>
                <w:szCs w:val="21"/>
              </w:rPr>
              <w:t>1</w:t>
            </w:r>
            <w:r w:rsidRPr="00534704">
              <w:rPr>
                <w:rFonts w:hAnsi="宋体" w:cs="宋体" w:hint="eastAsia"/>
                <w:szCs w:val="21"/>
              </w:rPr>
              <w:t>、</w:t>
            </w:r>
            <w:r w:rsidRPr="00534704">
              <w:rPr>
                <w:rFonts w:hAnsi="宋体" w:cs="宋体"/>
                <w:szCs w:val="21"/>
              </w:rPr>
              <w:t>★</w:t>
            </w:r>
            <w:r w:rsidRPr="00534704">
              <w:rPr>
                <w:rFonts w:hAnsi="宋体" w:cs="宋体"/>
                <w:szCs w:val="21"/>
                <w:lang w:val="zh-TW" w:eastAsia="zh-TW"/>
              </w:rPr>
              <w:t>要求为国产自主研发</w:t>
            </w:r>
            <w:r w:rsidRPr="00534704">
              <w:rPr>
                <w:rFonts w:hAnsi="宋体" w:cs="宋体" w:hint="eastAsia"/>
                <w:szCs w:val="21"/>
                <w:lang w:val="zh-TW"/>
              </w:rPr>
              <w:t>，非</w:t>
            </w:r>
            <w:r w:rsidRPr="00534704">
              <w:rPr>
                <w:rFonts w:hAnsi="宋体" w:cs="宋体" w:hint="eastAsia"/>
                <w:szCs w:val="21"/>
                <w:lang w:val="zh-TW"/>
              </w:rPr>
              <w:t>OEM</w:t>
            </w:r>
            <w:r w:rsidRPr="00534704">
              <w:rPr>
                <w:rFonts w:hAnsi="宋体" w:cs="宋体"/>
                <w:szCs w:val="21"/>
                <w:lang w:val="zh-TW" w:eastAsia="zh-TW"/>
              </w:rPr>
              <w:t>产品，具备自主知识产权，具备《计算机软件著作权》</w:t>
            </w:r>
            <w:r w:rsidRPr="00534704">
              <w:rPr>
                <w:rFonts w:hAnsi="宋体" w:cs="宋体" w:hint="eastAsia"/>
                <w:szCs w:val="21"/>
                <w:lang w:val="zh-TW"/>
              </w:rPr>
              <w:t>，</w:t>
            </w:r>
            <w:r w:rsidRPr="00534704">
              <w:rPr>
                <w:rFonts w:hAnsi="宋体" w:cs="宋体" w:hint="eastAsia"/>
                <w:szCs w:val="21"/>
              </w:rPr>
              <w:t>请提供加盖</w:t>
            </w:r>
            <w:proofErr w:type="gramStart"/>
            <w:r w:rsidRPr="00534704">
              <w:rPr>
                <w:rFonts w:hAnsi="宋体" w:cs="宋体" w:hint="eastAsia"/>
                <w:szCs w:val="21"/>
              </w:rPr>
              <w:t>厂商鲜章的</w:t>
            </w:r>
            <w:proofErr w:type="gramEnd"/>
            <w:r w:rsidRPr="00534704">
              <w:rPr>
                <w:rFonts w:hAnsi="宋体" w:cs="宋体" w:hint="eastAsia"/>
                <w:szCs w:val="21"/>
              </w:rPr>
              <w:t>证书复印件；</w:t>
            </w:r>
          </w:p>
          <w:p w:rsidR="00F7344F" w:rsidRPr="00534704" w:rsidRDefault="00F7344F" w:rsidP="00CD3735">
            <w:pPr>
              <w:rPr>
                <w:rFonts w:hAnsi="宋体"/>
                <w:szCs w:val="21"/>
              </w:rPr>
            </w:pPr>
            <w:r w:rsidRPr="00534704">
              <w:rPr>
                <w:rFonts w:hAnsi="宋体" w:hint="eastAsia"/>
                <w:szCs w:val="21"/>
              </w:rPr>
              <w:t>2</w:t>
            </w:r>
            <w:r w:rsidRPr="00534704">
              <w:rPr>
                <w:rFonts w:hAnsi="宋体" w:hint="eastAsia"/>
                <w:szCs w:val="21"/>
              </w:rPr>
              <w:t>、★支持基于单域名的反向代理部署模式（每个设备端口支持反向代理域名不低于</w:t>
            </w:r>
            <w:r w:rsidRPr="00534704">
              <w:rPr>
                <w:rFonts w:hAnsi="宋体" w:hint="eastAsia"/>
                <w:szCs w:val="21"/>
              </w:rPr>
              <w:t>255</w:t>
            </w:r>
            <w:r w:rsidRPr="00534704">
              <w:rPr>
                <w:rFonts w:hAnsi="宋体" w:hint="eastAsia"/>
                <w:szCs w:val="21"/>
              </w:rPr>
              <w:t>个）。</w:t>
            </w:r>
            <w:r w:rsidRPr="00534704">
              <w:rPr>
                <w:rFonts w:hAnsi="宋体" w:cs="宋体" w:hint="eastAsia"/>
                <w:szCs w:val="21"/>
              </w:rPr>
              <w:t>提供配置界面截图证明；</w:t>
            </w:r>
          </w:p>
          <w:p w:rsidR="00F7344F" w:rsidRPr="00534704" w:rsidRDefault="00F7344F" w:rsidP="00CD3735">
            <w:pPr>
              <w:rPr>
                <w:rFonts w:hAnsi="宋体"/>
                <w:szCs w:val="21"/>
              </w:rPr>
            </w:pPr>
            <w:r w:rsidRPr="00534704">
              <w:rPr>
                <w:rFonts w:hAnsi="宋体" w:hint="eastAsia"/>
                <w:szCs w:val="21"/>
              </w:rPr>
              <w:t>3</w:t>
            </w:r>
            <w:r w:rsidRPr="00534704">
              <w:rPr>
                <w:rFonts w:hAnsi="宋体" w:hint="eastAsia"/>
                <w:szCs w:val="21"/>
              </w:rPr>
              <w:t>、★设备支持的反向代理域名总数不受限制。</w:t>
            </w:r>
          </w:p>
          <w:p w:rsidR="00F7344F" w:rsidRPr="00534704" w:rsidRDefault="00F7344F" w:rsidP="00CD3735">
            <w:pPr>
              <w:rPr>
                <w:rFonts w:hAnsi="宋体"/>
                <w:color w:val="000000"/>
                <w:szCs w:val="21"/>
              </w:rPr>
            </w:pPr>
            <w:r w:rsidRPr="00534704">
              <w:rPr>
                <w:rFonts w:hAnsi="宋体" w:hint="eastAsia"/>
                <w:color w:val="000000"/>
                <w:szCs w:val="21"/>
              </w:rPr>
              <w:t>4</w:t>
            </w:r>
            <w:r w:rsidRPr="00534704">
              <w:rPr>
                <w:rFonts w:hAnsi="宋体" w:hint="eastAsia"/>
                <w:color w:val="000000"/>
                <w:szCs w:val="21"/>
              </w:rPr>
              <w:t>、支持针对虚拟站点的细粒度防护。</w:t>
            </w:r>
          </w:p>
          <w:p w:rsidR="00F7344F" w:rsidRPr="00534704" w:rsidRDefault="00F7344F" w:rsidP="00CD3735">
            <w:pPr>
              <w:rPr>
                <w:rFonts w:hAnsi="宋体"/>
                <w:szCs w:val="21"/>
              </w:rPr>
            </w:pPr>
            <w:r w:rsidRPr="00534704">
              <w:rPr>
                <w:rFonts w:hAnsi="宋体" w:hint="eastAsia"/>
                <w:szCs w:val="21"/>
              </w:rPr>
              <w:t>5</w:t>
            </w:r>
            <w:r w:rsidRPr="00534704">
              <w:rPr>
                <w:rFonts w:hAnsi="宋体" w:hint="eastAsia"/>
                <w:szCs w:val="21"/>
              </w:rPr>
              <w:t>、★支持双</w:t>
            </w:r>
            <w:proofErr w:type="gramStart"/>
            <w:r w:rsidRPr="00534704">
              <w:rPr>
                <w:rFonts w:hAnsi="宋体" w:hint="eastAsia"/>
                <w:szCs w:val="21"/>
              </w:rPr>
              <w:t>机热备</w:t>
            </w:r>
            <w:proofErr w:type="gramEnd"/>
            <w:r w:rsidRPr="00534704">
              <w:rPr>
                <w:rFonts w:hAnsi="宋体" w:hint="eastAsia"/>
                <w:szCs w:val="21"/>
              </w:rPr>
              <w:t>。</w:t>
            </w:r>
          </w:p>
          <w:p w:rsidR="00F7344F" w:rsidRPr="00534704" w:rsidRDefault="00F7344F" w:rsidP="00CD3735">
            <w:pPr>
              <w:outlineLvl w:val="0"/>
              <w:rPr>
                <w:rFonts w:hAnsi="宋体"/>
                <w:szCs w:val="21"/>
              </w:rPr>
            </w:pPr>
            <w:r w:rsidRPr="00534704">
              <w:rPr>
                <w:rFonts w:hAnsi="宋体" w:hint="eastAsia"/>
                <w:szCs w:val="21"/>
              </w:rPr>
              <w:t>6</w:t>
            </w:r>
            <w:r w:rsidRPr="00534704">
              <w:rPr>
                <w:rFonts w:hAnsi="宋体" w:hint="eastAsia"/>
                <w:szCs w:val="21"/>
              </w:rPr>
              <w:t>、★应支持设备</w:t>
            </w:r>
            <w:r>
              <w:rPr>
                <w:rFonts w:hAnsi="宋体" w:hint="eastAsia"/>
                <w:szCs w:val="21"/>
                <w:highlight w:val="yellow"/>
              </w:rPr>
              <w:t>到货后</w:t>
            </w:r>
            <w:r w:rsidRPr="00534704">
              <w:rPr>
                <w:rFonts w:hAnsi="宋体" w:hint="eastAsia"/>
                <w:szCs w:val="21"/>
              </w:rPr>
              <w:t>逐一功能测试。</w:t>
            </w:r>
          </w:p>
          <w:p w:rsidR="00F7344F" w:rsidRPr="00534704" w:rsidRDefault="00F7344F" w:rsidP="00CD3735">
            <w:pPr>
              <w:outlineLvl w:val="0"/>
              <w:rPr>
                <w:rFonts w:hAnsi="宋体" w:cs="宋体"/>
                <w:szCs w:val="21"/>
              </w:rPr>
            </w:pPr>
            <w:r w:rsidRPr="00534704">
              <w:rPr>
                <w:rFonts w:hAnsi="宋体" w:hint="eastAsia"/>
                <w:szCs w:val="21"/>
              </w:rPr>
              <w:t>7</w:t>
            </w:r>
            <w:r w:rsidRPr="00534704">
              <w:rPr>
                <w:rFonts w:hAnsi="宋体" w:hint="eastAsia"/>
                <w:szCs w:val="21"/>
              </w:rPr>
              <w:t>、★网络吞吐量</w:t>
            </w:r>
            <w:r w:rsidRPr="00534704">
              <w:rPr>
                <w:rFonts w:hAnsi="宋体" w:hint="eastAsia"/>
                <w:szCs w:val="21"/>
              </w:rPr>
              <w:t>16G</w:t>
            </w:r>
            <w:r w:rsidRPr="00534704">
              <w:rPr>
                <w:rFonts w:hAnsi="宋体" w:hint="eastAsia"/>
                <w:szCs w:val="21"/>
              </w:rPr>
              <w:t>，</w:t>
            </w:r>
            <w:r w:rsidRPr="00534704">
              <w:rPr>
                <w:rFonts w:hAnsi="宋体" w:cs="宋体" w:hint="eastAsia"/>
                <w:szCs w:val="21"/>
              </w:rPr>
              <w:t>应用层吞吐量≥</w:t>
            </w:r>
            <w:r w:rsidRPr="00534704">
              <w:rPr>
                <w:rFonts w:hAnsi="宋体" w:cs="宋体" w:hint="eastAsia"/>
                <w:szCs w:val="21"/>
              </w:rPr>
              <w:t>8G</w:t>
            </w:r>
            <w:r w:rsidRPr="00534704">
              <w:rPr>
                <w:rFonts w:hAnsi="宋体" w:cs="宋体" w:hint="eastAsia"/>
                <w:szCs w:val="21"/>
              </w:rPr>
              <w:t>，每秒新建能力≥</w:t>
            </w:r>
            <w:r w:rsidRPr="00534704">
              <w:rPr>
                <w:rFonts w:hAnsi="宋体" w:cs="宋体" w:hint="eastAsia"/>
                <w:szCs w:val="21"/>
              </w:rPr>
              <w:t>60000</w:t>
            </w:r>
            <w:r w:rsidRPr="00534704">
              <w:rPr>
                <w:rFonts w:hAnsi="宋体" w:cs="宋体" w:hint="eastAsia"/>
                <w:szCs w:val="21"/>
              </w:rPr>
              <w:t>，并发能力：≥</w:t>
            </w:r>
            <w:r w:rsidRPr="00534704">
              <w:rPr>
                <w:rFonts w:hAnsi="宋体" w:cs="宋体" w:hint="eastAsia"/>
                <w:szCs w:val="21"/>
              </w:rPr>
              <w:t>100</w:t>
            </w:r>
            <w:r w:rsidRPr="00534704">
              <w:rPr>
                <w:rFonts w:hAnsi="宋体" w:cs="宋体" w:hint="eastAsia"/>
                <w:szCs w:val="21"/>
              </w:rPr>
              <w:t>万，</w:t>
            </w:r>
            <w:r w:rsidRPr="00534704">
              <w:rPr>
                <w:rFonts w:hAnsi="宋体" w:cs="宋体" w:hint="eastAsia"/>
                <w:szCs w:val="21"/>
              </w:rPr>
              <w:t>2</w:t>
            </w:r>
            <w:r w:rsidRPr="00534704">
              <w:rPr>
                <w:rFonts w:hAnsi="宋体" w:cs="宋体" w:hint="eastAsia"/>
                <w:szCs w:val="21"/>
              </w:rPr>
              <w:t>个</w:t>
            </w:r>
            <w:r w:rsidRPr="00534704">
              <w:rPr>
                <w:rFonts w:hAnsi="宋体" w:cs="宋体" w:hint="eastAsia"/>
                <w:szCs w:val="21"/>
              </w:rPr>
              <w:t>USB</w:t>
            </w:r>
            <w:r w:rsidRPr="00534704">
              <w:rPr>
                <w:rFonts w:hAnsi="宋体" w:cs="宋体" w:hint="eastAsia"/>
                <w:szCs w:val="21"/>
              </w:rPr>
              <w:t>接口，</w:t>
            </w:r>
            <w:r w:rsidRPr="00534704">
              <w:rPr>
                <w:rFonts w:hAnsi="宋体" w:cs="宋体" w:hint="eastAsia"/>
                <w:szCs w:val="21"/>
              </w:rPr>
              <w:t>1</w:t>
            </w:r>
            <w:r w:rsidRPr="00534704">
              <w:rPr>
                <w:rFonts w:hAnsi="宋体" w:cs="宋体" w:hint="eastAsia"/>
                <w:szCs w:val="21"/>
              </w:rPr>
              <w:t>个</w:t>
            </w:r>
            <w:r w:rsidRPr="00534704">
              <w:rPr>
                <w:rFonts w:hAnsi="宋体" w:cs="宋体" w:hint="eastAsia"/>
                <w:color w:val="000000"/>
                <w:szCs w:val="21"/>
                <w:lang/>
              </w:rPr>
              <w:t>串</w:t>
            </w:r>
            <w:r w:rsidRPr="00534704">
              <w:rPr>
                <w:rFonts w:hAnsi="宋体" w:cs="宋体" w:hint="eastAsia"/>
                <w:szCs w:val="21"/>
              </w:rPr>
              <w:t>口，</w:t>
            </w:r>
            <w:r w:rsidRPr="00534704">
              <w:rPr>
                <w:rFonts w:hAnsi="宋体" w:cs="宋体" w:hint="eastAsia"/>
                <w:szCs w:val="21"/>
              </w:rPr>
              <w:t>2</w:t>
            </w:r>
            <w:r w:rsidRPr="00534704">
              <w:rPr>
                <w:rFonts w:hAnsi="宋体" w:cs="宋体" w:hint="eastAsia"/>
                <w:szCs w:val="21"/>
              </w:rPr>
              <w:t>个管理口，</w:t>
            </w:r>
            <w:r w:rsidRPr="00534704">
              <w:rPr>
                <w:rFonts w:hAnsi="宋体" w:cs="宋体" w:hint="eastAsia"/>
                <w:szCs w:val="21"/>
              </w:rPr>
              <w:t>4</w:t>
            </w:r>
            <w:r w:rsidRPr="00534704">
              <w:rPr>
                <w:rFonts w:hAnsi="宋体" w:cs="宋体" w:hint="eastAsia"/>
                <w:szCs w:val="21"/>
              </w:rPr>
              <w:t>个接口扩展槽位（至少支持扩展</w:t>
            </w:r>
            <w:r w:rsidRPr="00534704">
              <w:rPr>
                <w:rFonts w:hAnsi="宋体" w:cs="宋体" w:hint="eastAsia"/>
                <w:szCs w:val="21"/>
              </w:rPr>
              <w:t>8</w:t>
            </w:r>
            <w:r w:rsidRPr="00534704">
              <w:rPr>
                <w:rFonts w:hAnsi="宋体" w:cs="宋体" w:hint="eastAsia"/>
                <w:szCs w:val="21"/>
              </w:rPr>
              <w:t>个万兆接口或</w:t>
            </w:r>
            <w:r w:rsidRPr="00534704">
              <w:rPr>
                <w:rFonts w:hAnsi="宋体" w:cs="宋体" w:hint="eastAsia"/>
                <w:szCs w:val="21"/>
              </w:rPr>
              <w:t>16</w:t>
            </w:r>
            <w:r w:rsidRPr="00534704">
              <w:rPr>
                <w:rFonts w:hAnsi="宋体" w:cs="宋体" w:hint="eastAsia"/>
                <w:szCs w:val="21"/>
              </w:rPr>
              <w:t>个</w:t>
            </w:r>
            <w:r w:rsidRPr="00534704">
              <w:rPr>
                <w:rFonts w:hAnsi="宋体" w:cs="宋体" w:hint="eastAsia"/>
                <w:szCs w:val="21"/>
              </w:rPr>
              <w:t>10/100/1000M</w:t>
            </w:r>
            <w:r w:rsidRPr="00534704">
              <w:rPr>
                <w:rFonts w:hAnsi="宋体" w:cs="宋体" w:hint="eastAsia"/>
                <w:szCs w:val="21"/>
              </w:rPr>
              <w:t>自适应光</w:t>
            </w:r>
            <w:r w:rsidRPr="00534704">
              <w:rPr>
                <w:rFonts w:hAnsi="宋体" w:cs="宋体" w:hint="eastAsia"/>
                <w:szCs w:val="21"/>
              </w:rPr>
              <w:t>/</w:t>
            </w:r>
            <w:r w:rsidRPr="00534704">
              <w:rPr>
                <w:rFonts w:hAnsi="宋体" w:cs="宋体" w:hint="eastAsia"/>
                <w:szCs w:val="21"/>
              </w:rPr>
              <w:t>电接口），</w:t>
            </w:r>
            <w:r w:rsidRPr="00534704">
              <w:rPr>
                <w:rFonts w:hAnsi="宋体" w:hint="eastAsia"/>
                <w:szCs w:val="21"/>
              </w:rPr>
              <w:t>2U</w:t>
            </w:r>
            <w:r w:rsidRPr="00534704">
              <w:rPr>
                <w:rFonts w:hAnsi="宋体" w:hint="eastAsia"/>
                <w:szCs w:val="21"/>
              </w:rPr>
              <w:t>机架式设备，</w:t>
            </w:r>
            <w:r w:rsidRPr="00534704">
              <w:rPr>
                <w:rFonts w:hAnsi="宋体" w:cs="宋体" w:hint="eastAsia"/>
                <w:szCs w:val="21"/>
              </w:rPr>
              <w:t>冗余电源。配置</w:t>
            </w:r>
            <w:r w:rsidRPr="00534704">
              <w:rPr>
                <w:rFonts w:hAnsi="宋体" w:cs="宋体" w:hint="eastAsia"/>
                <w:szCs w:val="21"/>
              </w:rPr>
              <w:t>2</w:t>
            </w:r>
            <w:r w:rsidRPr="00534704">
              <w:rPr>
                <w:rFonts w:hAnsi="宋体" w:cs="宋体" w:hint="eastAsia"/>
                <w:szCs w:val="21"/>
              </w:rPr>
              <w:t>个万兆接口和</w:t>
            </w:r>
            <w:r w:rsidRPr="00534704">
              <w:rPr>
                <w:rFonts w:hAnsi="宋体" w:cs="宋体" w:hint="eastAsia"/>
                <w:szCs w:val="21"/>
              </w:rPr>
              <w:t>4</w:t>
            </w:r>
            <w:r w:rsidRPr="00534704">
              <w:rPr>
                <w:rFonts w:hAnsi="宋体" w:cs="宋体" w:hint="eastAsia"/>
                <w:szCs w:val="21"/>
              </w:rPr>
              <w:t>个千兆光接口。配置</w:t>
            </w:r>
            <w:r w:rsidRPr="00534704">
              <w:rPr>
                <w:rFonts w:hAnsi="宋体" w:cs="宋体" w:hint="eastAsia"/>
                <w:szCs w:val="21"/>
              </w:rPr>
              <w:t>5</w:t>
            </w:r>
            <w:r w:rsidRPr="00534704">
              <w:rPr>
                <w:rFonts w:hAnsi="宋体" w:cs="宋体" w:hint="eastAsia"/>
                <w:szCs w:val="21"/>
              </w:rPr>
              <w:t>年硬件质保服务</w:t>
            </w:r>
          </w:p>
          <w:p w:rsidR="00F7344F" w:rsidRPr="00534704" w:rsidRDefault="00F7344F" w:rsidP="00CD3735">
            <w:pPr>
              <w:rPr>
                <w:rFonts w:hAnsi="宋体" w:cs="宋体"/>
                <w:szCs w:val="21"/>
              </w:rPr>
            </w:pPr>
            <w:r w:rsidRPr="00534704">
              <w:rPr>
                <w:rFonts w:hAnsi="宋体" w:cs="宋体" w:hint="eastAsia"/>
                <w:szCs w:val="21"/>
              </w:rPr>
              <w:t>8</w:t>
            </w:r>
            <w:r w:rsidRPr="00534704">
              <w:rPr>
                <w:rFonts w:hAnsi="宋体" w:cs="宋体" w:hint="eastAsia"/>
                <w:szCs w:val="21"/>
              </w:rPr>
              <w:t>、</w:t>
            </w:r>
            <w:r w:rsidRPr="00534704">
              <w:rPr>
                <w:rFonts w:hAnsi="宋体" w:hint="eastAsia"/>
                <w:szCs w:val="21"/>
              </w:rPr>
              <w:t>★</w:t>
            </w:r>
            <w:r w:rsidRPr="00534704">
              <w:rPr>
                <w:rFonts w:hAnsi="宋体" w:cs="宋体" w:hint="eastAsia"/>
                <w:szCs w:val="21"/>
              </w:rPr>
              <w:t>支持对注入（包括</w:t>
            </w:r>
            <w:r w:rsidRPr="00534704">
              <w:rPr>
                <w:rFonts w:hAnsi="宋体" w:cs="宋体" w:hint="eastAsia"/>
                <w:szCs w:val="21"/>
              </w:rPr>
              <w:t>SQL</w:t>
            </w:r>
            <w:r w:rsidRPr="00534704">
              <w:rPr>
                <w:rFonts w:hAnsi="宋体" w:cs="宋体" w:hint="eastAsia"/>
                <w:szCs w:val="21"/>
              </w:rPr>
              <w:t>注入、</w:t>
            </w:r>
            <w:r w:rsidRPr="00534704">
              <w:rPr>
                <w:rFonts w:hAnsi="宋体" w:cs="宋体" w:hint="eastAsia"/>
                <w:szCs w:val="21"/>
              </w:rPr>
              <w:t>LDAP</w:t>
            </w:r>
            <w:r w:rsidRPr="00534704">
              <w:rPr>
                <w:rFonts w:hAnsi="宋体" w:cs="宋体" w:hint="eastAsia"/>
                <w:szCs w:val="21"/>
              </w:rPr>
              <w:t>注入、</w:t>
            </w:r>
            <w:r w:rsidRPr="00534704">
              <w:rPr>
                <w:rFonts w:hAnsi="宋体" w:cs="宋体" w:hint="eastAsia"/>
                <w:szCs w:val="21"/>
              </w:rPr>
              <w:t>XPATH</w:t>
            </w:r>
            <w:r w:rsidRPr="00534704">
              <w:rPr>
                <w:rFonts w:hAnsi="宋体" w:cs="宋体" w:hint="eastAsia"/>
                <w:szCs w:val="21"/>
              </w:rPr>
              <w:t>注入及命令行注入）、</w:t>
            </w:r>
            <w:r w:rsidRPr="00534704">
              <w:rPr>
                <w:rFonts w:hAnsi="宋体" w:cs="宋体" w:hint="eastAsia"/>
                <w:szCs w:val="21"/>
              </w:rPr>
              <w:t>XSS</w:t>
            </w:r>
            <w:r w:rsidRPr="00534704">
              <w:rPr>
                <w:rFonts w:hAnsi="宋体" w:cs="宋体" w:hint="eastAsia"/>
                <w:szCs w:val="21"/>
              </w:rPr>
              <w:t>、</w:t>
            </w:r>
            <w:r w:rsidRPr="00534704">
              <w:rPr>
                <w:rFonts w:hAnsi="宋体" w:cs="宋体" w:hint="eastAsia"/>
                <w:szCs w:val="21"/>
              </w:rPr>
              <w:t>SSI</w:t>
            </w:r>
            <w:r w:rsidRPr="00534704">
              <w:rPr>
                <w:rFonts w:hAnsi="宋体" w:cs="宋体" w:hint="eastAsia"/>
                <w:szCs w:val="21"/>
              </w:rPr>
              <w:t>指令、路径穿越、远程文件包含、</w:t>
            </w:r>
            <w:proofErr w:type="spellStart"/>
            <w:r w:rsidRPr="00534704">
              <w:rPr>
                <w:rFonts w:hAnsi="宋体" w:cs="宋体" w:hint="eastAsia"/>
                <w:szCs w:val="21"/>
              </w:rPr>
              <w:t>WebShell</w:t>
            </w:r>
            <w:proofErr w:type="spellEnd"/>
            <w:r w:rsidRPr="00534704">
              <w:rPr>
                <w:rFonts w:hAnsi="宋体" w:cs="宋体" w:hint="eastAsia"/>
                <w:szCs w:val="21"/>
              </w:rPr>
              <w:t>防护。提供配置界面截图证明；</w:t>
            </w:r>
          </w:p>
          <w:p w:rsidR="00F7344F" w:rsidRPr="00534704" w:rsidRDefault="00F7344F" w:rsidP="00CD3735">
            <w:pPr>
              <w:rPr>
                <w:rFonts w:hAnsi="宋体"/>
                <w:color w:val="000000"/>
                <w:szCs w:val="21"/>
              </w:rPr>
            </w:pPr>
            <w:r w:rsidRPr="00534704">
              <w:rPr>
                <w:rFonts w:hAnsi="宋体" w:cs="宋体" w:hint="eastAsia"/>
                <w:szCs w:val="21"/>
              </w:rPr>
              <w:t>9</w:t>
            </w:r>
            <w:r w:rsidRPr="00534704">
              <w:rPr>
                <w:rFonts w:hAnsi="宋体" w:cs="宋体" w:hint="eastAsia"/>
                <w:szCs w:val="21"/>
              </w:rPr>
              <w:t>、支持非法下载防护，可以根据文件大小、</w:t>
            </w:r>
            <w:r w:rsidRPr="00534704">
              <w:rPr>
                <w:rFonts w:hAnsi="宋体" w:cs="宋体" w:hint="eastAsia"/>
                <w:szCs w:val="21"/>
              </w:rPr>
              <w:t>MIME</w:t>
            </w:r>
            <w:r w:rsidRPr="00534704">
              <w:rPr>
                <w:rFonts w:hAnsi="宋体" w:cs="宋体" w:hint="eastAsia"/>
                <w:szCs w:val="21"/>
              </w:rPr>
              <w:t>类型、及文件扩展名，灵活定义下载限制策略，限制用户非法获取网站的关键数据（比如数据库文件，配置文件等），提供配置界面截图。</w:t>
            </w:r>
          </w:p>
          <w:p w:rsidR="00F7344F" w:rsidRPr="00534704" w:rsidRDefault="00F7344F" w:rsidP="00CD3735">
            <w:pPr>
              <w:rPr>
                <w:rFonts w:hAnsi="宋体" w:cs="宋体"/>
                <w:color w:val="000000"/>
                <w:szCs w:val="21"/>
              </w:rPr>
            </w:pPr>
            <w:r w:rsidRPr="00534704">
              <w:rPr>
                <w:rFonts w:hAnsi="宋体" w:cs="宋体" w:hint="eastAsia"/>
                <w:szCs w:val="21"/>
              </w:rPr>
              <w:t>10</w:t>
            </w:r>
            <w:r w:rsidRPr="00534704">
              <w:rPr>
                <w:rFonts w:hAnsi="宋体" w:cs="宋体" w:hint="eastAsia"/>
                <w:szCs w:val="21"/>
              </w:rPr>
              <w:t>、支持扫描防护，可实现自动判定扫描行为（可设置扫描防护阈值，并实现阻断）。支持以统计算法分析扫描行为的扫描防护。提供设备截图及权威材料证明。</w:t>
            </w:r>
          </w:p>
          <w:p w:rsidR="00F7344F" w:rsidRPr="00534704" w:rsidRDefault="00F7344F" w:rsidP="00CD3735">
            <w:pPr>
              <w:rPr>
                <w:rFonts w:hAnsi="宋体" w:cs="宋体"/>
                <w:szCs w:val="21"/>
              </w:rPr>
            </w:pPr>
            <w:r w:rsidRPr="00534704">
              <w:rPr>
                <w:rFonts w:cs="宋体"/>
                <w:szCs w:val="21"/>
              </w:rPr>
              <w:t>#</w:t>
            </w:r>
            <w:r w:rsidRPr="00534704">
              <w:rPr>
                <w:rFonts w:hAnsi="宋体" w:cs="宋体" w:hint="eastAsia"/>
                <w:szCs w:val="21"/>
              </w:rPr>
              <w:t>11</w:t>
            </w:r>
            <w:r w:rsidRPr="00534704">
              <w:rPr>
                <w:rFonts w:hAnsi="宋体" w:cs="宋体" w:hint="eastAsia"/>
                <w:szCs w:val="21"/>
              </w:rPr>
              <w:t>、支持与</w:t>
            </w:r>
            <w:r w:rsidRPr="00534704">
              <w:rPr>
                <w:rFonts w:hAnsi="宋体" w:cs="宋体" w:hint="eastAsia"/>
                <w:szCs w:val="21"/>
              </w:rPr>
              <w:t>WEB</w:t>
            </w:r>
            <w:r w:rsidRPr="00534704">
              <w:rPr>
                <w:rFonts w:hAnsi="宋体" w:cs="宋体" w:hint="eastAsia"/>
                <w:szCs w:val="21"/>
              </w:rPr>
              <w:t>漏洞扫描设备联动性。通过上传扫描文件到</w:t>
            </w:r>
            <w:r w:rsidRPr="00534704">
              <w:rPr>
                <w:rFonts w:hAnsi="宋体" w:cs="宋体" w:hint="eastAsia"/>
                <w:szCs w:val="21"/>
              </w:rPr>
              <w:t>WEB</w:t>
            </w:r>
            <w:r w:rsidRPr="00534704">
              <w:rPr>
                <w:rFonts w:hAnsi="宋体" w:cs="宋体" w:hint="eastAsia"/>
                <w:szCs w:val="21"/>
              </w:rPr>
              <w:t>应用防火墙，</w:t>
            </w:r>
            <w:r w:rsidRPr="00534704">
              <w:rPr>
                <w:rFonts w:hAnsi="宋体" w:cs="宋体" w:hint="eastAsia"/>
                <w:szCs w:val="21"/>
              </w:rPr>
              <w:t>WAF</w:t>
            </w:r>
            <w:r w:rsidRPr="00534704">
              <w:rPr>
                <w:rFonts w:hAnsi="宋体" w:cs="宋体" w:hint="eastAsia"/>
                <w:szCs w:val="21"/>
              </w:rPr>
              <w:t>可转化为针对性的</w:t>
            </w:r>
            <w:r w:rsidRPr="00534704">
              <w:rPr>
                <w:rFonts w:hAnsi="宋体" w:cs="宋体" w:hint="eastAsia"/>
                <w:szCs w:val="21"/>
              </w:rPr>
              <w:t>WEB</w:t>
            </w:r>
            <w:r w:rsidRPr="00534704">
              <w:rPr>
                <w:rFonts w:hAnsi="宋体" w:cs="宋体" w:hint="eastAsia"/>
                <w:szCs w:val="21"/>
              </w:rPr>
              <w:t>安全防护策略。提供设备截图及权威材料证明。</w:t>
            </w:r>
          </w:p>
          <w:p w:rsidR="00F7344F" w:rsidRPr="00534704" w:rsidRDefault="00F7344F" w:rsidP="00CD3735">
            <w:pPr>
              <w:rPr>
                <w:rFonts w:hAnsi="宋体" w:cs="宋体"/>
                <w:szCs w:val="21"/>
              </w:rPr>
            </w:pPr>
            <w:r w:rsidRPr="00534704">
              <w:rPr>
                <w:rFonts w:hAnsi="宋体" w:cs="宋体" w:hint="eastAsia"/>
                <w:szCs w:val="21"/>
              </w:rPr>
              <w:lastRenderedPageBreak/>
              <w:t>12</w:t>
            </w:r>
            <w:r w:rsidRPr="00534704">
              <w:rPr>
                <w:rFonts w:hAnsi="宋体" w:cs="宋体" w:hint="eastAsia"/>
                <w:szCs w:val="21"/>
              </w:rPr>
              <w:t>、</w:t>
            </w:r>
            <w:proofErr w:type="gramStart"/>
            <w:r w:rsidRPr="00534704">
              <w:rPr>
                <w:rFonts w:hAnsi="宋体" w:cs="宋体" w:hint="eastAsia"/>
                <w:szCs w:val="21"/>
              </w:rPr>
              <w:t>提供盗链防护</w:t>
            </w:r>
            <w:proofErr w:type="gramEnd"/>
            <w:r w:rsidRPr="00534704">
              <w:rPr>
                <w:rFonts w:hAnsi="宋体" w:cs="宋体" w:hint="eastAsia"/>
                <w:szCs w:val="21"/>
              </w:rPr>
              <w:t>，应采用</w:t>
            </w:r>
            <w:proofErr w:type="spellStart"/>
            <w:r w:rsidRPr="00534704">
              <w:rPr>
                <w:rFonts w:hAnsi="宋体" w:cs="宋体" w:hint="eastAsia"/>
                <w:szCs w:val="21"/>
              </w:rPr>
              <w:t>Referer</w:t>
            </w:r>
            <w:proofErr w:type="spellEnd"/>
            <w:r w:rsidRPr="00534704">
              <w:rPr>
                <w:rFonts w:hAnsi="宋体" w:cs="宋体" w:hint="eastAsia"/>
                <w:szCs w:val="21"/>
              </w:rPr>
              <w:t>和</w:t>
            </w:r>
            <w:r w:rsidRPr="00534704">
              <w:rPr>
                <w:rFonts w:hAnsi="宋体" w:cs="宋体" w:hint="eastAsia"/>
                <w:szCs w:val="21"/>
              </w:rPr>
              <w:t>Cookie</w:t>
            </w:r>
            <w:r w:rsidRPr="00534704">
              <w:rPr>
                <w:rFonts w:hAnsi="宋体" w:cs="宋体" w:hint="eastAsia"/>
                <w:szCs w:val="21"/>
              </w:rPr>
              <w:t>算法</w:t>
            </w:r>
          </w:p>
          <w:p w:rsidR="00F7344F" w:rsidRPr="00534704" w:rsidRDefault="00F7344F" w:rsidP="00CD3735">
            <w:pPr>
              <w:rPr>
                <w:rFonts w:hAnsi="宋体"/>
                <w:szCs w:val="21"/>
              </w:rPr>
            </w:pPr>
            <w:r w:rsidRPr="00534704">
              <w:rPr>
                <w:rFonts w:hAnsi="宋体" w:cs="宋体" w:hint="eastAsia"/>
                <w:szCs w:val="21"/>
              </w:rPr>
              <w:t>13</w:t>
            </w:r>
            <w:r w:rsidRPr="00534704">
              <w:rPr>
                <w:rFonts w:hAnsi="宋体" w:cs="宋体" w:hint="eastAsia"/>
                <w:szCs w:val="21"/>
              </w:rPr>
              <w:t>、支持</w:t>
            </w:r>
            <w:r w:rsidRPr="00534704">
              <w:rPr>
                <w:rFonts w:hAnsi="宋体" w:cs="宋体" w:hint="eastAsia"/>
                <w:szCs w:val="21"/>
              </w:rPr>
              <w:t>CSRF</w:t>
            </w:r>
            <w:r w:rsidRPr="00534704">
              <w:rPr>
                <w:rFonts w:hAnsi="宋体" w:cs="宋体" w:hint="eastAsia"/>
                <w:szCs w:val="21"/>
              </w:rPr>
              <w:t>（</w:t>
            </w:r>
            <w:proofErr w:type="gramStart"/>
            <w:r w:rsidRPr="00534704">
              <w:rPr>
                <w:rFonts w:hAnsi="宋体" w:cs="宋体" w:hint="eastAsia"/>
                <w:szCs w:val="21"/>
              </w:rPr>
              <w:t>跨站请求</w:t>
            </w:r>
            <w:proofErr w:type="gramEnd"/>
            <w:r w:rsidRPr="00534704">
              <w:rPr>
                <w:rFonts w:hAnsi="宋体" w:cs="宋体" w:hint="eastAsia"/>
                <w:szCs w:val="21"/>
              </w:rPr>
              <w:t>伪造）防护，提供配置界面截图；</w:t>
            </w:r>
          </w:p>
          <w:p w:rsidR="00F7344F" w:rsidRPr="00534704" w:rsidRDefault="00F7344F" w:rsidP="00CD3735">
            <w:pPr>
              <w:rPr>
                <w:rFonts w:hAnsi="宋体" w:cs="宋体"/>
                <w:szCs w:val="21"/>
              </w:rPr>
            </w:pPr>
            <w:r w:rsidRPr="00534704">
              <w:rPr>
                <w:rFonts w:hAnsi="宋体" w:cs="宋体" w:hint="eastAsia"/>
                <w:szCs w:val="21"/>
              </w:rPr>
              <w:t>14</w:t>
            </w:r>
            <w:r w:rsidRPr="00534704">
              <w:rPr>
                <w:rFonts w:hAnsi="宋体" w:cs="宋体" w:hint="eastAsia"/>
                <w:szCs w:val="21"/>
              </w:rPr>
              <w:t>、支持敏感信息过滤，对用户的个人隐私信息（信用卡卡号、手机号、身份证号码）泄露进行检测、阻断或替换。</w:t>
            </w:r>
          </w:p>
          <w:p w:rsidR="00F7344F" w:rsidRPr="00534704" w:rsidRDefault="00F7344F" w:rsidP="00CD3735">
            <w:pPr>
              <w:rPr>
                <w:rFonts w:hAnsi="宋体"/>
                <w:szCs w:val="21"/>
              </w:rPr>
            </w:pPr>
            <w:r w:rsidRPr="00534704">
              <w:rPr>
                <w:rFonts w:cs="宋体"/>
                <w:szCs w:val="21"/>
              </w:rPr>
              <w:t>#</w:t>
            </w:r>
            <w:r w:rsidRPr="00534704">
              <w:rPr>
                <w:rFonts w:hAnsi="宋体" w:cs="宋体" w:hint="eastAsia"/>
                <w:szCs w:val="21"/>
              </w:rPr>
              <w:t>15</w:t>
            </w:r>
            <w:r w:rsidRPr="00534704">
              <w:rPr>
                <w:rFonts w:hAnsi="宋体" w:cs="宋体" w:hint="eastAsia"/>
                <w:szCs w:val="21"/>
              </w:rPr>
              <w:t>、</w:t>
            </w:r>
            <w:r w:rsidRPr="00534704">
              <w:rPr>
                <w:rFonts w:hAnsi="宋体" w:hint="eastAsia"/>
                <w:color w:val="000000"/>
                <w:szCs w:val="21"/>
              </w:rPr>
              <w:t>支持对安全策略的一键式例外配置。提供配置界面截图证明。</w:t>
            </w:r>
          </w:p>
          <w:p w:rsidR="00F7344F" w:rsidRPr="00534704" w:rsidRDefault="00F7344F" w:rsidP="00CD3735">
            <w:pPr>
              <w:rPr>
                <w:rFonts w:hAnsi="宋体" w:cs="宋体"/>
                <w:szCs w:val="21"/>
              </w:rPr>
            </w:pPr>
            <w:r w:rsidRPr="00534704">
              <w:rPr>
                <w:rFonts w:hAnsi="宋体" w:cs="宋体" w:hint="eastAsia"/>
                <w:szCs w:val="21"/>
              </w:rPr>
              <w:t>16</w:t>
            </w:r>
            <w:r w:rsidRPr="00534704">
              <w:rPr>
                <w:rFonts w:hAnsi="宋体" w:cs="宋体" w:hint="eastAsia"/>
                <w:szCs w:val="21"/>
              </w:rPr>
              <w:t>、支持在安全日志中带有客户端真实</w:t>
            </w:r>
            <w:r w:rsidRPr="00534704">
              <w:rPr>
                <w:rFonts w:hAnsi="宋体" w:cs="宋体" w:hint="eastAsia"/>
                <w:szCs w:val="21"/>
              </w:rPr>
              <w:t>IP</w:t>
            </w:r>
            <w:r w:rsidRPr="00534704">
              <w:rPr>
                <w:rFonts w:hAnsi="宋体" w:cs="宋体" w:hint="eastAsia"/>
                <w:szCs w:val="21"/>
              </w:rPr>
              <w:t>地址，便于</w:t>
            </w:r>
            <w:r w:rsidRPr="00534704">
              <w:rPr>
                <w:rFonts w:hAnsi="宋体" w:cs="宋体" w:hint="eastAsia"/>
                <w:szCs w:val="21"/>
              </w:rPr>
              <w:t>IP</w:t>
            </w:r>
            <w:r w:rsidRPr="00534704">
              <w:rPr>
                <w:rFonts w:hAnsi="宋体" w:cs="宋体" w:hint="eastAsia"/>
                <w:szCs w:val="21"/>
              </w:rPr>
              <w:t>溯源。</w:t>
            </w:r>
          </w:p>
          <w:p w:rsidR="00F7344F" w:rsidRPr="00534704" w:rsidRDefault="00F7344F" w:rsidP="00CD3735">
            <w:pPr>
              <w:rPr>
                <w:rFonts w:hAnsi="宋体" w:cs="宋体"/>
                <w:szCs w:val="21"/>
              </w:rPr>
            </w:pPr>
            <w:r w:rsidRPr="00534704">
              <w:rPr>
                <w:rFonts w:hAnsi="宋体" w:cs="宋体" w:hint="eastAsia"/>
                <w:szCs w:val="21"/>
              </w:rPr>
              <w:t>17</w:t>
            </w:r>
            <w:r w:rsidRPr="00534704">
              <w:rPr>
                <w:rFonts w:hAnsi="宋体" w:cs="宋体" w:hint="eastAsia"/>
                <w:szCs w:val="21"/>
              </w:rPr>
              <w:t>、</w:t>
            </w:r>
            <w:r w:rsidRPr="00534704">
              <w:rPr>
                <w:rFonts w:hAnsi="宋体" w:hint="eastAsia"/>
                <w:color w:val="000000"/>
                <w:szCs w:val="21"/>
              </w:rPr>
              <w:t>支持紧急模式，当并发连接数超过阀值时，</w:t>
            </w:r>
            <w:r w:rsidRPr="00534704">
              <w:rPr>
                <w:rFonts w:hAnsi="宋体" w:hint="eastAsia"/>
                <w:color w:val="000000"/>
                <w:szCs w:val="21"/>
              </w:rPr>
              <w:t>WAF</w:t>
            </w:r>
            <w:r w:rsidRPr="00534704">
              <w:rPr>
                <w:rFonts w:hAnsi="宋体" w:hint="eastAsia"/>
                <w:color w:val="000000"/>
                <w:szCs w:val="21"/>
              </w:rPr>
              <w:t>自动进入紧急模式，已经代理的连接正常代理，对新增的请求不进行代理，直接转发，防止</w:t>
            </w:r>
            <w:r w:rsidRPr="00534704">
              <w:rPr>
                <w:rFonts w:hAnsi="宋体" w:hint="eastAsia"/>
                <w:color w:val="000000"/>
                <w:szCs w:val="21"/>
              </w:rPr>
              <w:t>WAF</w:t>
            </w:r>
            <w:r w:rsidRPr="00534704">
              <w:rPr>
                <w:rFonts w:hAnsi="宋体" w:hint="eastAsia"/>
                <w:color w:val="000000"/>
                <w:szCs w:val="21"/>
              </w:rPr>
              <w:t>成为访问瓶颈。当连接</w:t>
            </w:r>
            <w:proofErr w:type="gramStart"/>
            <w:r w:rsidRPr="00534704">
              <w:rPr>
                <w:rFonts w:hAnsi="宋体" w:hint="eastAsia"/>
                <w:color w:val="000000"/>
                <w:szCs w:val="21"/>
              </w:rPr>
              <w:t>数恢复</w:t>
            </w:r>
            <w:proofErr w:type="gramEnd"/>
            <w:r w:rsidRPr="00534704">
              <w:rPr>
                <w:rFonts w:hAnsi="宋体" w:hint="eastAsia"/>
                <w:color w:val="000000"/>
                <w:szCs w:val="21"/>
              </w:rPr>
              <w:t>正常时，自动退出紧急模式。提供配置界面截图证明</w:t>
            </w:r>
          </w:p>
          <w:p w:rsidR="00F7344F" w:rsidRPr="00534704" w:rsidRDefault="00F7344F" w:rsidP="00CD3735">
            <w:pPr>
              <w:rPr>
                <w:rFonts w:hAnsi="宋体" w:cs="宋体"/>
                <w:szCs w:val="21"/>
              </w:rPr>
            </w:pPr>
            <w:r w:rsidRPr="00534704">
              <w:rPr>
                <w:rFonts w:hAnsi="宋体" w:cs="宋体" w:hint="eastAsia"/>
                <w:szCs w:val="21"/>
              </w:rPr>
              <w:t>18</w:t>
            </w:r>
            <w:r w:rsidRPr="00534704">
              <w:rPr>
                <w:rFonts w:hAnsi="宋体" w:cs="宋体" w:hint="eastAsia"/>
                <w:szCs w:val="21"/>
              </w:rPr>
              <w:t>、</w:t>
            </w:r>
            <w:r w:rsidRPr="00534704">
              <w:rPr>
                <w:rFonts w:hAnsi="宋体" w:cs="宋体" w:hint="eastAsia"/>
                <w:szCs w:val="21"/>
                <w:shd w:val="clear" w:color="auto" w:fill="FFFFFF"/>
              </w:rPr>
              <w:t>产品是经过市场考验的成熟产品，产品上市时间不少于</w:t>
            </w:r>
            <w:r w:rsidRPr="00534704">
              <w:rPr>
                <w:rFonts w:hAnsi="宋体" w:cs="宋体" w:hint="eastAsia"/>
                <w:szCs w:val="21"/>
                <w:shd w:val="clear" w:color="auto" w:fill="FFFFFF"/>
              </w:rPr>
              <w:t>10</w:t>
            </w:r>
            <w:r w:rsidRPr="00534704">
              <w:rPr>
                <w:rFonts w:hAnsi="宋体" w:cs="宋体" w:hint="eastAsia"/>
                <w:szCs w:val="21"/>
                <w:shd w:val="clear" w:color="auto" w:fill="FFFFFF"/>
              </w:rPr>
              <w:t>年。提供上市第一年销售许可证或软件著作权证书等有效证明材料并加盖原厂鲜章；</w:t>
            </w:r>
          </w:p>
          <w:p w:rsidR="00F7344F" w:rsidRPr="00534704" w:rsidRDefault="00F7344F" w:rsidP="00CD3735">
            <w:pPr>
              <w:rPr>
                <w:rFonts w:hAnsi="宋体"/>
                <w:szCs w:val="21"/>
              </w:rPr>
            </w:pPr>
            <w:r w:rsidRPr="00534704">
              <w:rPr>
                <w:rFonts w:hAnsi="宋体" w:hint="eastAsia"/>
                <w:szCs w:val="21"/>
              </w:rPr>
              <w:t>19</w:t>
            </w:r>
            <w:r w:rsidRPr="00534704">
              <w:rPr>
                <w:rFonts w:hAnsi="宋体" w:hint="eastAsia"/>
                <w:szCs w:val="21"/>
              </w:rPr>
              <w:t>、支持</w:t>
            </w:r>
            <w:r w:rsidRPr="00534704">
              <w:rPr>
                <w:rFonts w:hAnsi="宋体" w:hint="eastAsia"/>
                <w:szCs w:val="21"/>
              </w:rPr>
              <w:t>HTTP</w:t>
            </w:r>
            <w:r w:rsidRPr="00534704">
              <w:rPr>
                <w:rFonts w:hAnsi="宋体" w:hint="eastAsia"/>
                <w:szCs w:val="21"/>
              </w:rPr>
              <w:t>访问控制功能，可以提供针对</w:t>
            </w:r>
            <w:r w:rsidRPr="00534704">
              <w:rPr>
                <w:rFonts w:hAnsi="宋体" w:hint="eastAsia"/>
                <w:szCs w:val="21"/>
              </w:rPr>
              <w:t>HTTP</w:t>
            </w:r>
            <w:r w:rsidRPr="00534704">
              <w:rPr>
                <w:rFonts w:hAnsi="宋体" w:hint="eastAsia"/>
                <w:szCs w:val="21"/>
              </w:rPr>
              <w:t>元素和客户端的组合访问控制策略。支持对多种</w:t>
            </w:r>
            <w:r w:rsidRPr="00534704">
              <w:rPr>
                <w:rFonts w:hAnsi="宋体" w:hint="eastAsia"/>
                <w:szCs w:val="21"/>
              </w:rPr>
              <w:t>HTTP</w:t>
            </w:r>
            <w:r w:rsidRPr="00534704">
              <w:rPr>
                <w:rFonts w:hAnsi="宋体" w:hint="eastAsia"/>
                <w:szCs w:val="21"/>
              </w:rPr>
              <w:t>方法执行访问控制，包括：</w:t>
            </w:r>
            <w:r w:rsidRPr="00534704">
              <w:rPr>
                <w:rFonts w:hAnsi="宋体" w:hint="eastAsia"/>
                <w:szCs w:val="21"/>
              </w:rPr>
              <w:t>GET</w:t>
            </w:r>
            <w:r w:rsidRPr="00534704">
              <w:rPr>
                <w:rFonts w:hAnsi="宋体" w:hint="eastAsia"/>
                <w:szCs w:val="21"/>
              </w:rPr>
              <w:t>、</w:t>
            </w:r>
            <w:r w:rsidRPr="00534704">
              <w:rPr>
                <w:rFonts w:hAnsi="宋体" w:hint="eastAsia"/>
                <w:szCs w:val="21"/>
              </w:rPr>
              <w:t>POST</w:t>
            </w:r>
            <w:r w:rsidRPr="00534704">
              <w:rPr>
                <w:rFonts w:hAnsi="宋体" w:hint="eastAsia"/>
                <w:szCs w:val="21"/>
              </w:rPr>
              <w:t>、</w:t>
            </w:r>
            <w:r w:rsidRPr="00534704">
              <w:rPr>
                <w:rFonts w:hAnsi="宋体" w:hint="eastAsia"/>
                <w:szCs w:val="21"/>
              </w:rPr>
              <w:t>HEAD</w:t>
            </w:r>
            <w:r w:rsidRPr="00534704">
              <w:rPr>
                <w:rFonts w:hAnsi="宋体" w:hint="eastAsia"/>
                <w:szCs w:val="21"/>
              </w:rPr>
              <w:t>、</w:t>
            </w:r>
            <w:r w:rsidRPr="00534704">
              <w:rPr>
                <w:rFonts w:hAnsi="宋体" w:hint="eastAsia"/>
                <w:szCs w:val="21"/>
              </w:rPr>
              <w:t>PUT</w:t>
            </w:r>
            <w:r w:rsidRPr="00534704">
              <w:rPr>
                <w:rFonts w:hAnsi="宋体" w:hint="eastAsia"/>
                <w:szCs w:val="21"/>
              </w:rPr>
              <w:t>、</w:t>
            </w:r>
            <w:r w:rsidRPr="00534704">
              <w:rPr>
                <w:rFonts w:hAnsi="宋体" w:hint="eastAsia"/>
                <w:szCs w:val="21"/>
              </w:rPr>
              <w:t>DELETE</w:t>
            </w:r>
            <w:r w:rsidRPr="00534704">
              <w:rPr>
                <w:rFonts w:hAnsi="宋体" w:hint="eastAsia"/>
                <w:szCs w:val="21"/>
              </w:rPr>
              <w:t>、</w:t>
            </w:r>
            <w:r w:rsidRPr="00534704">
              <w:rPr>
                <w:rFonts w:hAnsi="宋体" w:hint="eastAsia"/>
                <w:szCs w:val="21"/>
              </w:rPr>
              <w:t>MKCOL</w:t>
            </w:r>
            <w:r w:rsidRPr="00534704">
              <w:rPr>
                <w:rFonts w:hAnsi="宋体" w:hint="eastAsia"/>
                <w:szCs w:val="21"/>
              </w:rPr>
              <w:t>、</w:t>
            </w:r>
            <w:r w:rsidRPr="00534704">
              <w:rPr>
                <w:rFonts w:hAnsi="宋体" w:hint="eastAsia"/>
                <w:szCs w:val="21"/>
              </w:rPr>
              <w:t>COPY</w:t>
            </w:r>
            <w:r w:rsidRPr="00534704">
              <w:rPr>
                <w:rFonts w:hAnsi="宋体" w:hint="eastAsia"/>
                <w:szCs w:val="21"/>
              </w:rPr>
              <w:t>、</w:t>
            </w:r>
            <w:r w:rsidRPr="00534704">
              <w:rPr>
                <w:rFonts w:hAnsi="宋体" w:hint="eastAsia"/>
                <w:szCs w:val="21"/>
              </w:rPr>
              <w:t>MOVE</w:t>
            </w:r>
            <w:r w:rsidRPr="00534704">
              <w:rPr>
                <w:rFonts w:hAnsi="宋体" w:hint="eastAsia"/>
                <w:szCs w:val="21"/>
              </w:rPr>
              <w:t>、</w:t>
            </w:r>
            <w:r w:rsidRPr="00534704">
              <w:rPr>
                <w:rFonts w:hAnsi="宋体" w:hint="eastAsia"/>
                <w:szCs w:val="21"/>
              </w:rPr>
              <w:t>OPTIONS</w:t>
            </w:r>
            <w:r w:rsidRPr="00534704">
              <w:rPr>
                <w:rFonts w:hAnsi="宋体" w:hint="eastAsia"/>
                <w:szCs w:val="21"/>
              </w:rPr>
              <w:t>、</w:t>
            </w:r>
            <w:r w:rsidRPr="00534704">
              <w:rPr>
                <w:rFonts w:hAnsi="宋体" w:hint="eastAsia"/>
                <w:szCs w:val="21"/>
              </w:rPr>
              <w:t>PROPFIND</w:t>
            </w:r>
            <w:r w:rsidRPr="00534704">
              <w:rPr>
                <w:rFonts w:hAnsi="宋体" w:hint="eastAsia"/>
                <w:szCs w:val="21"/>
              </w:rPr>
              <w:t>、</w:t>
            </w:r>
            <w:r w:rsidRPr="00534704">
              <w:rPr>
                <w:rFonts w:hAnsi="宋体" w:hint="eastAsia"/>
                <w:szCs w:val="21"/>
              </w:rPr>
              <w:t>PROPPATCH</w:t>
            </w:r>
            <w:r w:rsidRPr="00534704">
              <w:rPr>
                <w:rFonts w:hAnsi="宋体" w:hint="eastAsia"/>
                <w:szCs w:val="21"/>
              </w:rPr>
              <w:t>、</w:t>
            </w:r>
            <w:r w:rsidRPr="00534704">
              <w:rPr>
                <w:rFonts w:hAnsi="宋体" w:hint="eastAsia"/>
                <w:szCs w:val="21"/>
              </w:rPr>
              <w:t>LOCK</w:t>
            </w:r>
            <w:r w:rsidRPr="00534704">
              <w:rPr>
                <w:rFonts w:hAnsi="宋体" w:hint="eastAsia"/>
                <w:szCs w:val="21"/>
              </w:rPr>
              <w:t>、</w:t>
            </w:r>
            <w:r w:rsidRPr="00534704">
              <w:rPr>
                <w:rFonts w:hAnsi="宋体" w:hint="eastAsia"/>
                <w:szCs w:val="21"/>
              </w:rPr>
              <w:t>UNLOCK TRACE</w:t>
            </w:r>
            <w:r w:rsidRPr="00534704">
              <w:rPr>
                <w:rFonts w:hAnsi="宋体" w:hint="eastAsia"/>
                <w:szCs w:val="21"/>
              </w:rPr>
              <w:t>、</w:t>
            </w:r>
            <w:r w:rsidRPr="00534704">
              <w:rPr>
                <w:rFonts w:hAnsi="宋体" w:hint="eastAsia"/>
                <w:szCs w:val="21"/>
              </w:rPr>
              <w:t>SEARCH</w:t>
            </w:r>
            <w:r w:rsidRPr="00534704">
              <w:rPr>
                <w:rFonts w:hAnsi="宋体" w:hint="eastAsia"/>
                <w:szCs w:val="21"/>
              </w:rPr>
              <w:t>、</w:t>
            </w:r>
            <w:r w:rsidRPr="00534704">
              <w:rPr>
                <w:rFonts w:hAnsi="宋体" w:hint="eastAsia"/>
                <w:szCs w:val="21"/>
              </w:rPr>
              <w:t>CONNECT</w:t>
            </w:r>
            <w:r w:rsidRPr="00534704">
              <w:rPr>
                <w:rFonts w:hAnsi="宋体" w:hint="eastAsia"/>
                <w:szCs w:val="21"/>
              </w:rPr>
              <w:t>。</w:t>
            </w:r>
          </w:p>
          <w:p w:rsidR="00F7344F" w:rsidRPr="00534704" w:rsidRDefault="00F7344F" w:rsidP="00CD3735">
            <w:pPr>
              <w:rPr>
                <w:rFonts w:hAnsi="宋体"/>
                <w:color w:val="000000"/>
                <w:szCs w:val="21"/>
              </w:rPr>
            </w:pPr>
            <w:r w:rsidRPr="00534704">
              <w:rPr>
                <w:rFonts w:hAnsi="宋体" w:cs="宋体" w:hint="eastAsia"/>
                <w:szCs w:val="21"/>
              </w:rPr>
              <w:t>20</w:t>
            </w:r>
            <w:r w:rsidRPr="00534704">
              <w:rPr>
                <w:rFonts w:hAnsi="宋体" w:cs="宋体" w:hint="eastAsia"/>
                <w:szCs w:val="21"/>
              </w:rPr>
              <w:t>、支持</w:t>
            </w:r>
            <w:r w:rsidRPr="00534704">
              <w:rPr>
                <w:rFonts w:hAnsi="宋体" w:cs="宋体" w:hint="eastAsia"/>
                <w:szCs w:val="21"/>
              </w:rPr>
              <w:t>Cookie</w:t>
            </w:r>
            <w:r w:rsidRPr="00534704">
              <w:rPr>
                <w:rFonts w:hAnsi="宋体" w:cs="宋体" w:hint="eastAsia"/>
                <w:szCs w:val="21"/>
              </w:rPr>
              <w:t>安全机制，包括加密和签名的防护方法，支持</w:t>
            </w:r>
            <w:r w:rsidRPr="00534704">
              <w:rPr>
                <w:rFonts w:hAnsi="宋体" w:cs="宋体" w:hint="eastAsia"/>
                <w:szCs w:val="21"/>
              </w:rPr>
              <w:t>Cookie</w:t>
            </w:r>
            <w:r w:rsidRPr="00534704">
              <w:rPr>
                <w:rFonts w:hAnsi="宋体" w:cs="宋体" w:hint="eastAsia"/>
                <w:szCs w:val="21"/>
              </w:rPr>
              <w:t>自学习，提供配置界面截图；</w:t>
            </w:r>
          </w:p>
          <w:p w:rsidR="00F7344F" w:rsidRPr="00534704" w:rsidRDefault="00F7344F" w:rsidP="00CD3735">
            <w:pPr>
              <w:rPr>
                <w:rFonts w:hAnsi="宋体" w:cs="宋体"/>
                <w:color w:val="000000"/>
                <w:szCs w:val="21"/>
              </w:rPr>
            </w:pPr>
            <w:r w:rsidRPr="00534704">
              <w:rPr>
                <w:rFonts w:hAnsi="宋体" w:cs="宋体" w:hint="eastAsia"/>
                <w:color w:val="000000"/>
                <w:szCs w:val="21"/>
              </w:rPr>
              <w:t>21</w:t>
            </w:r>
            <w:r w:rsidRPr="00534704">
              <w:rPr>
                <w:rFonts w:hAnsi="宋体" w:cs="宋体" w:hint="eastAsia"/>
                <w:color w:val="000000"/>
                <w:szCs w:val="21"/>
              </w:rPr>
              <w:t>、支持</w:t>
            </w:r>
            <w:r w:rsidRPr="00534704">
              <w:rPr>
                <w:rFonts w:hAnsi="宋体" w:cs="宋体" w:hint="eastAsia"/>
                <w:color w:val="000000"/>
                <w:szCs w:val="21"/>
              </w:rPr>
              <w:t>TCP Flood</w:t>
            </w:r>
            <w:r w:rsidRPr="00534704">
              <w:rPr>
                <w:rFonts w:hAnsi="宋体" w:cs="宋体" w:hint="eastAsia"/>
                <w:color w:val="000000"/>
                <w:szCs w:val="21"/>
              </w:rPr>
              <w:t>防护；支持基于信誉机制及用户行为识别的</w:t>
            </w:r>
            <w:r w:rsidRPr="00534704">
              <w:rPr>
                <w:rFonts w:hAnsi="宋体" w:cs="宋体" w:hint="eastAsia"/>
                <w:color w:val="000000"/>
                <w:szCs w:val="21"/>
              </w:rPr>
              <w:t>HTTP Flood</w:t>
            </w:r>
            <w:r w:rsidRPr="00534704">
              <w:rPr>
                <w:rFonts w:hAnsi="宋体" w:cs="宋体" w:hint="eastAsia"/>
                <w:color w:val="000000"/>
                <w:szCs w:val="21"/>
              </w:rPr>
              <w:t>防护。提供配置界面截图证明</w:t>
            </w:r>
          </w:p>
          <w:p w:rsidR="00F7344F" w:rsidRPr="00534704" w:rsidRDefault="00F7344F" w:rsidP="00CD3735">
            <w:pPr>
              <w:rPr>
                <w:rFonts w:hAnsi="宋体" w:cs="宋体"/>
                <w:color w:val="000000"/>
                <w:szCs w:val="21"/>
              </w:rPr>
            </w:pPr>
            <w:r w:rsidRPr="00534704">
              <w:rPr>
                <w:rFonts w:cs="宋体"/>
                <w:b/>
                <w:bCs/>
                <w:szCs w:val="21"/>
              </w:rPr>
              <w:t>#</w:t>
            </w:r>
            <w:r w:rsidRPr="00534704">
              <w:rPr>
                <w:rFonts w:hAnsi="宋体" w:cs="宋体" w:hint="eastAsia"/>
                <w:szCs w:val="21"/>
              </w:rPr>
              <w:t>22</w:t>
            </w:r>
            <w:r w:rsidRPr="00534704">
              <w:rPr>
                <w:rFonts w:hAnsi="宋体" w:cs="宋体" w:hint="eastAsia"/>
                <w:szCs w:val="21"/>
              </w:rPr>
              <w:t>、产品支持与抗拒绝服务系统产品联动，实现基于单个</w:t>
            </w:r>
            <w:r w:rsidRPr="00534704">
              <w:rPr>
                <w:rFonts w:hAnsi="宋体" w:cs="宋体" w:hint="eastAsia"/>
                <w:szCs w:val="21"/>
              </w:rPr>
              <w:t>IP</w:t>
            </w:r>
            <w:r w:rsidRPr="00534704">
              <w:rPr>
                <w:rFonts w:hAnsi="宋体" w:cs="宋体" w:hint="eastAsia"/>
                <w:szCs w:val="21"/>
              </w:rPr>
              <w:t>的流量牵引，提供配置界面截图。</w:t>
            </w:r>
          </w:p>
          <w:p w:rsidR="00F7344F" w:rsidRPr="00534704" w:rsidRDefault="00F7344F" w:rsidP="00CD3735">
            <w:pPr>
              <w:rPr>
                <w:rFonts w:hAnsi="宋体" w:cs="宋体"/>
                <w:color w:val="000000"/>
                <w:szCs w:val="21"/>
              </w:rPr>
            </w:pPr>
            <w:r w:rsidRPr="00534704">
              <w:rPr>
                <w:rFonts w:hAnsi="宋体" w:cs="宋体" w:hint="eastAsia"/>
                <w:szCs w:val="21"/>
              </w:rPr>
              <w:t>23</w:t>
            </w:r>
            <w:r w:rsidRPr="00534704">
              <w:rPr>
                <w:rFonts w:hAnsi="宋体" w:cs="宋体" w:hint="eastAsia"/>
                <w:szCs w:val="21"/>
              </w:rPr>
              <w:t>、支持使</w:t>
            </w:r>
            <w:r w:rsidRPr="00534704">
              <w:rPr>
                <w:rFonts w:hAnsi="宋体" w:cs="宋体" w:hint="eastAsia"/>
                <w:szCs w:val="21"/>
              </w:rPr>
              <w:t>HTTP</w:t>
            </w:r>
            <w:r w:rsidRPr="00534704">
              <w:rPr>
                <w:rFonts w:hAnsi="宋体" w:cs="宋体" w:hint="eastAsia"/>
                <w:szCs w:val="21"/>
              </w:rPr>
              <w:t>头域中的</w:t>
            </w:r>
            <w:r w:rsidRPr="00534704">
              <w:rPr>
                <w:rFonts w:hAnsi="宋体" w:cs="宋体" w:hint="eastAsia"/>
                <w:szCs w:val="21"/>
              </w:rPr>
              <w:t>Cookie</w:t>
            </w:r>
            <w:r w:rsidRPr="00534704">
              <w:rPr>
                <w:rFonts w:hAnsi="宋体" w:cs="宋体" w:hint="eastAsia"/>
                <w:szCs w:val="21"/>
              </w:rPr>
              <w:t>、</w:t>
            </w:r>
            <w:proofErr w:type="spellStart"/>
            <w:r w:rsidRPr="00534704">
              <w:rPr>
                <w:rFonts w:hAnsi="宋体" w:cs="宋体" w:hint="eastAsia"/>
                <w:szCs w:val="21"/>
              </w:rPr>
              <w:t>Referer</w:t>
            </w:r>
            <w:proofErr w:type="spellEnd"/>
            <w:r w:rsidRPr="00534704">
              <w:rPr>
                <w:rFonts w:hAnsi="宋体" w:cs="宋体" w:hint="eastAsia"/>
                <w:szCs w:val="21"/>
              </w:rPr>
              <w:t>、</w:t>
            </w:r>
            <w:r w:rsidRPr="00534704">
              <w:rPr>
                <w:rFonts w:hAnsi="宋体" w:cs="宋体" w:hint="eastAsia"/>
                <w:szCs w:val="21"/>
              </w:rPr>
              <w:t>User-Agent</w:t>
            </w:r>
            <w:r w:rsidRPr="00534704">
              <w:rPr>
                <w:rFonts w:hAnsi="宋体" w:cs="宋体" w:hint="eastAsia"/>
                <w:szCs w:val="21"/>
              </w:rPr>
              <w:t>，</w:t>
            </w:r>
            <w:r w:rsidRPr="00534704">
              <w:rPr>
                <w:rFonts w:hAnsi="宋体" w:cs="宋体" w:hint="eastAsia"/>
                <w:szCs w:val="21"/>
              </w:rPr>
              <w:t>Except</w:t>
            </w:r>
            <w:r w:rsidRPr="00534704">
              <w:rPr>
                <w:rFonts w:hAnsi="宋体" w:cs="宋体" w:hint="eastAsia"/>
                <w:szCs w:val="21"/>
              </w:rPr>
              <w:t>字段过防护策略，提供配置界面截图；</w:t>
            </w:r>
          </w:p>
          <w:p w:rsidR="00F7344F" w:rsidRPr="00534704" w:rsidRDefault="00F7344F" w:rsidP="00CD3735">
            <w:pPr>
              <w:rPr>
                <w:rFonts w:hAnsi="宋体" w:cs="宋体"/>
                <w:color w:val="000000"/>
                <w:szCs w:val="21"/>
              </w:rPr>
            </w:pPr>
            <w:r w:rsidRPr="00534704">
              <w:rPr>
                <w:rFonts w:hAnsi="宋体" w:cs="宋体" w:hint="eastAsia"/>
                <w:szCs w:val="21"/>
              </w:rPr>
              <w:t>24</w:t>
            </w:r>
            <w:r w:rsidRPr="00534704">
              <w:rPr>
                <w:rFonts w:hAnsi="宋体" w:cs="宋体" w:hint="eastAsia"/>
                <w:szCs w:val="21"/>
              </w:rPr>
              <w:t>、可生成</w:t>
            </w:r>
            <w:r w:rsidRPr="00534704">
              <w:rPr>
                <w:rFonts w:hAnsi="宋体" w:cs="宋体" w:hint="eastAsia"/>
                <w:szCs w:val="21"/>
              </w:rPr>
              <w:t>PCI-DSS</w:t>
            </w:r>
            <w:r w:rsidRPr="00534704">
              <w:rPr>
                <w:rFonts w:hAnsi="宋体" w:cs="宋体" w:hint="eastAsia"/>
                <w:szCs w:val="21"/>
              </w:rPr>
              <w:t>合</w:t>
            </w:r>
            <w:proofErr w:type="gramStart"/>
            <w:r w:rsidRPr="00534704">
              <w:rPr>
                <w:rFonts w:hAnsi="宋体" w:cs="宋体" w:hint="eastAsia"/>
                <w:szCs w:val="21"/>
              </w:rPr>
              <w:t>规</w:t>
            </w:r>
            <w:proofErr w:type="gramEnd"/>
            <w:r w:rsidRPr="00534704">
              <w:rPr>
                <w:rFonts w:hAnsi="宋体" w:cs="宋体" w:hint="eastAsia"/>
                <w:szCs w:val="21"/>
              </w:rPr>
              <w:t>性报表。提供设备截图及权威材料证明。</w:t>
            </w:r>
          </w:p>
          <w:p w:rsidR="00F7344F" w:rsidRPr="00534704" w:rsidRDefault="00F7344F" w:rsidP="00CD3735">
            <w:pPr>
              <w:rPr>
                <w:rFonts w:hAnsi="宋体" w:cs="宋体"/>
                <w:color w:val="000000"/>
                <w:szCs w:val="21"/>
              </w:rPr>
            </w:pPr>
            <w:r w:rsidRPr="00534704">
              <w:rPr>
                <w:rFonts w:hAnsi="宋体" w:cs="宋体" w:hint="eastAsia"/>
                <w:color w:val="000000"/>
                <w:szCs w:val="21"/>
              </w:rPr>
              <w:t>22</w:t>
            </w:r>
            <w:r w:rsidRPr="00534704">
              <w:rPr>
                <w:rFonts w:hAnsi="宋体" w:cs="宋体" w:hint="eastAsia"/>
                <w:color w:val="000000"/>
                <w:szCs w:val="21"/>
              </w:rPr>
              <w:t>、支持针对主流</w:t>
            </w:r>
            <w:r w:rsidRPr="00534704">
              <w:rPr>
                <w:rFonts w:hAnsi="宋体" w:cs="宋体" w:hint="eastAsia"/>
                <w:color w:val="000000"/>
                <w:szCs w:val="21"/>
              </w:rPr>
              <w:t>Web</w:t>
            </w:r>
            <w:r w:rsidRPr="00534704">
              <w:rPr>
                <w:rFonts w:hAnsi="宋体" w:cs="宋体" w:hint="eastAsia"/>
                <w:color w:val="000000"/>
                <w:szCs w:val="21"/>
              </w:rPr>
              <w:t>服务器及插件的已知漏洞防护。</w:t>
            </w:r>
            <w:r w:rsidRPr="00534704">
              <w:rPr>
                <w:rFonts w:hAnsi="宋体" w:cs="宋体" w:hint="eastAsia"/>
                <w:color w:val="000000"/>
                <w:szCs w:val="21"/>
              </w:rPr>
              <w:t>Web</w:t>
            </w:r>
            <w:r w:rsidRPr="00534704">
              <w:rPr>
                <w:rFonts w:hAnsi="宋体" w:cs="宋体" w:hint="eastAsia"/>
                <w:color w:val="000000"/>
                <w:szCs w:val="21"/>
              </w:rPr>
              <w:t>服务器应覆盖主流服务器：</w:t>
            </w:r>
            <w:r w:rsidRPr="00534704">
              <w:rPr>
                <w:rFonts w:hAnsi="宋体" w:cs="宋体" w:hint="eastAsia"/>
                <w:color w:val="000000"/>
                <w:szCs w:val="21"/>
              </w:rPr>
              <w:t>apache</w:t>
            </w:r>
            <w:r w:rsidRPr="00534704">
              <w:rPr>
                <w:rFonts w:hAnsi="宋体" w:cs="宋体" w:hint="eastAsia"/>
                <w:color w:val="000000"/>
                <w:szCs w:val="21"/>
              </w:rPr>
              <w:t>、</w:t>
            </w:r>
            <w:r w:rsidRPr="00534704">
              <w:rPr>
                <w:rFonts w:hAnsi="宋体" w:cs="宋体" w:hint="eastAsia"/>
                <w:color w:val="000000"/>
                <w:szCs w:val="21"/>
              </w:rPr>
              <w:t>tomcat</w:t>
            </w:r>
            <w:r w:rsidRPr="00534704">
              <w:rPr>
                <w:rFonts w:hAnsi="宋体" w:cs="宋体" w:hint="eastAsia"/>
                <w:color w:val="000000"/>
                <w:szCs w:val="21"/>
              </w:rPr>
              <w:t>、</w:t>
            </w:r>
            <w:proofErr w:type="spellStart"/>
            <w:r w:rsidRPr="00534704">
              <w:rPr>
                <w:rFonts w:hAnsi="宋体" w:cs="宋体" w:hint="eastAsia"/>
                <w:color w:val="000000"/>
                <w:szCs w:val="21"/>
              </w:rPr>
              <w:t>lightpd</w:t>
            </w:r>
            <w:proofErr w:type="spellEnd"/>
            <w:r w:rsidRPr="00534704">
              <w:rPr>
                <w:rFonts w:hAnsi="宋体" w:cs="宋体" w:hint="eastAsia"/>
                <w:color w:val="000000"/>
                <w:szCs w:val="21"/>
              </w:rPr>
              <w:t>、</w:t>
            </w:r>
            <w:r w:rsidRPr="00534704">
              <w:rPr>
                <w:rFonts w:hAnsi="宋体" w:cs="宋体" w:hint="eastAsia"/>
                <w:color w:val="000000"/>
                <w:szCs w:val="21"/>
              </w:rPr>
              <w:t>NGINX</w:t>
            </w:r>
            <w:r w:rsidRPr="00534704">
              <w:rPr>
                <w:rFonts w:hAnsi="宋体" w:cs="宋体" w:hint="eastAsia"/>
                <w:color w:val="000000"/>
                <w:szCs w:val="21"/>
              </w:rPr>
              <w:t>、</w:t>
            </w:r>
            <w:r w:rsidRPr="00534704">
              <w:rPr>
                <w:rFonts w:hAnsi="宋体" w:cs="宋体" w:hint="eastAsia"/>
                <w:color w:val="000000"/>
                <w:szCs w:val="21"/>
              </w:rPr>
              <w:t>IIS</w:t>
            </w:r>
            <w:r w:rsidRPr="00534704">
              <w:rPr>
                <w:rFonts w:hAnsi="宋体" w:cs="宋体" w:hint="eastAsia"/>
                <w:color w:val="000000"/>
                <w:szCs w:val="21"/>
              </w:rPr>
              <w:t>等插件应覆盖</w:t>
            </w:r>
            <w:r w:rsidRPr="00534704">
              <w:rPr>
                <w:rFonts w:hAnsi="宋体" w:cs="宋体" w:hint="eastAsia"/>
                <w:color w:val="000000"/>
                <w:szCs w:val="21"/>
              </w:rPr>
              <w:t>:</w:t>
            </w:r>
            <w:proofErr w:type="spellStart"/>
            <w:r w:rsidRPr="00534704">
              <w:rPr>
                <w:rFonts w:hAnsi="宋体" w:cs="宋体" w:hint="eastAsia"/>
                <w:color w:val="000000"/>
                <w:szCs w:val="21"/>
              </w:rPr>
              <w:t>dedecms</w:t>
            </w:r>
            <w:proofErr w:type="spellEnd"/>
            <w:r w:rsidRPr="00534704">
              <w:rPr>
                <w:rFonts w:hAnsi="宋体" w:cs="宋体" w:hint="eastAsia"/>
                <w:color w:val="000000"/>
                <w:szCs w:val="21"/>
              </w:rPr>
              <w:t>、</w:t>
            </w:r>
            <w:proofErr w:type="spellStart"/>
            <w:r w:rsidRPr="00534704">
              <w:rPr>
                <w:rFonts w:hAnsi="宋体" w:cs="宋体" w:hint="eastAsia"/>
                <w:color w:val="000000"/>
                <w:szCs w:val="21"/>
              </w:rPr>
              <w:t>phpmuadmin</w:t>
            </w:r>
            <w:proofErr w:type="spellEnd"/>
            <w:r w:rsidRPr="00534704">
              <w:rPr>
                <w:rFonts w:hAnsi="宋体" w:cs="宋体" w:hint="eastAsia"/>
                <w:color w:val="000000"/>
                <w:szCs w:val="21"/>
              </w:rPr>
              <w:t>、</w:t>
            </w:r>
            <w:proofErr w:type="spellStart"/>
            <w:r w:rsidRPr="00534704">
              <w:rPr>
                <w:rFonts w:hAnsi="宋体" w:cs="宋体" w:hint="eastAsia"/>
                <w:color w:val="000000"/>
                <w:szCs w:val="21"/>
              </w:rPr>
              <w:t>PHPWind</w:t>
            </w:r>
            <w:proofErr w:type="spellEnd"/>
            <w:r w:rsidRPr="00534704">
              <w:rPr>
                <w:rFonts w:hAnsi="宋体" w:cs="宋体" w:hint="eastAsia"/>
                <w:color w:val="000000"/>
                <w:szCs w:val="21"/>
              </w:rPr>
              <w:t>、</w:t>
            </w:r>
            <w:proofErr w:type="spellStart"/>
            <w:r w:rsidRPr="00534704">
              <w:rPr>
                <w:rFonts w:hAnsi="宋体" w:cs="宋体" w:hint="eastAsia"/>
                <w:color w:val="000000"/>
                <w:szCs w:val="21"/>
              </w:rPr>
              <w:t>shopex</w:t>
            </w:r>
            <w:proofErr w:type="spellEnd"/>
            <w:r w:rsidRPr="00534704">
              <w:rPr>
                <w:rFonts w:hAnsi="宋体" w:cs="宋体" w:hint="eastAsia"/>
                <w:color w:val="000000"/>
                <w:szCs w:val="21"/>
              </w:rPr>
              <w:t>、</w:t>
            </w:r>
            <w:proofErr w:type="spellStart"/>
            <w:r w:rsidRPr="00534704">
              <w:rPr>
                <w:rFonts w:hAnsi="宋体" w:cs="宋体" w:hint="eastAsia"/>
                <w:color w:val="000000"/>
                <w:szCs w:val="21"/>
              </w:rPr>
              <w:t>discuz</w:t>
            </w:r>
            <w:proofErr w:type="spellEnd"/>
            <w:r w:rsidRPr="00534704">
              <w:rPr>
                <w:rFonts w:hAnsi="宋体" w:cs="宋体" w:hint="eastAsia"/>
                <w:color w:val="000000"/>
                <w:szCs w:val="21"/>
              </w:rPr>
              <w:t>、</w:t>
            </w:r>
            <w:proofErr w:type="spellStart"/>
            <w:r w:rsidRPr="00534704">
              <w:rPr>
                <w:rFonts w:hAnsi="宋体" w:cs="宋体" w:hint="eastAsia"/>
                <w:color w:val="000000"/>
                <w:szCs w:val="21"/>
              </w:rPr>
              <w:t>echsop</w:t>
            </w:r>
            <w:proofErr w:type="spellEnd"/>
            <w:r w:rsidRPr="00534704">
              <w:rPr>
                <w:rFonts w:hAnsi="宋体" w:cs="宋体" w:hint="eastAsia"/>
                <w:color w:val="000000"/>
                <w:szCs w:val="21"/>
              </w:rPr>
              <w:t>、</w:t>
            </w:r>
            <w:proofErr w:type="spellStart"/>
            <w:r w:rsidRPr="00534704">
              <w:rPr>
                <w:rFonts w:hAnsi="宋体" w:cs="宋体" w:hint="eastAsia"/>
                <w:color w:val="000000"/>
                <w:szCs w:val="21"/>
              </w:rPr>
              <w:t>vbulletin</w:t>
            </w:r>
            <w:proofErr w:type="spellEnd"/>
            <w:r w:rsidRPr="00534704">
              <w:rPr>
                <w:rFonts w:hAnsi="宋体" w:cs="宋体" w:hint="eastAsia"/>
                <w:color w:val="000000"/>
                <w:szCs w:val="21"/>
              </w:rPr>
              <w:t>、</w:t>
            </w:r>
            <w:proofErr w:type="spellStart"/>
            <w:r w:rsidRPr="00534704">
              <w:rPr>
                <w:rFonts w:hAnsi="宋体" w:cs="宋体" w:hint="eastAsia"/>
                <w:color w:val="000000"/>
                <w:szCs w:val="21"/>
              </w:rPr>
              <w:t>wordpress</w:t>
            </w:r>
            <w:proofErr w:type="spellEnd"/>
            <w:r w:rsidRPr="00534704">
              <w:rPr>
                <w:rFonts w:hAnsi="宋体" w:cs="宋体" w:hint="eastAsia"/>
                <w:color w:val="000000"/>
                <w:szCs w:val="21"/>
              </w:rPr>
              <w:t>等</w:t>
            </w:r>
          </w:p>
          <w:p w:rsidR="00F7344F" w:rsidRPr="00534704" w:rsidRDefault="00F7344F" w:rsidP="00CD3735">
            <w:pPr>
              <w:rPr>
                <w:rFonts w:hAnsi="宋体"/>
                <w:szCs w:val="21"/>
              </w:rPr>
            </w:pPr>
            <w:r w:rsidRPr="00534704">
              <w:rPr>
                <w:rFonts w:hAnsi="宋体" w:hint="eastAsia"/>
                <w:szCs w:val="21"/>
              </w:rPr>
              <w:t>23</w:t>
            </w:r>
            <w:r w:rsidRPr="00534704">
              <w:rPr>
                <w:rFonts w:hAnsi="宋体" w:hint="eastAsia"/>
                <w:szCs w:val="21"/>
              </w:rPr>
              <w:t>、支持对攻击源地址的智能阻断，可以自定义</w:t>
            </w:r>
            <w:r w:rsidRPr="00534704">
              <w:rPr>
                <w:rFonts w:hAnsi="宋体" w:hint="eastAsia"/>
                <w:szCs w:val="21"/>
              </w:rPr>
              <w:t>IP</w:t>
            </w:r>
            <w:r w:rsidRPr="00534704">
              <w:rPr>
                <w:rFonts w:hAnsi="宋体" w:hint="eastAsia"/>
                <w:szCs w:val="21"/>
              </w:rPr>
              <w:t>封禁时间，并且可以手工解除解禁。提供配置界面截图证明。</w:t>
            </w:r>
          </w:p>
          <w:p w:rsidR="00F7344F" w:rsidRPr="00534704" w:rsidRDefault="00F7344F" w:rsidP="00CD3735">
            <w:pPr>
              <w:rPr>
                <w:rFonts w:hAnsi="宋体"/>
                <w:szCs w:val="21"/>
              </w:rPr>
            </w:pPr>
            <w:r w:rsidRPr="00534704">
              <w:rPr>
                <w:rFonts w:hAnsi="宋体" w:cs="宋体" w:hint="eastAsia"/>
                <w:szCs w:val="21"/>
              </w:rPr>
              <w:t>24</w:t>
            </w:r>
            <w:r w:rsidRPr="00534704">
              <w:rPr>
                <w:rFonts w:hAnsi="宋体" w:cs="宋体" w:hint="eastAsia"/>
                <w:szCs w:val="21"/>
              </w:rPr>
              <w:t>、支持客户在手机客户端的自助远程运维功能，并且自助系统要求能实现客户自主免费对设备健康状态（</w:t>
            </w:r>
            <w:r w:rsidRPr="00534704">
              <w:rPr>
                <w:rFonts w:hAnsi="宋体" w:cs="宋体" w:hint="eastAsia"/>
                <w:szCs w:val="21"/>
              </w:rPr>
              <w:t>CPU</w:t>
            </w:r>
            <w:r w:rsidRPr="00534704">
              <w:rPr>
                <w:rFonts w:hAnsi="宋体" w:cs="宋体" w:hint="eastAsia"/>
                <w:szCs w:val="21"/>
              </w:rPr>
              <w:t>、内存）、版本、历史告警信息的实时查看，可以实时调整策略以应对网络突发攻击。请提供手机页面截图证明。</w:t>
            </w:r>
          </w:p>
          <w:p w:rsidR="00F7344F" w:rsidRPr="00534704" w:rsidRDefault="00F7344F" w:rsidP="00CD3735">
            <w:pPr>
              <w:outlineLvl w:val="0"/>
              <w:rPr>
                <w:rFonts w:hAnsi="宋体" w:cs="宋体"/>
                <w:szCs w:val="21"/>
              </w:rPr>
            </w:pPr>
            <w:r w:rsidRPr="00534704">
              <w:rPr>
                <w:rFonts w:hAnsi="宋体" w:cs="宋体" w:hint="eastAsia"/>
                <w:b/>
                <w:color w:val="000000"/>
                <w:szCs w:val="21"/>
              </w:rPr>
              <w:t>★</w:t>
            </w:r>
            <w:r w:rsidRPr="00534704">
              <w:rPr>
                <w:rFonts w:hAnsi="宋体" w:cs="宋体" w:hint="eastAsia"/>
                <w:szCs w:val="21"/>
              </w:rPr>
              <w:t>25</w:t>
            </w:r>
            <w:r w:rsidRPr="00534704">
              <w:rPr>
                <w:rFonts w:hAnsi="宋体" w:cs="宋体" w:hint="eastAsia"/>
                <w:szCs w:val="21"/>
              </w:rPr>
              <w:t>、为实现安全设备的统一管理和日志收集，要求免费配置安全管理中心。并提供至少五年的软件升级和更新服务。</w:t>
            </w:r>
          </w:p>
          <w:p w:rsidR="00F7344F" w:rsidRPr="00534704" w:rsidRDefault="00F7344F" w:rsidP="00CD3735">
            <w:pPr>
              <w:jc w:val="left"/>
              <w:rPr>
                <w:rFonts w:hAnsi="宋体" w:cs="宋体"/>
                <w:szCs w:val="21"/>
              </w:rPr>
            </w:pPr>
            <w:r w:rsidRPr="00534704">
              <w:rPr>
                <w:rFonts w:hAnsi="宋体" w:cs="宋体" w:hint="eastAsia"/>
                <w:szCs w:val="21"/>
                <w:shd w:val="clear" w:color="auto" w:fill="FFFFFF"/>
              </w:rPr>
              <w:t>26</w:t>
            </w:r>
            <w:r w:rsidRPr="00534704">
              <w:rPr>
                <w:rFonts w:hAnsi="宋体" w:cs="宋体" w:hint="eastAsia"/>
                <w:szCs w:val="21"/>
                <w:shd w:val="clear" w:color="auto" w:fill="FFFFFF"/>
              </w:rPr>
              <w:t>、</w:t>
            </w:r>
            <w:r w:rsidRPr="00534704">
              <w:rPr>
                <w:rFonts w:hAnsi="宋体" w:cs="宋体" w:hint="eastAsia"/>
                <w:szCs w:val="21"/>
              </w:rPr>
              <w:t>WEB</w:t>
            </w:r>
            <w:r w:rsidRPr="00534704">
              <w:rPr>
                <w:rFonts w:hAnsi="宋体" w:cs="宋体" w:hint="eastAsia"/>
                <w:szCs w:val="21"/>
              </w:rPr>
              <w:t>应用防火墙具有《国家信息安全测评信息技术产品安全测评证书》级别：</w:t>
            </w:r>
            <w:r w:rsidRPr="00534704">
              <w:rPr>
                <w:rFonts w:hAnsi="宋体" w:cs="宋体" w:hint="eastAsia"/>
                <w:szCs w:val="21"/>
              </w:rPr>
              <w:t>EAL3+</w:t>
            </w:r>
            <w:r w:rsidRPr="00534704">
              <w:rPr>
                <w:rFonts w:hAnsi="宋体" w:cs="宋体" w:hint="eastAsia"/>
                <w:szCs w:val="21"/>
              </w:rPr>
              <w:t>，提供加盖</w:t>
            </w:r>
            <w:proofErr w:type="gramStart"/>
            <w:r w:rsidRPr="00534704">
              <w:rPr>
                <w:rFonts w:hAnsi="宋体" w:cs="宋体" w:hint="eastAsia"/>
                <w:szCs w:val="21"/>
              </w:rPr>
              <w:t>厂商鲜章的</w:t>
            </w:r>
            <w:proofErr w:type="gramEnd"/>
            <w:r w:rsidRPr="00534704">
              <w:rPr>
                <w:rFonts w:hAnsi="宋体" w:cs="宋体" w:hint="eastAsia"/>
                <w:szCs w:val="21"/>
              </w:rPr>
              <w:t>证书复印件证明。</w:t>
            </w:r>
          </w:p>
          <w:p w:rsidR="00F7344F" w:rsidRPr="00534704" w:rsidRDefault="00F7344F" w:rsidP="00CD3735">
            <w:pPr>
              <w:jc w:val="left"/>
              <w:rPr>
                <w:rFonts w:hAnsi="宋体" w:cs="宋体"/>
                <w:szCs w:val="21"/>
                <w:shd w:val="clear" w:color="auto" w:fill="FFFFFF"/>
              </w:rPr>
            </w:pPr>
            <w:r w:rsidRPr="00534704">
              <w:rPr>
                <w:rFonts w:hAnsi="宋体" w:cs="宋体" w:hint="eastAsia"/>
                <w:szCs w:val="21"/>
                <w:shd w:val="clear" w:color="auto" w:fill="FFFFFF"/>
              </w:rPr>
              <w:t>27</w:t>
            </w:r>
            <w:r w:rsidRPr="00534704">
              <w:rPr>
                <w:rFonts w:hAnsi="宋体" w:cs="宋体" w:hint="eastAsia"/>
                <w:szCs w:val="21"/>
                <w:shd w:val="clear" w:color="auto" w:fill="FFFFFF"/>
              </w:rPr>
              <w:t>、</w:t>
            </w:r>
            <w:r w:rsidRPr="00534704">
              <w:rPr>
                <w:rFonts w:hAnsi="宋体" w:cs="宋体" w:hint="eastAsia"/>
                <w:szCs w:val="21"/>
                <w:shd w:val="clear" w:color="auto" w:fill="FFFFFF"/>
              </w:rPr>
              <w:t>WEB</w:t>
            </w:r>
            <w:r w:rsidRPr="00534704">
              <w:rPr>
                <w:rFonts w:hAnsi="宋体" w:cs="宋体" w:hint="eastAsia"/>
                <w:szCs w:val="21"/>
                <w:shd w:val="clear" w:color="auto" w:fill="FFFFFF"/>
              </w:rPr>
              <w:t>应用</w:t>
            </w:r>
            <w:r w:rsidRPr="00534704">
              <w:rPr>
                <w:rFonts w:hAnsi="宋体" w:cs="宋体" w:hint="eastAsia"/>
                <w:szCs w:val="21"/>
              </w:rPr>
              <w:t>防火墙</w:t>
            </w:r>
            <w:r w:rsidRPr="00534704">
              <w:rPr>
                <w:rFonts w:hAnsi="宋体" w:cs="宋体" w:hint="eastAsia"/>
                <w:szCs w:val="21"/>
                <w:shd w:val="clear" w:color="auto" w:fill="FFFFFF"/>
              </w:rPr>
              <w:t>具有互联网安全研究中心颁发的</w:t>
            </w:r>
            <w:r w:rsidRPr="00534704">
              <w:rPr>
                <w:rFonts w:hAnsi="宋体" w:cs="宋体" w:hint="eastAsia"/>
                <w:szCs w:val="21"/>
                <w:shd w:val="clear" w:color="auto" w:fill="FFFFFF"/>
              </w:rPr>
              <w:t>WEB</w:t>
            </w:r>
            <w:r w:rsidRPr="00534704">
              <w:rPr>
                <w:rFonts w:hAnsi="宋体" w:cs="宋体" w:hint="eastAsia"/>
                <w:szCs w:val="21"/>
                <w:shd w:val="clear" w:color="auto" w:fill="FFFFFF"/>
              </w:rPr>
              <w:t>应用防火墙认证证书，提供加盖</w:t>
            </w:r>
            <w:proofErr w:type="gramStart"/>
            <w:r w:rsidRPr="00534704">
              <w:rPr>
                <w:rFonts w:hAnsi="宋体" w:cs="宋体" w:hint="eastAsia"/>
                <w:szCs w:val="21"/>
                <w:shd w:val="clear" w:color="auto" w:fill="FFFFFF"/>
              </w:rPr>
              <w:t>厂商鲜章的</w:t>
            </w:r>
            <w:proofErr w:type="gramEnd"/>
            <w:r w:rsidRPr="00534704">
              <w:rPr>
                <w:rFonts w:hAnsi="宋体" w:cs="宋体" w:hint="eastAsia"/>
                <w:szCs w:val="21"/>
                <w:shd w:val="clear" w:color="auto" w:fill="FFFFFF"/>
              </w:rPr>
              <w:t>证书复印件证明；</w:t>
            </w:r>
          </w:p>
        </w:tc>
      </w:tr>
      <w:tr w:rsidR="00F7344F" w:rsidRPr="00534704" w:rsidTr="00CD3735">
        <w:tc>
          <w:tcPr>
            <w:tcW w:w="731" w:type="dxa"/>
            <w:vAlign w:val="center"/>
          </w:tcPr>
          <w:p w:rsidR="00F7344F" w:rsidRPr="00534704" w:rsidRDefault="00F7344F" w:rsidP="00CD3735">
            <w:pPr>
              <w:jc w:val="center"/>
              <w:outlineLvl w:val="0"/>
              <w:rPr>
                <w:rFonts w:hAnsi="宋体"/>
                <w:b/>
                <w:szCs w:val="21"/>
              </w:rPr>
            </w:pPr>
            <w:r w:rsidRPr="00534704">
              <w:rPr>
                <w:rFonts w:hAnsi="宋体" w:hint="eastAsia"/>
                <w:b/>
                <w:szCs w:val="21"/>
              </w:rPr>
              <w:lastRenderedPageBreak/>
              <w:t>2</w:t>
            </w:r>
          </w:p>
        </w:tc>
        <w:tc>
          <w:tcPr>
            <w:tcW w:w="893" w:type="dxa"/>
            <w:vAlign w:val="center"/>
          </w:tcPr>
          <w:p w:rsidR="00F7344F" w:rsidRPr="00534704" w:rsidRDefault="00F7344F" w:rsidP="00CD3735">
            <w:pPr>
              <w:jc w:val="center"/>
              <w:outlineLvl w:val="0"/>
              <w:rPr>
                <w:rFonts w:hAnsi="宋体"/>
                <w:b/>
                <w:szCs w:val="21"/>
              </w:rPr>
            </w:pPr>
            <w:r w:rsidRPr="00534704">
              <w:rPr>
                <w:rFonts w:hAnsi="宋体" w:cs="宋体" w:hint="eastAsia"/>
                <w:b/>
                <w:szCs w:val="21"/>
              </w:rPr>
              <w:t>漏洞扫描系统</w:t>
            </w:r>
          </w:p>
        </w:tc>
        <w:tc>
          <w:tcPr>
            <w:tcW w:w="7131" w:type="dxa"/>
          </w:tcPr>
          <w:p w:rsidR="00F7344F" w:rsidRPr="00534704" w:rsidRDefault="00F7344F" w:rsidP="00CD3735">
            <w:pPr>
              <w:rPr>
                <w:rFonts w:hAnsi="宋体" w:cs="宋体"/>
                <w:szCs w:val="21"/>
              </w:rPr>
            </w:pPr>
            <w:r w:rsidRPr="00534704">
              <w:rPr>
                <w:rFonts w:hAnsi="宋体" w:cs="宋体" w:hint="eastAsia"/>
                <w:szCs w:val="21"/>
              </w:rPr>
              <w:t>★</w:t>
            </w:r>
            <w:r w:rsidRPr="00534704">
              <w:rPr>
                <w:rFonts w:hAnsi="宋体" w:cs="宋体" w:hint="eastAsia"/>
                <w:szCs w:val="21"/>
              </w:rPr>
              <w:t>1</w:t>
            </w:r>
            <w:r w:rsidRPr="00534704">
              <w:rPr>
                <w:rFonts w:hAnsi="宋体" w:cs="宋体" w:hint="eastAsia"/>
                <w:szCs w:val="21"/>
              </w:rPr>
              <w:t>、</w:t>
            </w:r>
            <w:r w:rsidRPr="00534704">
              <w:rPr>
                <w:rFonts w:hAnsi="宋体" w:cs="宋体" w:hint="eastAsia"/>
                <w:color w:val="000000"/>
                <w:szCs w:val="21"/>
                <w:lang/>
              </w:rPr>
              <w:t>域名或</w:t>
            </w:r>
            <w:r w:rsidRPr="00534704">
              <w:rPr>
                <w:rFonts w:hAnsi="宋体" w:cs="宋体" w:hint="eastAsia"/>
                <w:color w:val="000000"/>
                <w:szCs w:val="21"/>
                <w:lang/>
              </w:rPr>
              <w:t>IP</w:t>
            </w:r>
            <w:r w:rsidRPr="00534704">
              <w:rPr>
                <w:rFonts w:hAnsi="宋体" w:cs="宋体" w:hint="eastAsia"/>
                <w:color w:val="000000"/>
                <w:szCs w:val="21"/>
                <w:lang/>
              </w:rPr>
              <w:t>地址授权许可</w:t>
            </w:r>
            <w:r w:rsidRPr="00534704">
              <w:rPr>
                <w:rFonts w:hAnsi="宋体" w:cs="宋体" w:hint="eastAsia"/>
                <w:szCs w:val="21"/>
              </w:rPr>
              <w:t>≥</w:t>
            </w:r>
            <w:r w:rsidRPr="00534704">
              <w:rPr>
                <w:rFonts w:hAnsi="宋体" w:cs="宋体" w:hint="eastAsia"/>
                <w:szCs w:val="21"/>
              </w:rPr>
              <w:t>512</w:t>
            </w:r>
            <w:r w:rsidRPr="00534704">
              <w:rPr>
                <w:rFonts w:hAnsi="宋体" w:cs="宋体" w:hint="eastAsia"/>
                <w:color w:val="000000"/>
                <w:szCs w:val="21"/>
                <w:lang/>
              </w:rPr>
              <w:t>个，</w:t>
            </w:r>
            <w:r w:rsidRPr="00534704">
              <w:rPr>
                <w:rFonts w:hAnsi="宋体" w:cs="宋体" w:hint="eastAsia"/>
                <w:color w:val="000000"/>
                <w:szCs w:val="21"/>
                <w:lang/>
              </w:rPr>
              <w:t>2</w:t>
            </w:r>
            <w:r w:rsidRPr="00534704">
              <w:rPr>
                <w:rFonts w:hAnsi="宋体" w:cs="宋体" w:hint="eastAsia"/>
                <w:color w:val="000000"/>
                <w:szCs w:val="21"/>
                <w:lang/>
              </w:rPr>
              <w:t>个</w:t>
            </w:r>
            <w:r w:rsidRPr="00534704">
              <w:rPr>
                <w:rFonts w:hAnsi="宋体" w:cs="宋体" w:hint="eastAsia"/>
                <w:color w:val="000000"/>
                <w:szCs w:val="21"/>
                <w:lang/>
              </w:rPr>
              <w:t>USB</w:t>
            </w:r>
            <w:r w:rsidRPr="00534704">
              <w:rPr>
                <w:rFonts w:hAnsi="宋体" w:cs="宋体" w:hint="eastAsia"/>
                <w:color w:val="000000"/>
                <w:szCs w:val="21"/>
                <w:lang/>
              </w:rPr>
              <w:t>接口，</w:t>
            </w:r>
            <w:r w:rsidRPr="00534704">
              <w:rPr>
                <w:rFonts w:hAnsi="宋体" w:cs="宋体" w:hint="eastAsia"/>
                <w:color w:val="000000"/>
                <w:szCs w:val="21"/>
                <w:lang/>
              </w:rPr>
              <w:t>1</w:t>
            </w:r>
            <w:r w:rsidRPr="00534704">
              <w:rPr>
                <w:rFonts w:hAnsi="宋体" w:cs="宋体" w:hint="eastAsia"/>
                <w:color w:val="000000"/>
                <w:szCs w:val="21"/>
                <w:lang/>
              </w:rPr>
              <w:t>个</w:t>
            </w:r>
            <w:r w:rsidRPr="00534704">
              <w:rPr>
                <w:rFonts w:hAnsi="宋体" w:cs="宋体" w:hint="eastAsia"/>
                <w:color w:val="000000"/>
                <w:szCs w:val="21"/>
                <w:lang/>
              </w:rPr>
              <w:t>RJ45 Console</w:t>
            </w:r>
            <w:r w:rsidRPr="00534704">
              <w:rPr>
                <w:rFonts w:hAnsi="宋体" w:cs="宋体" w:hint="eastAsia"/>
                <w:color w:val="000000"/>
                <w:szCs w:val="21"/>
                <w:lang/>
              </w:rPr>
              <w:t>口，</w:t>
            </w:r>
            <w:r w:rsidRPr="00534704">
              <w:rPr>
                <w:rFonts w:hAnsi="宋体" w:cs="宋体" w:hint="eastAsia"/>
                <w:color w:val="000000"/>
                <w:szCs w:val="21"/>
                <w:lang/>
              </w:rPr>
              <w:t>1</w:t>
            </w:r>
            <w:r w:rsidRPr="00534704">
              <w:rPr>
                <w:rFonts w:hAnsi="宋体" w:cs="宋体" w:hint="eastAsia"/>
                <w:color w:val="000000"/>
                <w:szCs w:val="21"/>
                <w:lang/>
              </w:rPr>
              <w:t>个管理口，</w:t>
            </w:r>
            <w:r w:rsidRPr="00534704">
              <w:rPr>
                <w:rFonts w:hAnsi="宋体" w:cs="宋体" w:hint="eastAsia"/>
                <w:color w:val="000000"/>
                <w:szCs w:val="21"/>
                <w:lang/>
              </w:rPr>
              <w:t>6</w:t>
            </w:r>
            <w:r w:rsidRPr="00534704">
              <w:rPr>
                <w:rFonts w:hAnsi="宋体" w:cs="宋体" w:hint="eastAsia"/>
                <w:color w:val="000000"/>
                <w:szCs w:val="21"/>
                <w:lang/>
              </w:rPr>
              <w:t>个</w:t>
            </w:r>
            <w:r w:rsidRPr="00534704">
              <w:rPr>
                <w:rFonts w:hAnsi="宋体" w:cs="宋体" w:hint="eastAsia"/>
                <w:color w:val="000000"/>
                <w:szCs w:val="21"/>
                <w:lang/>
              </w:rPr>
              <w:t>10/100/1000M</w:t>
            </w:r>
            <w:r w:rsidRPr="00534704">
              <w:rPr>
                <w:rFonts w:hAnsi="宋体" w:cs="宋体" w:hint="eastAsia"/>
                <w:color w:val="000000"/>
                <w:szCs w:val="21"/>
                <w:lang/>
              </w:rPr>
              <w:t>自适应电口。</w:t>
            </w:r>
            <w:r w:rsidRPr="00534704">
              <w:rPr>
                <w:rFonts w:hAnsi="宋体" w:cs="宋体" w:hint="eastAsia"/>
                <w:color w:val="000000"/>
                <w:szCs w:val="21"/>
                <w:lang/>
              </w:rPr>
              <w:t>1</w:t>
            </w:r>
            <w:r w:rsidRPr="00534704">
              <w:rPr>
                <w:rFonts w:hAnsi="宋体" w:cs="宋体" w:hint="eastAsia"/>
                <w:color w:val="000000"/>
                <w:szCs w:val="21"/>
                <w:lang/>
              </w:rPr>
              <w:t>个接口扩展插槽（可扩展</w:t>
            </w:r>
            <w:r w:rsidRPr="00534704">
              <w:rPr>
                <w:rFonts w:hAnsi="宋体" w:cs="宋体" w:hint="eastAsia"/>
                <w:color w:val="000000"/>
                <w:szCs w:val="21"/>
                <w:lang/>
              </w:rPr>
              <w:t>8</w:t>
            </w:r>
            <w:r w:rsidRPr="00534704">
              <w:rPr>
                <w:rFonts w:hAnsi="宋体" w:cs="宋体" w:hint="eastAsia"/>
                <w:color w:val="000000"/>
                <w:szCs w:val="21"/>
                <w:lang/>
              </w:rPr>
              <w:t>个</w:t>
            </w:r>
            <w:proofErr w:type="gramStart"/>
            <w:r w:rsidRPr="00534704">
              <w:rPr>
                <w:rFonts w:hAnsi="宋体" w:cs="宋体" w:hint="eastAsia"/>
                <w:color w:val="000000"/>
                <w:szCs w:val="21"/>
                <w:lang/>
              </w:rPr>
              <w:t>千兆电口</w:t>
            </w:r>
            <w:proofErr w:type="gramEnd"/>
            <w:r w:rsidRPr="00534704">
              <w:rPr>
                <w:rFonts w:hAnsi="宋体" w:cs="宋体" w:hint="eastAsia"/>
                <w:color w:val="000000"/>
                <w:szCs w:val="21"/>
                <w:lang/>
              </w:rPr>
              <w:t>或</w:t>
            </w:r>
            <w:r w:rsidRPr="00534704">
              <w:rPr>
                <w:rFonts w:hAnsi="宋体" w:cs="宋体" w:hint="eastAsia"/>
                <w:color w:val="000000"/>
                <w:szCs w:val="21"/>
                <w:lang/>
              </w:rPr>
              <w:t>8</w:t>
            </w:r>
            <w:r w:rsidRPr="00534704">
              <w:rPr>
                <w:rFonts w:hAnsi="宋体" w:cs="宋体" w:hint="eastAsia"/>
                <w:color w:val="000000"/>
                <w:szCs w:val="21"/>
                <w:lang/>
              </w:rPr>
              <w:t>个</w:t>
            </w:r>
            <w:proofErr w:type="gramStart"/>
            <w:r w:rsidRPr="00534704">
              <w:rPr>
                <w:rFonts w:hAnsi="宋体" w:cs="宋体" w:hint="eastAsia"/>
                <w:color w:val="000000"/>
                <w:szCs w:val="21"/>
                <w:lang/>
              </w:rPr>
              <w:t>千兆光口</w:t>
            </w:r>
            <w:proofErr w:type="gramEnd"/>
            <w:r w:rsidRPr="00534704">
              <w:rPr>
                <w:rFonts w:hAnsi="宋体" w:cs="宋体" w:hint="eastAsia"/>
                <w:color w:val="000000"/>
                <w:szCs w:val="21"/>
                <w:lang/>
              </w:rPr>
              <w:t>或</w:t>
            </w:r>
            <w:r w:rsidRPr="00534704">
              <w:rPr>
                <w:rFonts w:hAnsi="宋体" w:cs="宋体" w:hint="eastAsia"/>
                <w:color w:val="000000"/>
                <w:szCs w:val="21"/>
                <w:lang/>
              </w:rPr>
              <w:t>4</w:t>
            </w:r>
            <w:r w:rsidRPr="00534704">
              <w:rPr>
                <w:rFonts w:hAnsi="宋体" w:cs="宋体" w:hint="eastAsia"/>
                <w:color w:val="000000"/>
                <w:szCs w:val="21"/>
                <w:lang/>
              </w:rPr>
              <w:t>个</w:t>
            </w:r>
            <w:proofErr w:type="gramStart"/>
            <w:r w:rsidRPr="00534704">
              <w:rPr>
                <w:rFonts w:hAnsi="宋体" w:cs="宋体" w:hint="eastAsia"/>
                <w:color w:val="000000"/>
                <w:szCs w:val="21"/>
                <w:lang/>
              </w:rPr>
              <w:t>千兆电口</w:t>
            </w:r>
            <w:proofErr w:type="gramEnd"/>
            <w:r w:rsidRPr="00534704">
              <w:rPr>
                <w:rFonts w:hAnsi="宋体" w:cs="宋体" w:hint="eastAsia"/>
                <w:color w:val="000000"/>
                <w:szCs w:val="21"/>
                <w:lang/>
              </w:rPr>
              <w:t>及</w:t>
            </w:r>
            <w:r w:rsidRPr="00534704">
              <w:rPr>
                <w:rFonts w:hAnsi="宋体" w:cs="宋体" w:hint="eastAsia"/>
                <w:color w:val="000000"/>
                <w:szCs w:val="21"/>
                <w:lang/>
              </w:rPr>
              <w:t>4</w:t>
            </w:r>
            <w:r w:rsidRPr="00534704">
              <w:rPr>
                <w:rFonts w:hAnsi="宋体" w:cs="宋体" w:hint="eastAsia"/>
                <w:color w:val="000000"/>
                <w:szCs w:val="21"/>
                <w:lang/>
              </w:rPr>
              <w:t>个</w:t>
            </w:r>
            <w:proofErr w:type="gramStart"/>
            <w:r w:rsidRPr="00534704">
              <w:rPr>
                <w:rFonts w:hAnsi="宋体" w:cs="宋体" w:hint="eastAsia"/>
                <w:color w:val="000000"/>
                <w:szCs w:val="21"/>
                <w:lang/>
              </w:rPr>
              <w:t>千兆光口</w:t>
            </w:r>
            <w:proofErr w:type="gramEnd"/>
            <w:r w:rsidRPr="00534704">
              <w:rPr>
                <w:rFonts w:hAnsi="宋体" w:cs="宋体" w:hint="eastAsia"/>
                <w:color w:val="000000"/>
                <w:szCs w:val="21"/>
                <w:lang/>
              </w:rPr>
              <w:t>）。</w:t>
            </w:r>
          </w:p>
          <w:p w:rsidR="00F7344F" w:rsidRPr="00534704" w:rsidRDefault="00F7344F" w:rsidP="00CD3735">
            <w:pPr>
              <w:outlineLvl w:val="0"/>
              <w:rPr>
                <w:rFonts w:hAnsi="宋体" w:cs="宋体"/>
                <w:szCs w:val="21"/>
              </w:rPr>
            </w:pPr>
            <w:r w:rsidRPr="00534704">
              <w:rPr>
                <w:rFonts w:hAnsi="宋体" w:cs="宋体" w:hint="eastAsia"/>
                <w:szCs w:val="21"/>
              </w:rPr>
              <w:t>★</w:t>
            </w:r>
            <w:r w:rsidRPr="00534704">
              <w:rPr>
                <w:rFonts w:hAnsi="宋体" w:cs="宋体" w:hint="eastAsia"/>
                <w:szCs w:val="21"/>
              </w:rPr>
              <w:t>2</w:t>
            </w:r>
            <w:r w:rsidRPr="00534704">
              <w:rPr>
                <w:rFonts w:hAnsi="宋体" w:cs="宋体" w:hint="eastAsia"/>
                <w:szCs w:val="21"/>
              </w:rPr>
              <w:t>、支持数据接口模块，提供</w:t>
            </w:r>
            <w:r w:rsidRPr="00534704">
              <w:rPr>
                <w:rFonts w:hAnsi="宋体" w:cs="宋体" w:hint="eastAsia"/>
                <w:szCs w:val="21"/>
              </w:rPr>
              <w:t>HTTP RPC</w:t>
            </w:r>
            <w:r w:rsidRPr="00534704">
              <w:rPr>
                <w:rFonts w:hAnsi="宋体" w:cs="宋体" w:hint="eastAsia"/>
                <w:szCs w:val="21"/>
              </w:rPr>
              <w:t>接口支持，方便与第三方产品联动。</w:t>
            </w:r>
          </w:p>
          <w:p w:rsidR="00F7344F" w:rsidRPr="00534704" w:rsidRDefault="00F7344F" w:rsidP="00CD3735">
            <w:pPr>
              <w:outlineLvl w:val="0"/>
              <w:rPr>
                <w:rFonts w:hAnsi="宋体" w:cs="宋体"/>
                <w:color w:val="000000"/>
                <w:szCs w:val="21"/>
                <w:lang/>
              </w:rPr>
            </w:pPr>
            <w:r w:rsidRPr="00534704">
              <w:rPr>
                <w:rFonts w:hint="eastAsia"/>
                <w:szCs w:val="21"/>
              </w:rPr>
              <w:t>★</w:t>
            </w:r>
            <w:r w:rsidRPr="00534704">
              <w:rPr>
                <w:rFonts w:hint="eastAsia"/>
                <w:szCs w:val="21"/>
              </w:rPr>
              <w:t>3</w:t>
            </w:r>
            <w:r w:rsidRPr="00534704">
              <w:rPr>
                <w:rFonts w:hint="eastAsia"/>
                <w:szCs w:val="21"/>
              </w:rPr>
              <w:t>、</w:t>
            </w:r>
            <w:r w:rsidRPr="00534704">
              <w:rPr>
                <w:rFonts w:hAnsi="宋体" w:cs="宋体" w:hint="eastAsia"/>
                <w:szCs w:val="21"/>
              </w:rPr>
              <w:t>配置</w:t>
            </w:r>
            <w:r w:rsidRPr="00534704">
              <w:rPr>
                <w:rFonts w:hAnsi="宋体" w:cs="宋体" w:hint="eastAsia"/>
                <w:szCs w:val="21"/>
              </w:rPr>
              <w:t>5</w:t>
            </w:r>
            <w:r w:rsidRPr="00534704">
              <w:rPr>
                <w:rFonts w:hAnsi="宋体" w:cs="宋体" w:hint="eastAsia"/>
                <w:szCs w:val="21"/>
              </w:rPr>
              <w:t>年硬件质保服务</w:t>
            </w:r>
          </w:p>
          <w:p w:rsidR="00F7344F" w:rsidRPr="00534704" w:rsidRDefault="00F7344F" w:rsidP="00CD3735">
            <w:pPr>
              <w:tabs>
                <w:tab w:val="left" w:pos="2520"/>
              </w:tabs>
              <w:rPr>
                <w:rFonts w:hAnsi="宋体" w:cs="宋体"/>
                <w:szCs w:val="21"/>
              </w:rPr>
            </w:pPr>
            <w:r w:rsidRPr="00534704">
              <w:rPr>
                <w:rFonts w:hAnsi="宋体" w:cs="宋体" w:hint="eastAsia"/>
                <w:szCs w:val="21"/>
              </w:rPr>
              <w:lastRenderedPageBreak/>
              <w:t>4</w:t>
            </w:r>
            <w:r w:rsidRPr="00534704">
              <w:rPr>
                <w:rFonts w:hAnsi="宋体" w:cs="宋体" w:hint="eastAsia"/>
                <w:szCs w:val="21"/>
              </w:rPr>
              <w:t>、支持</w:t>
            </w:r>
            <w:r w:rsidRPr="00534704">
              <w:rPr>
                <w:rFonts w:hAnsi="宋体" w:cs="宋体" w:hint="eastAsia"/>
                <w:szCs w:val="21"/>
              </w:rPr>
              <w:t>SQL</w:t>
            </w:r>
            <w:r w:rsidRPr="00534704">
              <w:rPr>
                <w:rFonts w:hAnsi="宋体" w:cs="宋体" w:hint="eastAsia"/>
                <w:szCs w:val="21"/>
              </w:rPr>
              <w:t>注入、</w:t>
            </w:r>
            <w:r w:rsidRPr="00534704">
              <w:rPr>
                <w:rFonts w:hAnsi="宋体" w:cs="宋体" w:hint="eastAsia"/>
                <w:szCs w:val="21"/>
              </w:rPr>
              <w:t>Cookie</w:t>
            </w:r>
            <w:r w:rsidRPr="00534704">
              <w:rPr>
                <w:rFonts w:hAnsi="宋体" w:cs="宋体" w:hint="eastAsia"/>
                <w:szCs w:val="21"/>
              </w:rPr>
              <w:t>安全问题、支持</w:t>
            </w:r>
            <w:proofErr w:type="gramStart"/>
            <w:r w:rsidRPr="00534704">
              <w:rPr>
                <w:rFonts w:hAnsi="宋体" w:cs="宋体" w:hint="eastAsia"/>
                <w:szCs w:val="21"/>
              </w:rPr>
              <w:t>跨站脚本</w:t>
            </w:r>
            <w:proofErr w:type="gramEnd"/>
            <w:r w:rsidRPr="00534704">
              <w:rPr>
                <w:rFonts w:hAnsi="宋体" w:cs="宋体" w:hint="eastAsia"/>
                <w:szCs w:val="21"/>
              </w:rPr>
              <w:t>攻击、伪造跨站点请求、支持网页挂马、隐藏字段、</w:t>
            </w:r>
            <w:r w:rsidRPr="00534704">
              <w:rPr>
                <w:rFonts w:hAnsi="宋体" w:cs="宋体" w:hint="eastAsia"/>
                <w:szCs w:val="21"/>
              </w:rPr>
              <w:t>Web</w:t>
            </w:r>
            <w:r w:rsidRPr="00534704">
              <w:rPr>
                <w:rFonts w:hAnsi="宋体" w:cs="宋体" w:hint="eastAsia"/>
                <w:szCs w:val="21"/>
              </w:rPr>
              <w:t>服务（如</w:t>
            </w:r>
            <w:r w:rsidRPr="00534704">
              <w:rPr>
                <w:rFonts w:hAnsi="宋体" w:cs="宋体" w:hint="eastAsia"/>
                <w:szCs w:val="21"/>
              </w:rPr>
              <w:t>IIS</w:t>
            </w:r>
            <w:r w:rsidRPr="00534704">
              <w:rPr>
                <w:rFonts w:hAnsi="宋体" w:cs="宋体" w:hint="eastAsia"/>
                <w:szCs w:val="21"/>
              </w:rPr>
              <w:t>、</w:t>
            </w:r>
            <w:r w:rsidRPr="00534704">
              <w:rPr>
                <w:rFonts w:hAnsi="宋体" w:cs="宋体" w:hint="eastAsia"/>
                <w:szCs w:val="21"/>
              </w:rPr>
              <w:t>Tomcat</w:t>
            </w:r>
            <w:r w:rsidRPr="00534704">
              <w:rPr>
                <w:rFonts w:hAnsi="宋体" w:cs="宋体" w:hint="eastAsia"/>
                <w:szCs w:val="21"/>
              </w:rPr>
              <w:t>、</w:t>
            </w:r>
            <w:r w:rsidRPr="00534704">
              <w:rPr>
                <w:rFonts w:hAnsi="宋体" w:cs="宋体" w:hint="eastAsia"/>
                <w:szCs w:val="21"/>
              </w:rPr>
              <w:t>Apache</w:t>
            </w:r>
            <w:r w:rsidRPr="00534704">
              <w:rPr>
                <w:rFonts w:hAnsi="宋体" w:cs="宋体" w:hint="eastAsia"/>
                <w:szCs w:val="21"/>
              </w:rPr>
              <w:t>等）漏洞等的检测。</w:t>
            </w:r>
          </w:p>
          <w:p w:rsidR="00F7344F" w:rsidRPr="00534704" w:rsidRDefault="00F7344F" w:rsidP="00CD3735">
            <w:pPr>
              <w:tabs>
                <w:tab w:val="left" w:pos="2520"/>
              </w:tabs>
              <w:rPr>
                <w:rFonts w:hAnsi="宋体" w:cs="宋体"/>
                <w:szCs w:val="21"/>
              </w:rPr>
            </w:pPr>
            <w:r w:rsidRPr="00534704">
              <w:rPr>
                <w:rFonts w:hAnsi="宋体" w:cs="宋体" w:hint="eastAsia"/>
                <w:szCs w:val="21"/>
              </w:rPr>
              <w:t>5</w:t>
            </w:r>
            <w:r w:rsidRPr="00534704">
              <w:rPr>
                <w:rFonts w:hAnsi="宋体" w:cs="宋体" w:hint="eastAsia"/>
                <w:szCs w:val="21"/>
              </w:rPr>
              <w:t>、支持基于</w:t>
            </w:r>
            <w:r w:rsidRPr="00534704">
              <w:rPr>
                <w:rFonts w:hAnsi="宋体" w:cs="宋体" w:hint="eastAsia"/>
                <w:szCs w:val="21"/>
              </w:rPr>
              <w:t>basic</w:t>
            </w:r>
            <w:r w:rsidRPr="00534704">
              <w:rPr>
                <w:rFonts w:hAnsi="宋体" w:cs="宋体" w:hint="eastAsia"/>
                <w:szCs w:val="21"/>
              </w:rPr>
              <w:t>、</w:t>
            </w:r>
            <w:r w:rsidRPr="00534704">
              <w:rPr>
                <w:rFonts w:hAnsi="宋体" w:cs="宋体" w:hint="eastAsia"/>
                <w:szCs w:val="21"/>
              </w:rPr>
              <w:t>NTLM</w:t>
            </w:r>
            <w:r w:rsidRPr="00534704">
              <w:rPr>
                <w:rFonts w:hAnsi="宋体" w:cs="宋体" w:hint="eastAsia"/>
                <w:szCs w:val="21"/>
              </w:rPr>
              <w:t>、</w:t>
            </w:r>
            <w:r w:rsidRPr="00534704">
              <w:rPr>
                <w:rFonts w:hAnsi="宋体" w:cs="宋体" w:hint="eastAsia"/>
                <w:szCs w:val="21"/>
              </w:rPr>
              <w:t>Cookie</w:t>
            </w:r>
            <w:r w:rsidRPr="00534704">
              <w:rPr>
                <w:rFonts w:hAnsi="宋体" w:cs="宋体" w:hint="eastAsia"/>
                <w:szCs w:val="21"/>
              </w:rPr>
              <w:t>等认证方式的</w:t>
            </w:r>
            <w:r w:rsidRPr="00534704">
              <w:rPr>
                <w:rFonts w:hAnsi="宋体" w:cs="宋体" w:hint="eastAsia"/>
                <w:szCs w:val="21"/>
              </w:rPr>
              <w:t>Web</w:t>
            </w:r>
            <w:r w:rsidRPr="00534704">
              <w:rPr>
                <w:rFonts w:hAnsi="宋体" w:cs="宋体" w:hint="eastAsia"/>
                <w:szCs w:val="21"/>
              </w:rPr>
              <w:t>应用系统安全扫描，预设</w:t>
            </w:r>
            <w:r w:rsidRPr="00534704">
              <w:rPr>
                <w:rFonts w:hAnsi="宋体" w:cs="宋体" w:hint="eastAsia"/>
                <w:szCs w:val="21"/>
              </w:rPr>
              <w:t>Cookie</w:t>
            </w:r>
            <w:r w:rsidRPr="00534704">
              <w:rPr>
                <w:rFonts w:hAnsi="宋体" w:cs="宋体" w:hint="eastAsia"/>
                <w:szCs w:val="21"/>
              </w:rPr>
              <w:t>和登录预录制检测，</w:t>
            </w:r>
            <w:r w:rsidRPr="00534704">
              <w:rPr>
                <w:rFonts w:hAnsi="宋体" w:cs="宋体" w:hint="eastAsia"/>
                <w:szCs w:val="21"/>
              </w:rPr>
              <w:t>HTTP</w:t>
            </w:r>
            <w:r w:rsidRPr="00534704">
              <w:rPr>
                <w:rFonts w:hAnsi="宋体" w:cs="宋体" w:hint="eastAsia"/>
                <w:szCs w:val="21"/>
              </w:rPr>
              <w:t>和</w:t>
            </w:r>
            <w:r w:rsidRPr="00534704">
              <w:rPr>
                <w:rFonts w:hAnsi="宋体" w:cs="宋体" w:hint="eastAsia"/>
                <w:szCs w:val="21"/>
              </w:rPr>
              <w:t>SOCKS</w:t>
            </w:r>
            <w:r w:rsidRPr="00534704">
              <w:rPr>
                <w:rFonts w:hAnsi="宋体" w:cs="宋体" w:hint="eastAsia"/>
                <w:szCs w:val="21"/>
              </w:rPr>
              <w:t>代理扫描；</w:t>
            </w:r>
          </w:p>
          <w:p w:rsidR="00F7344F" w:rsidRPr="00534704" w:rsidRDefault="00F7344F" w:rsidP="00CD3735">
            <w:pPr>
              <w:tabs>
                <w:tab w:val="left" w:pos="2520"/>
              </w:tabs>
              <w:rPr>
                <w:rFonts w:hAnsi="宋体" w:cs="宋体"/>
                <w:szCs w:val="21"/>
              </w:rPr>
            </w:pPr>
            <w:r w:rsidRPr="00534704">
              <w:rPr>
                <w:rFonts w:hAnsi="宋体" w:cs="宋体" w:hint="eastAsia"/>
                <w:szCs w:val="21"/>
              </w:rPr>
              <w:t>6</w:t>
            </w:r>
            <w:r w:rsidRPr="00534704">
              <w:rPr>
                <w:rFonts w:hAnsi="宋体" w:cs="宋体" w:hint="eastAsia"/>
                <w:szCs w:val="21"/>
              </w:rPr>
              <w:t>、提供支持深度优先及广度优先爬行顺序的能力、通过解析</w:t>
            </w:r>
            <w:r w:rsidRPr="00534704">
              <w:rPr>
                <w:rFonts w:hAnsi="宋体" w:cs="宋体" w:hint="eastAsia"/>
                <w:szCs w:val="21"/>
              </w:rPr>
              <w:t>flash</w:t>
            </w:r>
            <w:r w:rsidRPr="00534704">
              <w:rPr>
                <w:rFonts w:hAnsi="宋体" w:cs="宋体" w:hint="eastAsia"/>
                <w:szCs w:val="21"/>
              </w:rPr>
              <w:t>来获得</w:t>
            </w:r>
            <w:r w:rsidRPr="00534704">
              <w:rPr>
                <w:rFonts w:hAnsi="宋体" w:cs="宋体" w:hint="eastAsia"/>
                <w:szCs w:val="21"/>
              </w:rPr>
              <w:t>Web</w:t>
            </w:r>
            <w:r w:rsidRPr="00534704">
              <w:rPr>
                <w:rFonts w:hAnsi="宋体" w:cs="宋体" w:hint="eastAsia"/>
                <w:szCs w:val="21"/>
              </w:rPr>
              <w:t>应用的链接；</w:t>
            </w:r>
          </w:p>
          <w:p w:rsidR="00F7344F" w:rsidRPr="00534704" w:rsidRDefault="00F7344F" w:rsidP="00CD3735">
            <w:pPr>
              <w:tabs>
                <w:tab w:val="left" w:pos="2520"/>
              </w:tabs>
              <w:rPr>
                <w:rFonts w:hAnsi="宋体" w:cs="宋体"/>
                <w:szCs w:val="21"/>
              </w:rPr>
            </w:pPr>
            <w:r w:rsidRPr="00534704">
              <w:rPr>
                <w:rFonts w:hAnsi="宋体" w:cs="宋体" w:hint="eastAsia"/>
                <w:szCs w:val="21"/>
              </w:rPr>
              <w:t>7</w:t>
            </w:r>
            <w:r w:rsidRPr="00534704">
              <w:rPr>
                <w:rFonts w:hAnsi="宋体" w:cs="宋体" w:hint="eastAsia"/>
                <w:szCs w:val="21"/>
              </w:rPr>
              <w:t>、产品支持直接部署于虚拟化环境中，无需安装第三方操作系统；</w:t>
            </w:r>
          </w:p>
          <w:p w:rsidR="00F7344F" w:rsidRPr="00534704" w:rsidRDefault="00F7344F" w:rsidP="00CD3735">
            <w:pPr>
              <w:tabs>
                <w:tab w:val="left" w:pos="2520"/>
              </w:tabs>
              <w:rPr>
                <w:rFonts w:hAnsi="宋体" w:cs="宋体"/>
                <w:szCs w:val="21"/>
              </w:rPr>
            </w:pPr>
            <w:r w:rsidRPr="00534704">
              <w:rPr>
                <w:rFonts w:hAnsi="宋体" w:cs="宋体" w:hint="eastAsia"/>
                <w:szCs w:val="21"/>
              </w:rPr>
              <w:t>8</w:t>
            </w:r>
            <w:r w:rsidRPr="00534704">
              <w:rPr>
                <w:rFonts w:hAnsi="宋体" w:cs="宋体" w:hint="eastAsia"/>
                <w:szCs w:val="21"/>
              </w:rPr>
              <w:t>、可在界面中列出被检测网站的目录结构，点击相应的结构可以直接呈现当前页面的扫描结果；</w:t>
            </w:r>
          </w:p>
          <w:p w:rsidR="00F7344F" w:rsidRPr="00534704" w:rsidRDefault="00F7344F" w:rsidP="00CD3735">
            <w:pPr>
              <w:tabs>
                <w:tab w:val="left" w:pos="2520"/>
              </w:tabs>
              <w:rPr>
                <w:rFonts w:hAnsi="宋体" w:cs="宋体"/>
                <w:szCs w:val="21"/>
              </w:rPr>
            </w:pPr>
            <w:r w:rsidRPr="00534704">
              <w:rPr>
                <w:rFonts w:hAnsi="宋体" w:cs="宋体" w:hint="eastAsia"/>
                <w:szCs w:val="21"/>
              </w:rPr>
              <w:t>9</w:t>
            </w:r>
            <w:r w:rsidRPr="00534704">
              <w:rPr>
                <w:rFonts w:hAnsi="宋体" w:cs="宋体" w:hint="eastAsia"/>
                <w:szCs w:val="21"/>
              </w:rPr>
              <w:t>、产品提供漏洞验证功能，直观展示漏洞验证过程信息，验证漏洞真实存在；</w:t>
            </w:r>
          </w:p>
          <w:p w:rsidR="00F7344F" w:rsidRPr="00534704" w:rsidRDefault="00F7344F" w:rsidP="00CD3735">
            <w:pPr>
              <w:tabs>
                <w:tab w:val="left" w:pos="2520"/>
              </w:tabs>
              <w:rPr>
                <w:rFonts w:hAnsi="宋体" w:cs="宋体"/>
                <w:szCs w:val="21"/>
              </w:rPr>
            </w:pPr>
            <w:r w:rsidRPr="00534704">
              <w:rPr>
                <w:rFonts w:hAnsi="宋体" w:cs="宋体" w:hint="eastAsia"/>
                <w:szCs w:val="21"/>
              </w:rPr>
              <w:t>10</w:t>
            </w:r>
            <w:r w:rsidRPr="00534704">
              <w:rPr>
                <w:rFonts w:hAnsi="宋体" w:cs="宋体" w:hint="eastAsia"/>
                <w:szCs w:val="21"/>
              </w:rPr>
              <w:t>、提供标准的</w:t>
            </w:r>
            <w:r w:rsidRPr="00534704">
              <w:rPr>
                <w:rFonts w:hAnsi="宋体" w:cs="宋体" w:hint="eastAsia"/>
                <w:szCs w:val="21"/>
              </w:rPr>
              <w:t>Web Service</w:t>
            </w:r>
            <w:r w:rsidRPr="00534704">
              <w:rPr>
                <w:rFonts w:hAnsi="宋体" w:cs="宋体" w:hint="eastAsia"/>
                <w:szCs w:val="21"/>
              </w:rPr>
              <w:t>接口支持，方便与第三方安全产品或管理平台进行数据采集和调用；</w:t>
            </w:r>
          </w:p>
          <w:p w:rsidR="00F7344F" w:rsidRPr="00534704" w:rsidRDefault="00F7344F" w:rsidP="00CD3735">
            <w:pPr>
              <w:rPr>
                <w:rFonts w:hAnsi="宋体" w:cs="宋体"/>
                <w:szCs w:val="21"/>
              </w:rPr>
            </w:pPr>
            <w:r w:rsidRPr="00534704">
              <w:rPr>
                <w:rFonts w:hAnsi="宋体" w:cs="宋体" w:hint="eastAsia"/>
                <w:szCs w:val="21"/>
              </w:rPr>
              <w:t>#11</w:t>
            </w:r>
            <w:r w:rsidRPr="00534704">
              <w:rPr>
                <w:rFonts w:hAnsi="宋体" w:cs="宋体" w:hint="eastAsia"/>
                <w:szCs w:val="21"/>
              </w:rPr>
              <w:t>、支持与</w:t>
            </w:r>
            <w:r w:rsidRPr="00534704">
              <w:rPr>
                <w:rFonts w:hAnsi="宋体" w:cs="宋体" w:hint="eastAsia"/>
                <w:szCs w:val="21"/>
              </w:rPr>
              <w:t>WEB</w:t>
            </w:r>
            <w:r w:rsidRPr="00534704">
              <w:rPr>
                <w:rFonts w:hAnsi="宋体" w:cs="宋体" w:hint="eastAsia"/>
                <w:szCs w:val="21"/>
              </w:rPr>
              <w:t>应用防火墙产品联动，生成报表可供</w:t>
            </w:r>
            <w:r w:rsidRPr="00534704">
              <w:rPr>
                <w:rFonts w:hAnsi="宋体" w:cs="宋体" w:hint="eastAsia"/>
                <w:szCs w:val="21"/>
              </w:rPr>
              <w:t>WAF</w:t>
            </w:r>
            <w:r w:rsidRPr="00534704">
              <w:rPr>
                <w:rFonts w:hAnsi="宋体" w:cs="宋体" w:hint="eastAsia"/>
                <w:szCs w:val="21"/>
              </w:rPr>
              <w:t>生成安全防护策略，通过漏洞检测和威胁防护的循环式管理，无缝保护站点安全；</w:t>
            </w:r>
            <w:r w:rsidRPr="00534704">
              <w:rPr>
                <w:rFonts w:hAnsi="宋体" w:hint="eastAsia"/>
                <w:szCs w:val="21"/>
              </w:rPr>
              <w:t>提供配置界面截图证明。</w:t>
            </w:r>
          </w:p>
          <w:p w:rsidR="00F7344F" w:rsidRPr="00534704" w:rsidRDefault="00F7344F" w:rsidP="00CD3735">
            <w:pPr>
              <w:tabs>
                <w:tab w:val="left" w:pos="2520"/>
              </w:tabs>
              <w:rPr>
                <w:rFonts w:hAnsi="宋体" w:cs="宋体"/>
                <w:szCs w:val="21"/>
              </w:rPr>
            </w:pPr>
            <w:r w:rsidRPr="00534704">
              <w:rPr>
                <w:rFonts w:hAnsi="宋体" w:cs="宋体" w:hint="eastAsia"/>
                <w:szCs w:val="21"/>
              </w:rPr>
              <w:t>12</w:t>
            </w:r>
            <w:r w:rsidRPr="00534704">
              <w:rPr>
                <w:rFonts w:hAnsi="宋体" w:cs="宋体" w:hint="eastAsia"/>
                <w:szCs w:val="21"/>
              </w:rPr>
              <w:t>、系统自动生成的</w:t>
            </w:r>
            <w:r w:rsidRPr="00534704">
              <w:rPr>
                <w:rFonts w:hAnsi="宋体" w:cs="宋体" w:hint="eastAsia"/>
                <w:szCs w:val="21"/>
              </w:rPr>
              <w:t>WEB</w:t>
            </w:r>
            <w:r w:rsidRPr="00534704">
              <w:rPr>
                <w:rFonts w:hAnsi="宋体" w:cs="宋体" w:hint="eastAsia"/>
                <w:szCs w:val="21"/>
              </w:rPr>
              <w:t>漏洞扫描报告具有详细的漏洞描述和对应的解决方案描述；</w:t>
            </w:r>
          </w:p>
          <w:p w:rsidR="00F7344F" w:rsidRPr="00534704" w:rsidRDefault="00F7344F" w:rsidP="00CD3735">
            <w:pPr>
              <w:jc w:val="left"/>
              <w:rPr>
                <w:rFonts w:hAnsi="宋体" w:cs="宋体"/>
                <w:szCs w:val="21"/>
              </w:rPr>
            </w:pPr>
            <w:r w:rsidRPr="00534704">
              <w:rPr>
                <w:rFonts w:hint="eastAsia"/>
                <w:szCs w:val="21"/>
              </w:rPr>
              <w:t>13</w:t>
            </w:r>
            <w:r w:rsidRPr="00534704">
              <w:rPr>
                <w:rFonts w:hint="eastAsia"/>
                <w:szCs w:val="21"/>
              </w:rPr>
              <w:t>、提供漏洞知识库中包含的主流操作系统、数据库、网络设备的列表信息。为保证能够提供了实时可靠的主机探测信息，要求提供主机探测系统和方法的证明，要求提供权威材料证明。</w:t>
            </w:r>
          </w:p>
          <w:p w:rsidR="00F7344F" w:rsidRPr="00534704" w:rsidRDefault="00F7344F" w:rsidP="00CD3735">
            <w:pPr>
              <w:rPr>
                <w:rFonts w:hAnsi="宋体" w:cs="宋体"/>
                <w:szCs w:val="21"/>
              </w:rPr>
            </w:pPr>
            <w:r w:rsidRPr="00534704">
              <w:rPr>
                <w:rFonts w:hint="eastAsia"/>
                <w:szCs w:val="21"/>
              </w:rPr>
              <w:t>14</w:t>
            </w:r>
            <w:r w:rsidRPr="00534704">
              <w:rPr>
                <w:rFonts w:hint="eastAsia"/>
                <w:szCs w:val="21"/>
              </w:rPr>
              <w:t>、厂商漏洞知识库大于</w:t>
            </w:r>
            <w:r w:rsidRPr="00534704">
              <w:rPr>
                <w:rFonts w:hint="eastAsia"/>
                <w:szCs w:val="21"/>
              </w:rPr>
              <w:t>33000</w:t>
            </w:r>
            <w:r w:rsidRPr="00534704">
              <w:rPr>
                <w:rFonts w:hint="eastAsia"/>
                <w:szCs w:val="21"/>
              </w:rPr>
              <w:t>条，提供加盖厂商公章的互联网安全威胁报告。</w:t>
            </w:r>
          </w:p>
          <w:p w:rsidR="00F7344F" w:rsidRPr="00534704" w:rsidRDefault="00F7344F" w:rsidP="00CD3735">
            <w:pPr>
              <w:rPr>
                <w:szCs w:val="21"/>
              </w:rPr>
            </w:pPr>
            <w:r w:rsidRPr="00534704">
              <w:rPr>
                <w:rFonts w:hint="eastAsia"/>
                <w:szCs w:val="21"/>
              </w:rPr>
              <w:t>15</w:t>
            </w:r>
            <w:r w:rsidRPr="00534704">
              <w:rPr>
                <w:rFonts w:hint="eastAsia"/>
                <w:szCs w:val="21"/>
              </w:rPr>
              <w:t>、产品内置漏洞知识库漏洞信息大于</w:t>
            </w:r>
            <w:r w:rsidRPr="00534704">
              <w:rPr>
                <w:rFonts w:hint="eastAsia"/>
                <w:szCs w:val="21"/>
              </w:rPr>
              <w:t>17000</w:t>
            </w:r>
            <w:r w:rsidRPr="00534704">
              <w:rPr>
                <w:rFonts w:hint="eastAsia"/>
                <w:szCs w:val="21"/>
              </w:rPr>
              <w:t>条，提供详细的漏洞描述和对应的解决方案描述；漏洞知识库与</w:t>
            </w:r>
            <w:r w:rsidRPr="00534704">
              <w:rPr>
                <w:rFonts w:hint="eastAsia"/>
                <w:szCs w:val="21"/>
              </w:rPr>
              <w:t>CVE</w:t>
            </w:r>
            <w:r w:rsidRPr="00534704">
              <w:rPr>
                <w:rFonts w:hint="eastAsia"/>
                <w:szCs w:val="21"/>
              </w:rPr>
              <w:t>、</w:t>
            </w:r>
            <w:r w:rsidRPr="00534704">
              <w:rPr>
                <w:rFonts w:hint="eastAsia"/>
                <w:szCs w:val="21"/>
              </w:rPr>
              <w:t>CNCVE</w:t>
            </w:r>
            <w:r w:rsidRPr="00534704">
              <w:rPr>
                <w:rFonts w:hint="eastAsia"/>
                <w:szCs w:val="21"/>
              </w:rPr>
              <w:t>、</w:t>
            </w:r>
            <w:r w:rsidRPr="00534704">
              <w:rPr>
                <w:rFonts w:hint="eastAsia"/>
                <w:szCs w:val="21"/>
              </w:rPr>
              <w:t>CNNVD</w:t>
            </w:r>
            <w:r w:rsidRPr="00534704">
              <w:rPr>
                <w:rFonts w:hint="eastAsia"/>
                <w:szCs w:val="21"/>
              </w:rPr>
              <w:t>、</w:t>
            </w:r>
            <w:r w:rsidRPr="00534704">
              <w:rPr>
                <w:rFonts w:hint="eastAsia"/>
                <w:szCs w:val="21"/>
              </w:rPr>
              <w:t>CNVD</w:t>
            </w:r>
            <w:r w:rsidRPr="00534704">
              <w:rPr>
                <w:rFonts w:hint="eastAsia"/>
                <w:szCs w:val="21"/>
              </w:rPr>
              <w:t>标准同时兼容，并提供截</w:t>
            </w:r>
            <w:proofErr w:type="gramStart"/>
            <w:r w:rsidRPr="00534704">
              <w:rPr>
                <w:rFonts w:hint="eastAsia"/>
                <w:szCs w:val="21"/>
              </w:rPr>
              <w:t>图证明</w:t>
            </w:r>
            <w:proofErr w:type="gramEnd"/>
            <w:r w:rsidRPr="00534704">
              <w:rPr>
                <w:rFonts w:hint="eastAsia"/>
                <w:szCs w:val="21"/>
              </w:rPr>
              <w:t>及</w:t>
            </w:r>
            <w:r w:rsidRPr="00534704">
              <w:rPr>
                <w:rFonts w:hint="eastAsia"/>
                <w:szCs w:val="21"/>
              </w:rPr>
              <w:t>CVE Compatible</w:t>
            </w:r>
            <w:r w:rsidRPr="00534704">
              <w:rPr>
                <w:rFonts w:hint="eastAsia"/>
                <w:szCs w:val="21"/>
              </w:rPr>
              <w:t>证书。</w:t>
            </w:r>
          </w:p>
          <w:p w:rsidR="00F7344F" w:rsidRPr="00534704" w:rsidRDefault="00F7344F" w:rsidP="00CD3735">
            <w:pPr>
              <w:rPr>
                <w:rFonts w:hAnsi="宋体" w:cs="宋体"/>
                <w:szCs w:val="21"/>
              </w:rPr>
            </w:pPr>
            <w:r w:rsidRPr="00534704">
              <w:rPr>
                <w:rFonts w:cs="宋体"/>
                <w:b/>
                <w:bCs/>
                <w:szCs w:val="21"/>
              </w:rPr>
              <w:t>#</w:t>
            </w:r>
            <w:r w:rsidRPr="00534704">
              <w:rPr>
                <w:rFonts w:hAnsi="宋体" w:cs="宋体" w:hint="eastAsia"/>
                <w:szCs w:val="21"/>
              </w:rPr>
              <w:t>16</w:t>
            </w:r>
            <w:r w:rsidRPr="00534704">
              <w:rPr>
                <w:rFonts w:hAnsi="宋体" w:cs="宋体" w:hint="eastAsia"/>
                <w:szCs w:val="21"/>
              </w:rPr>
              <w:t>、产品要求为国内开发，具备自主知识产权，并经过十年以上应用检验。</w:t>
            </w:r>
            <w:r w:rsidRPr="00534704">
              <w:rPr>
                <w:rFonts w:hAnsi="宋体" w:cs="宋体" w:hint="eastAsia"/>
                <w:szCs w:val="21"/>
                <w:shd w:val="clear" w:color="auto" w:fill="FFFFFF"/>
              </w:rPr>
              <w:t>提供上市第一年销售许可证或软件著作权证书等有效证明材料并加盖原厂鲜章。</w:t>
            </w:r>
          </w:p>
          <w:p w:rsidR="00F7344F" w:rsidRPr="00534704" w:rsidRDefault="00F7344F" w:rsidP="00CD3735">
            <w:pPr>
              <w:jc w:val="left"/>
              <w:rPr>
                <w:rFonts w:hAnsi="宋体" w:cs="宋体"/>
                <w:szCs w:val="21"/>
              </w:rPr>
            </w:pPr>
            <w:r w:rsidRPr="00534704">
              <w:rPr>
                <w:rFonts w:hint="eastAsia"/>
                <w:szCs w:val="21"/>
              </w:rPr>
              <w:t>17</w:t>
            </w:r>
            <w:r w:rsidRPr="00534704">
              <w:rPr>
                <w:rFonts w:hint="eastAsia"/>
                <w:szCs w:val="21"/>
              </w:rPr>
              <w:t>、可以通过资产仪表盘直观展示资产的风险值、主机风险等级分布、资产风险趋势、资产风险分布等内容；可提供资产树功能，通过资产树直观呈现网络资产的安全风险。提供截图证明；</w:t>
            </w:r>
          </w:p>
          <w:p w:rsidR="00F7344F" w:rsidRPr="00534704" w:rsidRDefault="00F7344F" w:rsidP="00CD3735">
            <w:pPr>
              <w:rPr>
                <w:rFonts w:hAnsi="宋体" w:cs="宋体"/>
                <w:szCs w:val="21"/>
              </w:rPr>
            </w:pPr>
            <w:r w:rsidRPr="00534704">
              <w:rPr>
                <w:rFonts w:hint="eastAsia"/>
                <w:szCs w:val="21"/>
              </w:rPr>
              <w:t>18</w:t>
            </w:r>
            <w:r w:rsidRPr="00534704">
              <w:rPr>
                <w:rFonts w:hint="eastAsia"/>
                <w:szCs w:val="21"/>
              </w:rPr>
              <w:t>、产品应支持通过多种维度对漏洞进行检索，包括：</w:t>
            </w:r>
            <w:r w:rsidRPr="00534704">
              <w:rPr>
                <w:rFonts w:hint="eastAsia"/>
                <w:szCs w:val="21"/>
              </w:rPr>
              <w:t>CVE ID</w:t>
            </w:r>
            <w:r w:rsidRPr="00534704">
              <w:rPr>
                <w:rFonts w:hint="eastAsia"/>
                <w:szCs w:val="21"/>
              </w:rPr>
              <w:t>、</w:t>
            </w:r>
            <w:r w:rsidRPr="00534704">
              <w:rPr>
                <w:rFonts w:hint="eastAsia"/>
                <w:szCs w:val="21"/>
              </w:rPr>
              <w:t>BUGTRAQ ID</w:t>
            </w:r>
            <w:r w:rsidRPr="00534704">
              <w:rPr>
                <w:rFonts w:hint="eastAsia"/>
                <w:szCs w:val="21"/>
              </w:rPr>
              <w:t>、</w:t>
            </w:r>
            <w:r w:rsidRPr="00534704">
              <w:rPr>
                <w:rFonts w:hint="eastAsia"/>
                <w:szCs w:val="21"/>
              </w:rPr>
              <w:t>CNCVE ID</w:t>
            </w:r>
            <w:r w:rsidRPr="00534704">
              <w:rPr>
                <w:rFonts w:hint="eastAsia"/>
                <w:szCs w:val="21"/>
              </w:rPr>
              <w:t>、</w:t>
            </w:r>
            <w:r w:rsidRPr="00534704">
              <w:rPr>
                <w:rFonts w:hint="eastAsia"/>
                <w:szCs w:val="21"/>
              </w:rPr>
              <w:t xml:space="preserve"> CNVD ID</w:t>
            </w:r>
            <w:r w:rsidRPr="00534704">
              <w:rPr>
                <w:rFonts w:hint="eastAsia"/>
                <w:szCs w:val="21"/>
              </w:rPr>
              <w:t>、</w:t>
            </w:r>
            <w:r w:rsidRPr="00534704">
              <w:rPr>
                <w:rFonts w:hint="eastAsia"/>
                <w:szCs w:val="21"/>
              </w:rPr>
              <w:t>CNNVD ID</w:t>
            </w:r>
            <w:r w:rsidRPr="00534704">
              <w:rPr>
                <w:rFonts w:hint="eastAsia"/>
                <w:szCs w:val="21"/>
              </w:rPr>
              <w:t>、</w:t>
            </w:r>
            <w:r w:rsidRPr="00534704">
              <w:rPr>
                <w:rFonts w:hint="eastAsia"/>
                <w:szCs w:val="21"/>
              </w:rPr>
              <w:t xml:space="preserve">MS </w:t>
            </w:r>
            <w:r w:rsidRPr="00534704">
              <w:rPr>
                <w:rFonts w:hint="eastAsia"/>
                <w:szCs w:val="21"/>
              </w:rPr>
              <w:t>编号、风险等级、漏洞描述、是否为危险插件、漏洞发布日期等信息；提供截图证明；</w:t>
            </w:r>
          </w:p>
          <w:p w:rsidR="00F7344F" w:rsidRPr="00534704" w:rsidRDefault="00F7344F" w:rsidP="00CD3735">
            <w:pPr>
              <w:jc w:val="left"/>
              <w:rPr>
                <w:rFonts w:hAnsi="宋体" w:cs="宋体"/>
                <w:szCs w:val="21"/>
              </w:rPr>
            </w:pPr>
            <w:r w:rsidRPr="00534704">
              <w:rPr>
                <w:rFonts w:cs="宋体"/>
                <w:b/>
                <w:bCs/>
                <w:szCs w:val="21"/>
              </w:rPr>
              <w:t>#</w:t>
            </w:r>
            <w:r w:rsidRPr="00534704">
              <w:rPr>
                <w:rFonts w:hint="eastAsia"/>
                <w:szCs w:val="21"/>
              </w:rPr>
              <w:t>19</w:t>
            </w:r>
            <w:r w:rsidRPr="00534704">
              <w:rPr>
                <w:rFonts w:hint="eastAsia"/>
                <w:szCs w:val="21"/>
              </w:rPr>
              <w:t>、支持扫描国产操作系统、应用及软件的安全漏洞，如红旗、麒麟、起点操作系统，请提供功能截图。</w:t>
            </w:r>
          </w:p>
          <w:p w:rsidR="00F7344F" w:rsidRPr="00534704" w:rsidRDefault="00F7344F" w:rsidP="00CD3735">
            <w:pPr>
              <w:jc w:val="left"/>
              <w:rPr>
                <w:rFonts w:hAnsi="宋体" w:cs="宋体"/>
                <w:szCs w:val="21"/>
              </w:rPr>
            </w:pPr>
            <w:r w:rsidRPr="00534704">
              <w:rPr>
                <w:rFonts w:hint="eastAsia"/>
                <w:szCs w:val="21"/>
              </w:rPr>
              <w:t>20</w:t>
            </w:r>
            <w:r w:rsidRPr="00534704">
              <w:rPr>
                <w:rFonts w:hint="eastAsia"/>
                <w:szCs w:val="21"/>
              </w:rPr>
              <w:t>、产品支持在同一任务中同时对目标系统进行漏洞扫描和安全配置核查，支持利用配置核查时获得的系统信息对目标系统进行登录扫描。</w:t>
            </w:r>
          </w:p>
          <w:p w:rsidR="00F7344F" w:rsidRPr="00534704" w:rsidRDefault="00F7344F" w:rsidP="00CD3735">
            <w:pPr>
              <w:jc w:val="left"/>
              <w:rPr>
                <w:rFonts w:hAnsi="宋体" w:cs="宋体"/>
                <w:szCs w:val="21"/>
              </w:rPr>
            </w:pPr>
            <w:r w:rsidRPr="00534704">
              <w:rPr>
                <w:rFonts w:hint="eastAsia"/>
                <w:szCs w:val="21"/>
              </w:rPr>
              <w:t>21</w:t>
            </w:r>
            <w:r w:rsidRPr="00534704">
              <w:rPr>
                <w:rFonts w:hint="eastAsia"/>
                <w:szCs w:val="21"/>
              </w:rPr>
              <w:t>、产品支持新建配置检测等级模板，同时详细配置控制点分类、</w:t>
            </w:r>
            <w:proofErr w:type="gramStart"/>
            <w:r w:rsidRPr="00534704">
              <w:rPr>
                <w:rFonts w:hint="eastAsia"/>
                <w:szCs w:val="21"/>
              </w:rPr>
              <w:t>等保级别</w:t>
            </w:r>
            <w:proofErr w:type="gramEnd"/>
            <w:r w:rsidRPr="00534704">
              <w:rPr>
                <w:rFonts w:hint="eastAsia"/>
                <w:szCs w:val="21"/>
              </w:rPr>
              <w:t>系。并</w:t>
            </w:r>
            <w:proofErr w:type="gramStart"/>
            <w:r w:rsidRPr="00534704">
              <w:rPr>
                <w:rFonts w:hint="eastAsia"/>
                <w:szCs w:val="21"/>
              </w:rPr>
              <w:t>根据等保级别</w:t>
            </w:r>
            <w:proofErr w:type="gramEnd"/>
            <w:r w:rsidRPr="00534704">
              <w:rPr>
                <w:rFonts w:hint="eastAsia"/>
                <w:szCs w:val="21"/>
              </w:rPr>
              <w:t>对目标设备进行配置核查。请提供功能截图。</w:t>
            </w:r>
          </w:p>
          <w:p w:rsidR="00F7344F" w:rsidRPr="00534704" w:rsidRDefault="00F7344F" w:rsidP="00CD3735">
            <w:pPr>
              <w:rPr>
                <w:rFonts w:hAnsi="宋体" w:cs="宋体"/>
                <w:szCs w:val="21"/>
              </w:rPr>
            </w:pPr>
            <w:r w:rsidRPr="00534704">
              <w:rPr>
                <w:rFonts w:cs="宋体"/>
                <w:b/>
                <w:bCs/>
                <w:szCs w:val="21"/>
              </w:rPr>
              <w:t>#</w:t>
            </w:r>
            <w:r w:rsidRPr="00534704">
              <w:rPr>
                <w:rFonts w:hint="eastAsia"/>
                <w:szCs w:val="21"/>
              </w:rPr>
              <w:t>22</w:t>
            </w:r>
            <w:r w:rsidRPr="00534704">
              <w:rPr>
                <w:rFonts w:hint="eastAsia"/>
                <w:szCs w:val="21"/>
              </w:rPr>
              <w:t>、产品支持对系统漏洞扫描、</w:t>
            </w:r>
            <w:r w:rsidRPr="00534704">
              <w:rPr>
                <w:rFonts w:hint="eastAsia"/>
                <w:szCs w:val="21"/>
              </w:rPr>
              <w:t>WEB</w:t>
            </w:r>
            <w:r w:rsidRPr="00534704">
              <w:rPr>
                <w:rFonts w:hint="eastAsia"/>
                <w:szCs w:val="21"/>
              </w:rPr>
              <w:t>漏洞扫描、安全配置合</w:t>
            </w:r>
            <w:proofErr w:type="gramStart"/>
            <w:r w:rsidRPr="00534704">
              <w:rPr>
                <w:rFonts w:hint="eastAsia"/>
                <w:szCs w:val="21"/>
              </w:rPr>
              <w:t>规</w:t>
            </w:r>
            <w:proofErr w:type="gramEnd"/>
            <w:r w:rsidRPr="00534704">
              <w:rPr>
                <w:rFonts w:hint="eastAsia"/>
                <w:szCs w:val="21"/>
              </w:rPr>
              <w:t>检查和结果综合分析、综合评分，并可输出同时包含漏洞扫描、配置核查、弱口令检查</w:t>
            </w:r>
            <w:r w:rsidRPr="00534704">
              <w:rPr>
                <w:rFonts w:hint="eastAsia"/>
                <w:szCs w:val="21"/>
              </w:rPr>
              <w:lastRenderedPageBreak/>
              <w:t>结果的报表，请提供功能截图。</w:t>
            </w:r>
          </w:p>
          <w:p w:rsidR="00F7344F" w:rsidRPr="00534704" w:rsidRDefault="00F7344F" w:rsidP="00CD3735">
            <w:pPr>
              <w:jc w:val="left"/>
              <w:rPr>
                <w:rFonts w:hAnsi="宋体" w:cs="宋体"/>
                <w:szCs w:val="21"/>
              </w:rPr>
            </w:pPr>
            <w:bookmarkStart w:id="18" w:name="_Toc452489939"/>
            <w:r w:rsidRPr="00534704">
              <w:rPr>
                <w:rFonts w:hint="eastAsia"/>
                <w:szCs w:val="21"/>
              </w:rPr>
              <w:t>23</w:t>
            </w:r>
            <w:r w:rsidRPr="00534704">
              <w:rPr>
                <w:rFonts w:hint="eastAsia"/>
                <w:szCs w:val="21"/>
              </w:rPr>
              <w:t>、具备单独口令猜测扫描任务，支持多种口令猜测方式，包括利用</w:t>
            </w:r>
            <w:r w:rsidRPr="00534704">
              <w:rPr>
                <w:rFonts w:hint="eastAsia"/>
                <w:szCs w:val="21"/>
              </w:rPr>
              <w:t>SMB</w:t>
            </w:r>
            <w:r w:rsidRPr="00534704">
              <w:rPr>
                <w:rFonts w:hint="eastAsia"/>
                <w:szCs w:val="21"/>
              </w:rPr>
              <w:t>、</w:t>
            </w:r>
            <w:r w:rsidRPr="00534704">
              <w:rPr>
                <w:rFonts w:hint="eastAsia"/>
                <w:szCs w:val="21"/>
              </w:rPr>
              <w:t>TELNET</w:t>
            </w:r>
            <w:r w:rsidRPr="00534704">
              <w:rPr>
                <w:rFonts w:hint="eastAsia"/>
                <w:szCs w:val="21"/>
              </w:rPr>
              <w:t>、</w:t>
            </w:r>
            <w:r w:rsidRPr="00534704">
              <w:rPr>
                <w:rFonts w:hint="eastAsia"/>
                <w:szCs w:val="21"/>
              </w:rPr>
              <w:t>FTP</w:t>
            </w:r>
            <w:r w:rsidRPr="00534704">
              <w:rPr>
                <w:rFonts w:hint="eastAsia"/>
                <w:szCs w:val="21"/>
              </w:rPr>
              <w:t>、</w:t>
            </w:r>
            <w:r w:rsidRPr="00534704">
              <w:rPr>
                <w:rFonts w:hint="eastAsia"/>
                <w:szCs w:val="21"/>
              </w:rPr>
              <w:t>SSH</w:t>
            </w:r>
            <w:r w:rsidRPr="00534704">
              <w:rPr>
                <w:rFonts w:hint="eastAsia"/>
                <w:szCs w:val="21"/>
              </w:rPr>
              <w:t>、</w:t>
            </w:r>
            <w:r w:rsidRPr="00534704">
              <w:rPr>
                <w:rFonts w:hint="eastAsia"/>
                <w:szCs w:val="21"/>
              </w:rPr>
              <w:t>POP3</w:t>
            </w:r>
            <w:r w:rsidRPr="00534704">
              <w:rPr>
                <w:rFonts w:hint="eastAsia"/>
                <w:szCs w:val="21"/>
              </w:rPr>
              <w:t>、</w:t>
            </w:r>
            <w:r w:rsidRPr="00534704">
              <w:rPr>
                <w:rFonts w:hint="eastAsia"/>
                <w:szCs w:val="21"/>
              </w:rPr>
              <w:t>TOMCAT</w:t>
            </w:r>
            <w:r w:rsidRPr="00534704">
              <w:rPr>
                <w:rFonts w:hint="eastAsia"/>
                <w:szCs w:val="21"/>
              </w:rPr>
              <w:t>、</w:t>
            </w:r>
            <w:r w:rsidRPr="00534704">
              <w:rPr>
                <w:rFonts w:hint="eastAsia"/>
                <w:szCs w:val="21"/>
              </w:rPr>
              <w:t>SQL SERVER</w:t>
            </w:r>
            <w:r w:rsidRPr="00534704">
              <w:rPr>
                <w:rFonts w:hint="eastAsia"/>
                <w:szCs w:val="21"/>
              </w:rPr>
              <w:t>、</w:t>
            </w:r>
            <w:r w:rsidRPr="00534704">
              <w:rPr>
                <w:rFonts w:hint="eastAsia"/>
                <w:szCs w:val="21"/>
              </w:rPr>
              <w:t>MYSQL</w:t>
            </w:r>
            <w:r w:rsidRPr="00534704">
              <w:rPr>
                <w:rFonts w:hint="eastAsia"/>
                <w:szCs w:val="21"/>
              </w:rPr>
              <w:t>、</w:t>
            </w:r>
            <w:r w:rsidRPr="00534704">
              <w:rPr>
                <w:rFonts w:hint="eastAsia"/>
                <w:szCs w:val="21"/>
              </w:rPr>
              <w:t>ORACLE</w:t>
            </w:r>
            <w:r w:rsidRPr="00534704">
              <w:rPr>
                <w:rFonts w:hint="eastAsia"/>
                <w:szCs w:val="21"/>
              </w:rPr>
              <w:t>、</w:t>
            </w:r>
            <w:r w:rsidRPr="00534704">
              <w:rPr>
                <w:rFonts w:hint="eastAsia"/>
                <w:szCs w:val="21"/>
              </w:rPr>
              <w:t>SYBASE</w:t>
            </w:r>
            <w:r w:rsidRPr="00534704">
              <w:rPr>
                <w:rFonts w:hint="eastAsia"/>
                <w:szCs w:val="21"/>
              </w:rPr>
              <w:t>、</w:t>
            </w:r>
            <w:r w:rsidRPr="00534704">
              <w:rPr>
                <w:rFonts w:hint="eastAsia"/>
                <w:szCs w:val="21"/>
              </w:rPr>
              <w:t>DB2</w:t>
            </w:r>
            <w:r w:rsidRPr="00534704">
              <w:rPr>
                <w:rFonts w:hint="eastAsia"/>
                <w:szCs w:val="21"/>
              </w:rPr>
              <w:t>、</w:t>
            </w:r>
            <w:r w:rsidRPr="00534704">
              <w:rPr>
                <w:rFonts w:hint="eastAsia"/>
                <w:szCs w:val="21"/>
              </w:rPr>
              <w:t>SNMP</w:t>
            </w:r>
            <w:r w:rsidRPr="00534704">
              <w:rPr>
                <w:rFonts w:hint="eastAsia"/>
                <w:szCs w:val="21"/>
              </w:rPr>
              <w:t>等协议进行口令猜测，允许外挂用户提供的用户名字典、密码字典和用户名密码组合字典。</w:t>
            </w:r>
            <w:bookmarkEnd w:id="18"/>
            <w:r w:rsidRPr="00534704">
              <w:rPr>
                <w:rFonts w:hint="eastAsia"/>
                <w:szCs w:val="21"/>
              </w:rPr>
              <w:t>请提供功能截图。</w:t>
            </w:r>
          </w:p>
          <w:p w:rsidR="00F7344F" w:rsidRPr="00534704" w:rsidRDefault="00F7344F" w:rsidP="00CD3735">
            <w:pPr>
              <w:jc w:val="left"/>
              <w:rPr>
                <w:rFonts w:hAnsi="宋体" w:cs="宋体"/>
                <w:szCs w:val="21"/>
              </w:rPr>
            </w:pPr>
            <w:bookmarkStart w:id="19" w:name="_Toc452489945"/>
            <w:r w:rsidRPr="00534704">
              <w:rPr>
                <w:rFonts w:hint="eastAsia"/>
                <w:szCs w:val="21"/>
              </w:rPr>
              <w:t>24</w:t>
            </w:r>
            <w:r w:rsidRPr="00534704">
              <w:rPr>
                <w:rFonts w:hint="eastAsia"/>
                <w:szCs w:val="21"/>
              </w:rPr>
              <w:t>、支持和微软</w:t>
            </w:r>
            <w:r w:rsidRPr="00534704">
              <w:rPr>
                <w:rFonts w:hint="eastAsia"/>
                <w:szCs w:val="21"/>
              </w:rPr>
              <w:t>WSUS</w:t>
            </w:r>
            <w:r w:rsidRPr="00534704">
              <w:rPr>
                <w:rFonts w:hint="eastAsia"/>
                <w:szCs w:val="21"/>
              </w:rPr>
              <w:t>补丁系统的联动，能够在发给主机管理员的邮件中附带自动配置</w:t>
            </w:r>
            <w:r w:rsidRPr="00534704">
              <w:rPr>
                <w:rFonts w:hint="eastAsia"/>
                <w:szCs w:val="21"/>
              </w:rPr>
              <w:t>WSUS</w:t>
            </w:r>
            <w:r w:rsidRPr="00534704">
              <w:rPr>
                <w:rFonts w:hint="eastAsia"/>
                <w:szCs w:val="21"/>
              </w:rPr>
              <w:t>的注册表文件，方便进行自动化的补丁修补，请提供功能截图。</w:t>
            </w:r>
            <w:bookmarkEnd w:id="19"/>
          </w:p>
          <w:p w:rsidR="00F7344F" w:rsidRPr="00534704" w:rsidRDefault="00F7344F" w:rsidP="00CD3735">
            <w:pPr>
              <w:rPr>
                <w:rFonts w:hAnsi="宋体" w:cs="宋体"/>
                <w:szCs w:val="21"/>
              </w:rPr>
            </w:pPr>
            <w:bookmarkStart w:id="20" w:name="_Toc452489967"/>
            <w:r w:rsidRPr="00534704">
              <w:rPr>
                <w:rFonts w:hint="eastAsia"/>
                <w:szCs w:val="21"/>
              </w:rPr>
              <w:t>25</w:t>
            </w:r>
            <w:r w:rsidRPr="00534704">
              <w:rPr>
                <w:rFonts w:hint="eastAsia"/>
                <w:szCs w:val="21"/>
              </w:rPr>
              <w:t>、具备对外接口，支持安全运营平台或其它安全产品通过该接口下发扫描任务以及获取检查结果。</w:t>
            </w:r>
            <w:bookmarkEnd w:id="20"/>
            <w:r w:rsidRPr="00534704">
              <w:rPr>
                <w:rFonts w:hint="eastAsia"/>
                <w:szCs w:val="21"/>
              </w:rPr>
              <w:t>请提供功能截图。</w:t>
            </w:r>
          </w:p>
          <w:p w:rsidR="00F7344F" w:rsidRPr="00534704" w:rsidRDefault="00F7344F" w:rsidP="00CD3735">
            <w:pPr>
              <w:rPr>
                <w:szCs w:val="21"/>
              </w:rPr>
            </w:pPr>
            <w:r w:rsidRPr="00534704">
              <w:rPr>
                <w:rFonts w:cs="宋体"/>
                <w:b/>
                <w:bCs/>
                <w:szCs w:val="21"/>
              </w:rPr>
              <w:t>#</w:t>
            </w:r>
            <w:r w:rsidRPr="00534704">
              <w:rPr>
                <w:rFonts w:hint="eastAsia"/>
                <w:szCs w:val="21"/>
              </w:rPr>
              <w:t>2</w:t>
            </w:r>
            <w:bookmarkStart w:id="21" w:name="_Toc452489935"/>
            <w:r w:rsidRPr="00534704">
              <w:rPr>
                <w:rFonts w:hint="eastAsia"/>
                <w:szCs w:val="21"/>
              </w:rPr>
              <w:t>6</w:t>
            </w:r>
            <w:r w:rsidRPr="00534704">
              <w:rPr>
                <w:rFonts w:hint="eastAsia"/>
                <w:szCs w:val="21"/>
              </w:rPr>
              <w:t>、支持专门针对</w:t>
            </w:r>
            <w:r w:rsidRPr="00534704">
              <w:rPr>
                <w:rFonts w:hint="eastAsia"/>
                <w:szCs w:val="21"/>
              </w:rPr>
              <w:t>DNS</w:t>
            </w:r>
            <w:r w:rsidRPr="00534704">
              <w:rPr>
                <w:rFonts w:hint="eastAsia"/>
                <w:szCs w:val="21"/>
              </w:rPr>
              <w:t>服务的安全漏洞检测，包括</w:t>
            </w:r>
            <w:r w:rsidRPr="00534704">
              <w:rPr>
                <w:rFonts w:hint="eastAsia"/>
                <w:szCs w:val="21"/>
              </w:rPr>
              <w:t>DNS</w:t>
            </w:r>
            <w:r w:rsidRPr="00534704">
              <w:rPr>
                <w:rFonts w:hint="eastAsia"/>
                <w:szCs w:val="21"/>
              </w:rPr>
              <w:t>投毒和中毒等漏洞检测能力；支持“幽灵木马”检测；请提供功能截图。</w:t>
            </w:r>
            <w:bookmarkEnd w:id="21"/>
          </w:p>
          <w:p w:rsidR="00F7344F" w:rsidRPr="00534704" w:rsidRDefault="00F7344F" w:rsidP="00CD3735">
            <w:pPr>
              <w:jc w:val="left"/>
              <w:rPr>
                <w:szCs w:val="21"/>
              </w:rPr>
            </w:pPr>
            <w:r w:rsidRPr="00534704">
              <w:rPr>
                <w:rFonts w:hint="eastAsia"/>
                <w:szCs w:val="21"/>
              </w:rPr>
              <w:t>27</w:t>
            </w:r>
            <w:r w:rsidRPr="00534704">
              <w:rPr>
                <w:rFonts w:hint="eastAsia"/>
                <w:szCs w:val="21"/>
              </w:rPr>
              <w:t>、支持针对大数据组件框架的漏洞检测，请提供功能截图。</w:t>
            </w:r>
          </w:p>
          <w:p w:rsidR="00F7344F" w:rsidRPr="00534704" w:rsidRDefault="00F7344F" w:rsidP="00CD3735">
            <w:pPr>
              <w:rPr>
                <w:szCs w:val="21"/>
              </w:rPr>
            </w:pPr>
            <w:r w:rsidRPr="00534704">
              <w:rPr>
                <w:rFonts w:hint="eastAsia"/>
                <w:szCs w:val="21"/>
              </w:rPr>
              <w:t>28</w:t>
            </w:r>
            <w:r w:rsidRPr="00534704">
              <w:rPr>
                <w:rFonts w:hint="eastAsia"/>
                <w:szCs w:val="21"/>
              </w:rPr>
              <w:t>、支持分布式网络扫描任务，请提供权威材料证明；</w:t>
            </w:r>
          </w:p>
          <w:p w:rsidR="00F7344F" w:rsidRPr="00534704" w:rsidRDefault="00F7344F" w:rsidP="00CD3735">
            <w:pPr>
              <w:jc w:val="left"/>
              <w:rPr>
                <w:szCs w:val="21"/>
              </w:rPr>
            </w:pPr>
            <w:bookmarkStart w:id="22" w:name="_Toc452489973"/>
            <w:r w:rsidRPr="00534704">
              <w:rPr>
                <w:rFonts w:hint="eastAsia"/>
                <w:szCs w:val="21"/>
              </w:rPr>
              <w:t>29</w:t>
            </w:r>
            <w:r w:rsidRPr="00534704">
              <w:rPr>
                <w:rFonts w:hint="eastAsia"/>
                <w:szCs w:val="21"/>
              </w:rPr>
              <w:t>、具备应急漏洞响应能力，可在紧急漏洞爆发后第一时间提供检测插件，</w:t>
            </w:r>
            <w:r w:rsidRPr="00534704">
              <w:rPr>
                <w:rFonts w:hint="eastAsia"/>
                <w:szCs w:val="21"/>
              </w:rPr>
              <w:t>2016</w:t>
            </w:r>
            <w:r w:rsidRPr="00534704">
              <w:rPr>
                <w:rFonts w:hint="eastAsia"/>
                <w:szCs w:val="21"/>
              </w:rPr>
              <w:t>年上半年发布的紧急漏洞检测插件不少于</w:t>
            </w:r>
            <w:r w:rsidRPr="00534704">
              <w:rPr>
                <w:rFonts w:hint="eastAsia"/>
                <w:szCs w:val="21"/>
              </w:rPr>
              <w:t>7</w:t>
            </w:r>
            <w:r w:rsidRPr="00534704">
              <w:rPr>
                <w:rFonts w:hint="eastAsia"/>
                <w:szCs w:val="21"/>
              </w:rPr>
              <w:t>个。请提供功能截图和链接。</w:t>
            </w:r>
            <w:bookmarkEnd w:id="22"/>
          </w:p>
          <w:p w:rsidR="00F7344F" w:rsidRPr="00534704" w:rsidRDefault="00F7344F" w:rsidP="00CD3735">
            <w:pPr>
              <w:outlineLvl w:val="0"/>
              <w:rPr>
                <w:szCs w:val="21"/>
              </w:rPr>
            </w:pPr>
            <w:r w:rsidRPr="00534704">
              <w:rPr>
                <w:rFonts w:cs="宋体"/>
                <w:b/>
                <w:bCs/>
                <w:szCs w:val="21"/>
              </w:rPr>
              <w:t>#</w:t>
            </w:r>
            <w:r w:rsidRPr="00534704">
              <w:rPr>
                <w:rFonts w:hint="eastAsia"/>
                <w:szCs w:val="21"/>
              </w:rPr>
              <w:t>30</w:t>
            </w:r>
            <w:r w:rsidRPr="00534704">
              <w:rPr>
                <w:rFonts w:hint="eastAsia"/>
                <w:szCs w:val="21"/>
              </w:rPr>
              <w:t>、厂商需在信息安全领域有丰富的经验与先进的技术，须有对系统漏洞进行发现、验证、以及提供应急服务的技术能力。如满足上述条件，需提供自主发现的安全漏洞列表，需超过</w:t>
            </w:r>
            <w:r w:rsidRPr="00534704">
              <w:rPr>
                <w:rFonts w:hint="eastAsia"/>
                <w:szCs w:val="21"/>
              </w:rPr>
              <w:t>34</w:t>
            </w:r>
            <w:r w:rsidRPr="00534704">
              <w:rPr>
                <w:rFonts w:hint="eastAsia"/>
                <w:szCs w:val="21"/>
              </w:rPr>
              <w:t>包含</w:t>
            </w:r>
            <w:r w:rsidRPr="00534704">
              <w:rPr>
                <w:rFonts w:hint="eastAsia"/>
                <w:szCs w:val="21"/>
              </w:rPr>
              <w:t>CVE</w:t>
            </w:r>
            <w:r w:rsidRPr="00534704">
              <w:rPr>
                <w:rFonts w:hint="eastAsia"/>
                <w:szCs w:val="21"/>
              </w:rPr>
              <w:t>编号、</w:t>
            </w:r>
            <w:r w:rsidRPr="00534704">
              <w:rPr>
                <w:rFonts w:hint="eastAsia"/>
                <w:szCs w:val="21"/>
              </w:rPr>
              <w:t>CVE</w:t>
            </w:r>
            <w:r w:rsidRPr="00534704">
              <w:rPr>
                <w:rFonts w:hint="eastAsia"/>
                <w:szCs w:val="21"/>
              </w:rPr>
              <w:t>网站的网址、漏洞名称。</w:t>
            </w:r>
          </w:p>
          <w:p w:rsidR="00F7344F" w:rsidRPr="00534704" w:rsidRDefault="00F7344F" w:rsidP="00CD3735">
            <w:pPr>
              <w:jc w:val="left"/>
              <w:rPr>
                <w:szCs w:val="21"/>
              </w:rPr>
            </w:pPr>
            <w:r w:rsidRPr="00534704">
              <w:rPr>
                <w:rFonts w:hint="eastAsia"/>
                <w:szCs w:val="21"/>
              </w:rPr>
              <w:t>31</w:t>
            </w:r>
            <w:r w:rsidRPr="00534704">
              <w:rPr>
                <w:rFonts w:hint="eastAsia"/>
                <w:szCs w:val="21"/>
              </w:rPr>
              <w:t>、产品具有中国信息安全测评中心《信息技术产品安全测评证书</w:t>
            </w:r>
            <w:r w:rsidRPr="00534704">
              <w:rPr>
                <w:rFonts w:hint="eastAsia"/>
                <w:szCs w:val="21"/>
              </w:rPr>
              <w:t>--EAL3+</w:t>
            </w:r>
            <w:r w:rsidRPr="00534704">
              <w:rPr>
                <w:rFonts w:hint="eastAsia"/>
                <w:szCs w:val="21"/>
              </w:rPr>
              <w:t>》，请提供有效证书复印件并加盖生产厂家鲜章。</w:t>
            </w:r>
          </w:p>
          <w:p w:rsidR="00F7344F" w:rsidRPr="00534704" w:rsidRDefault="00F7344F" w:rsidP="00CD3735">
            <w:pPr>
              <w:jc w:val="left"/>
              <w:rPr>
                <w:szCs w:val="21"/>
              </w:rPr>
            </w:pPr>
            <w:r w:rsidRPr="00534704">
              <w:rPr>
                <w:rFonts w:hint="eastAsia"/>
                <w:szCs w:val="21"/>
              </w:rPr>
              <w:t>32</w:t>
            </w:r>
            <w:r w:rsidRPr="00534704">
              <w:rPr>
                <w:rFonts w:hint="eastAsia"/>
                <w:szCs w:val="21"/>
              </w:rPr>
              <w:t>、产品具有中国信息安全认证中心《中国国家信息安全产品认证证书</w:t>
            </w:r>
            <w:r w:rsidRPr="00534704">
              <w:rPr>
                <w:rFonts w:hint="eastAsia"/>
                <w:szCs w:val="21"/>
              </w:rPr>
              <w:t>-</w:t>
            </w:r>
            <w:r w:rsidRPr="00534704">
              <w:rPr>
                <w:rFonts w:hint="eastAsia"/>
                <w:szCs w:val="21"/>
              </w:rPr>
              <w:t>增强级》，请提供有效证书复印件并加盖生产厂家鲜章。</w:t>
            </w:r>
          </w:p>
        </w:tc>
      </w:tr>
      <w:tr w:rsidR="00F7344F" w:rsidRPr="00534704" w:rsidTr="00CD3735">
        <w:tc>
          <w:tcPr>
            <w:tcW w:w="731" w:type="dxa"/>
            <w:vAlign w:val="center"/>
          </w:tcPr>
          <w:p w:rsidR="00F7344F" w:rsidRPr="00534704" w:rsidRDefault="00F7344F" w:rsidP="00CD3735">
            <w:pPr>
              <w:jc w:val="center"/>
              <w:outlineLvl w:val="0"/>
              <w:rPr>
                <w:rFonts w:hAnsi="宋体"/>
                <w:b/>
                <w:szCs w:val="21"/>
              </w:rPr>
            </w:pPr>
            <w:r w:rsidRPr="00534704">
              <w:rPr>
                <w:rFonts w:hAnsi="宋体" w:hint="eastAsia"/>
                <w:b/>
                <w:szCs w:val="21"/>
              </w:rPr>
              <w:lastRenderedPageBreak/>
              <w:t>3</w:t>
            </w:r>
          </w:p>
        </w:tc>
        <w:tc>
          <w:tcPr>
            <w:tcW w:w="893" w:type="dxa"/>
            <w:vAlign w:val="center"/>
          </w:tcPr>
          <w:p w:rsidR="00F7344F" w:rsidRPr="00534704" w:rsidRDefault="00F7344F" w:rsidP="00CD3735">
            <w:pPr>
              <w:jc w:val="center"/>
              <w:outlineLvl w:val="0"/>
              <w:rPr>
                <w:rFonts w:hAnsi="宋体"/>
                <w:b/>
                <w:szCs w:val="21"/>
              </w:rPr>
            </w:pPr>
            <w:r w:rsidRPr="00534704">
              <w:rPr>
                <w:rFonts w:hAnsi="宋体" w:cs="宋体" w:hint="eastAsia"/>
                <w:b/>
                <w:szCs w:val="21"/>
              </w:rPr>
              <w:t>网页防篡改系统</w:t>
            </w:r>
          </w:p>
        </w:tc>
        <w:tc>
          <w:tcPr>
            <w:tcW w:w="7131" w:type="dxa"/>
          </w:tcPr>
          <w:p w:rsidR="00F7344F" w:rsidRPr="00534704" w:rsidRDefault="00F7344F" w:rsidP="00CD3735">
            <w:pPr>
              <w:spacing w:line="360" w:lineRule="auto"/>
              <w:outlineLvl w:val="0"/>
              <w:rPr>
                <w:rFonts w:hAnsi="宋体" w:cs="宋体"/>
                <w:szCs w:val="21"/>
              </w:rPr>
            </w:pPr>
            <w:r w:rsidRPr="00534704">
              <w:rPr>
                <w:rFonts w:hAnsi="宋体" w:cs="宋体" w:hint="eastAsia"/>
                <w:szCs w:val="21"/>
              </w:rPr>
              <w:t>1</w:t>
            </w:r>
            <w:r w:rsidRPr="00534704">
              <w:rPr>
                <w:rFonts w:hAnsi="宋体" w:cs="宋体" w:hint="eastAsia"/>
                <w:szCs w:val="21"/>
              </w:rPr>
              <w:t>、网页防篡改系统提供第三方接口可以与</w:t>
            </w:r>
            <w:r w:rsidRPr="00534704">
              <w:rPr>
                <w:rFonts w:hAnsi="宋体" w:cs="宋体" w:hint="eastAsia"/>
                <w:szCs w:val="21"/>
              </w:rPr>
              <w:t>WEB</w:t>
            </w:r>
            <w:r w:rsidRPr="00534704">
              <w:rPr>
                <w:rFonts w:hAnsi="宋体" w:cs="宋体" w:hint="eastAsia"/>
                <w:szCs w:val="21"/>
              </w:rPr>
              <w:t>应用防火墙联动。</w:t>
            </w:r>
          </w:p>
          <w:p w:rsidR="00F7344F" w:rsidRPr="00534704" w:rsidRDefault="00F7344F" w:rsidP="00CD3735">
            <w:pPr>
              <w:spacing w:line="360" w:lineRule="auto"/>
              <w:outlineLvl w:val="0"/>
              <w:rPr>
                <w:rFonts w:hAnsi="宋体" w:cs="宋体"/>
                <w:szCs w:val="21"/>
                <w:shd w:val="clear" w:color="auto" w:fill="FFFFFF"/>
              </w:rPr>
            </w:pPr>
            <w:r w:rsidRPr="00534704">
              <w:rPr>
                <w:rFonts w:hAnsi="宋体" w:cs="宋体" w:hint="eastAsia"/>
                <w:b/>
                <w:bCs/>
                <w:szCs w:val="21"/>
              </w:rPr>
              <w:t>★</w:t>
            </w:r>
            <w:r w:rsidRPr="00534704">
              <w:rPr>
                <w:rFonts w:hAnsi="宋体" w:cs="宋体" w:hint="eastAsia"/>
                <w:szCs w:val="21"/>
              </w:rPr>
              <w:t>2</w:t>
            </w:r>
            <w:r w:rsidRPr="00534704">
              <w:rPr>
                <w:rFonts w:hAnsi="宋体" w:cs="宋体" w:hint="eastAsia"/>
                <w:szCs w:val="21"/>
              </w:rPr>
              <w:t>、</w:t>
            </w:r>
            <w:r w:rsidRPr="00534704">
              <w:rPr>
                <w:rFonts w:hAnsi="宋体" w:cs="宋体" w:hint="eastAsia"/>
                <w:szCs w:val="21"/>
                <w:shd w:val="clear" w:color="auto" w:fill="FFFFFF"/>
              </w:rPr>
              <w:t>产品为软件形态，支持</w:t>
            </w:r>
            <w:r w:rsidRPr="00534704">
              <w:rPr>
                <w:rFonts w:hAnsi="宋体" w:cs="宋体" w:hint="eastAsia"/>
                <w:szCs w:val="21"/>
                <w:shd w:val="clear" w:color="auto" w:fill="FFFFFF"/>
              </w:rPr>
              <w:t>Windows</w:t>
            </w:r>
            <w:r w:rsidRPr="00534704">
              <w:rPr>
                <w:rFonts w:hAnsi="宋体" w:cs="宋体" w:hint="eastAsia"/>
                <w:szCs w:val="21"/>
                <w:shd w:val="clear" w:color="auto" w:fill="FFFFFF"/>
              </w:rPr>
              <w:t>、</w:t>
            </w:r>
            <w:r w:rsidRPr="00534704">
              <w:rPr>
                <w:rFonts w:hAnsi="宋体" w:cs="宋体" w:hint="eastAsia"/>
                <w:szCs w:val="21"/>
                <w:shd w:val="clear" w:color="auto" w:fill="FFFFFF"/>
              </w:rPr>
              <w:t>Linux</w:t>
            </w:r>
            <w:r w:rsidRPr="00534704">
              <w:rPr>
                <w:rFonts w:hAnsi="宋体" w:cs="宋体" w:hint="eastAsia"/>
                <w:szCs w:val="21"/>
                <w:shd w:val="clear" w:color="auto" w:fill="FFFFFF"/>
              </w:rPr>
              <w:t>、</w:t>
            </w:r>
            <w:r w:rsidRPr="00534704">
              <w:rPr>
                <w:rFonts w:hAnsi="宋体" w:cs="宋体" w:hint="eastAsia"/>
                <w:szCs w:val="21"/>
                <w:shd w:val="clear" w:color="auto" w:fill="FFFFFF"/>
              </w:rPr>
              <w:t>HP-Unix</w:t>
            </w:r>
            <w:r w:rsidRPr="00534704">
              <w:rPr>
                <w:rFonts w:hAnsi="宋体" w:cs="宋体" w:hint="eastAsia"/>
                <w:szCs w:val="21"/>
                <w:shd w:val="clear" w:color="auto" w:fill="FFFFFF"/>
              </w:rPr>
              <w:t>、</w:t>
            </w:r>
            <w:r w:rsidRPr="00534704">
              <w:rPr>
                <w:rFonts w:hAnsi="宋体" w:cs="宋体" w:hint="eastAsia"/>
                <w:szCs w:val="21"/>
                <w:shd w:val="clear" w:color="auto" w:fill="FFFFFF"/>
              </w:rPr>
              <w:t>IBM AIX</w:t>
            </w:r>
            <w:r w:rsidRPr="00534704">
              <w:rPr>
                <w:rFonts w:hAnsi="宋体" w:cs="宋体" w:hint="eastAsia"/>
                <w:szCs w:val="21"/>
                <w:shd w:val="clear" w:color="auto" w:fill="FFFFFF"/>
              </w:rPr>
              <w:t>等；</w:t>
            </w:r>
          </w:p>
          <w:p w:rsidR="00F7344F" w:rsidRPr="00534704" w:rsidRDefault="00F7344F" w:rsidP="00CD3735">
            <w:pPr>
              <w:jc w:val="left"/>
              <w:rPr>
                <w:rFonts w:hAnsi="宋体" w:cs="宋体"/>
                <w:szCs w:val="21"/>
                <w:shd w:val="clear" w:color="auto" w:fill="FFFFFF"/>
              </w:rPr>
            </w:pPr>
            <w:r w:rsidRPr="00534704">
              <w:rPr>
                <w:rFonts w:hAnsi="宋体" w:cs="宋体" w:hint="eastAsia"/>
                <w:szCs w:val="21"/>
                <w:shd w:val="clear" w:color="auto" w:fill="FFFFFF"/>
              </w:rPr>
              <w:t>3</w:t>
            </w:r>
            <w:r w:rsidRPr="00534704">
              <w:rPr>
                <w:rFonts w:hAnsi="宋体" w:cs="宋体" w:hint="eastAsia"/>
                <w:szCs w:val="21"/>
                <w:shd w:val="clear" w:color="auto" w:fill="FFFFFF"/>
              </w:rPr>
              <w:t>、能够根据防护的网站、被篡改内容、篡改内容的类型、试图进行的篡改、成功的篡改、发现的日期、事件发生的日期等条件进行详细信息的查询；</w:t>
            </w:r>
          </w:p>
          <w:p w:rsidR="00F7344F" w:rsidRPr="00534704" w:rsidRDefault="00F7344F" w:rsidP="00CD3735">
            <w:pPr>
              <w:jc w:val="left"/>
              <w:rPr>
                <w:rFonts w:hAnsi="宋体" w:cs="宋体"/>
                <w:szCs w:val="21"/>
                <w:shd w:val="clear" w:color="auto" w:fill="FFFFFF"/>
              </w:rPr>
            </w:pPr>
            <w:r w:rsidRPr="00534704">
              <w:rPr>
                <w:rFonts w:hAnsi="宋体" w:cs="宋体" w:hint="eastAsia"/>
                <w:szCs w:val="21"/>
                <w:shd w:val="clear" w:color="auto" w:fill="FFFFFF"/>
              </w:rPr>
              <w:t>4</w:t>
            </w:r>
            <w:r w:rsidRPr="00534704">
              <w:rPr>
                <w:rFonts w:hAnsi="宋体" w:cs="宋体" w:hint="eastAsia"/>
                <w:szCs w:val="21"/>
                <w:shd w:val="clear" w:color="auto" w:fill="FFFFFF"/>
              </w:rPr>
              <w:t>、攻击检测、防护功能：利用</w:t>
            </w:r>
            <w:r w:rsidRPr="00534704">
              <w:rPr>
                <w:rFonts w:hAnsi="宋体" w:cs="宋体" w:hint="eastAsia"/>
                <w:szCs w:val="21"/>
                <w:shd w:val="clear" w:color="auto" w:fill="FFFFFF"/>
              </w:rPr>
              <w:t>WEB Shell</w:t>
            </w:r>
            <w:r w:rsidRPr="00534704">
              <w:rPr>
                <w:rFonts w:hAnsi="宋体" w:cs="宋体" w:hint="eastAsia"/>
                <w:szCs w:val="21"/>
                <w:shd w:val="clear" w:color="auto" w:fill="FFFFFF"/>
              </w:rPr>
              <w:t>等进行的文件篡改、</w:t>
            </w:r>
            <w:r w:rsidRPr="00534704">
              <w:rPr>
                <w:rFonts w:hAnsi="宋体" w:cs="宋体" w:hint="eastAsia"/>
                <w:szCs w:val="21"/>
                <w:shd w:val="clear" w:color="auto" w:fill="FFFFFF"/>
              </w:rPr>
              <w:t>SQL</w:t>
            </w:r>
            <w:r w:rsidRPr="00534704">
              <w:rPr>
                <w:rFonts w:hAnsi="宋体" w:cs="宋体" w:hint="eastAsia"/>
                <w:szCs w:val="21"/>
                <w:shd w:val="clear" w:color="auto" w:fill="FFFFFF"/>
              </w:rPr>
              <w:t>注入、</w:t>
            </w:r>
            <w:proofErr w:type="gramStart"/>
            <w:r w:rsidRPr="00534704">
              <w:rPr>
                <w:rFonts w:hAnsi="宋体" w:cs="宋体" w:hint="eastAsia"/>
                <w:szCs w:val="21"/>
                <w:shd w:val="clear" w:color="auto" w:fill="FFFFFF"/>
              </w:rPr>
              <w:t>跨站攻击、非法上</w:t>
            </w:r>
            <w:proofErr w:type="gramEnd"/>
            <w:r w:rsidRPr="00534704">
              <w:rPr>
                <w:rFonts w:hAnsi="宋体" w:cs="宋体" w:hint="eastAsia"/>
                <w:szCs w:val="21"/>
                <w:shd w:val="clear" w:color="auto" w:fill="FFFFFF"/>
              </w:rPr>
              <w:t>传。请提供设备界面截图；</w:t>
            </w:r>
          </w:p>
          <w:p w:rsidR="00F7344F" w:rsidRPr="00534704" w:rsidRDefault="00F7344F" w:rsidP="00CD3735">
            <w:pPr>
              <w:jc w:val="left"/>
              <w:rPr>
                <w:rFonts w:hAnsi="宋体" w:cs="宋体"/>
                <w:szCs w:val="21"/>
                <w:shd w:val="clear" w:color="auto" w:fill="FFFFFF"/>
              </w:rPr>
            </w:pPr>
            <w:r w:rsidRPr="00534704">
              <w:rPr>
                <w:rFonts w:hAnsi="宋体" w:cs="宋体" w:hint="eastAsia"/>
                <w:szCs w:val="21"/>
                <w:shd w:val="clear" w:color="auto" w:fill="FFFFFF"/>
              </w:rPr>
              <w:t>6</w:t>
            </w:r>
            <w:r w:rsidRPr="00534704">
              <w:rPr>
                <w:rFonts w:hAnsi="宋体" w:cs="宋体" w:hint="eastAsia"/>
                <w:szCs w:val="21"/>
                <w:shd w:val="clear" w:color="auto" w:fill="FFFFFF"/>
              </w:rPr>
              <w:t>、文件防护规则支持顺序匹配；</w:t>
            </w:r>
          </w:p>
          <w:p w:rsidR="00F7344F" w:rsidRPr="00534704" w:rsidRDefault="00F7344F" w:rsidP="00CD3735">
            <w:pPr>
              <w:rPr>
                <w:rFonts w:hAnsi="宋体" w:cs="宋体"/>
                <w:szCs w:val="21"/>
                <w:shd w:val="clear" w:color="auto" w:fill="FFFFFF"/>
              </w:rPr>
            </w:pPr>
            <w:r w:rsidRPr="00534704">
              <w:rPr>
                <w:rFonts w:hAnsi="宋体" w:cs="宋体" w:hint="eastAsia"/>
                <w:szCs w:val="21"/>
                <w:shd w:val="clear" w:color="auto" w:fill="FFFFFF"/>
              </w:rPr>
              <w:t>7</w:t>
            </w:r>
            <w:r w:rsidRPr="00534704">
              <w:rPr>
                <w:rFonts w:hAnsi="宋体" w:cs="宋体" w:hint="eastAsia"/>
                <w:szCs w:val="21"/>
                <w:shd w:val="clear" w:color="auto" w:fill="FFFFFF"/>
              </w:rPr>
              <w:t>、具有木马、病毒攻击的防御能力，请提供权威机构</w:t>
            </w:r>
            <w:r w:rsidRPr="00534704">
              <w:rPr>
                <w:rFonts w:hAnsi="宋体" w:cs="宋体" w:hint="eastAsia"/>
                <w:szCs w:val="21"/>
              </w:rPr>
              <w:t>的检验报告</w:t>
            </w:r>
            <w:r w:rsidRPr="00534704">
              <w:rPr>
                <w:rFonts w:hAnsi="宋体" w:cs="宋体" w:hint="eastAsia"/>
                <w:szCs w:val="21"/>
                <w:shd w:val="clear" w:color="auto" w:fill="FFFFFF"/>
              </w:rPr>
              <w:t>；</w:t>
            </w:r>
          </w:p>
          <w:p w:rsidR="00F7344F" w:rsidRPr="00534704" w:rsidRDefault="00F7344F" w:rsidP="00CD3735">
            <w:pPr>
              <w:jc w:val="left"/>
              <w:rPr>
                <w:rFonts w:hAnsi="宋体" w:cs="宋体"/>
                <w:szCs w:val="21"/>
                <w:shd w:val="clear" w:color="auto" w:fill="FFFFFF"/>
              </w:rPr>
            </w:pPr>
            <w:r w:rsidRPr="00534704">
              <w:rPr>
                <w:rFonts w:hAnsi="宋体" w:cs="宋体" w:hint="eastAsia"/>
                <w:szCs w:val="21"/>
                <w:shd w:val="clear" w:color="auto" w:fill="FFFFFF"/>
              </w:rPr>
              <w:t>8</w:t>
            </w:r>
            <w:r w:rsidRPr="00534704">
              <w:rPr>
                <w:rFonts w:hAnsi="宋体" w:cs="宋体" w:hint="eastAsia"/>
                <w:szCs w:val="21"/>
                <w:shd w:val="clear" w:color="auto" w:fill="FFFFFF"/>
              </w:rPr>
              <w:t>、支持网络内容篡改防护，请提供权威材料证明；</w:t>
            </w:r>
          </w:p>
          <w:p w:rsidR="00F7344F" w:rsidRPr="00534704" w:rsidRDefault="00F7344F" w:rsidP="00CD3735">
            <w:pPr>
              <w:jc w:val="left"/>
              <w:rPr>
                <w:rFonts w:hAnsi="宋体" w:cs="宋体"/>
                <w:szCs w:val="21"/>
                <w:shd w:val="clear" w:color="auto" w:fill="FFFFFF"/>
              </w:rPr>
            </w:pPr>
            <w:r w:rsidRPr="00534704">
              <w:rPr>
                <w:rFonts w:hAnsi="宋体" w:cs="宋体" w:hint="eastAsia"/>
                <w:szCs w:val="21"/>
                <w:shd w:val="clear" w:color="auto" w:fill="FFFFFF"/>
              </w:rPr>
              <w:t>9</w:t>
            </w:r>
            <w:r w:rsidRPr="00534704">
              <w:rPr>
                <w:rFonts w:hAnsi="宋体" w:cs="宋体" w:hint="eastAsia"/>
                <w:szCs w:val="21"/>
                <w:shd w:val="clear" w:color="auto" w:fill="FFFFFF"/>
              </w:rPr>
              <w:t>、能检测防护利用</w:t>
            </w:r>
            <w:r w:rsidRPr="00534704">
              <w:rPr>
                <w:rFonts w:hAnsi="宋体" w:cs="宋体" w:hint="eastAsia"/>
                <w:szCs w:val="21"/>
                <w:shd w:val="clear" w:color="auto" w:fill="FFFFFF"/>
              </w:rPr>
              <w:t>WEB Shell</w:t>
            </w:r>
            <w:r w:rsidRPr="00534704">
              <w:rPr>
                <w:rFonts w:hAnsi="宋体" w:cs="宋体" w:hint="eastAsia"/>
                <w:szCs w:val="21"/>
                <w:shd w:val="clear" w:color="auto" w:fill="FFFFFF"/>
              </w:rPr>
              <w:t>等进行的文件篡改、</w:t>
            </w:r>
            <w:r w:rsidRPr="00534704">
              <w:rPr>
                <w:rFonts w:hAnsi="宋体" w:cs="宋体" w:hint="eastAsia"/>
                <w:szCs w:val="21"/>
                <w:shd w:val="clear" w:color="auto" w:fill="FFFFFF"/>
              </w:rPr>
              <w:t>SQL</w:t>
            </w:r>
            <w:r w:rsidRPr="00534704">
              <w:rPr>
                <w:rFonts w:hAnsi="宋体" w:cs="宋体" w:hint="eastAsia"/>
                <w:szCs w:val="21"/>
                <w:shd w:val="clear" w:color="auto" w:fill="FFFFFF"/>
              </w:rPr>
              <w:t>注入、</w:t>
            </w:r>
            <w:proofErr w:type="gramStart"/>
            <w:r w:rsidRPr="00534704">
              <w:rPr>
                <w:rFonts w:hAnsi="宋体" w:cs="宋体" w:hint="eastAsia"/>
                <w:szCs w:val="21"/>
                <w:shd w:val="clear" w:color="auto" w:fill="FFFFFF"/>
              </w:rPr>
              <w:t>跨站攻击、非法上</w:t>
            </w:r>
            <w:proofErr w:type="gramEnd"/>
            <w:r w:rsidRPr="00534704">
              <w:rPr>
                <w:rFonts w:hAnsi="宋体" w:cs="宋体" w:hint="eastAsia"/>
                <w:szCs w:val="21"/>
                <w:shd w:val="clear" w:color="auto" w:fill="FFFFFF"/>
              </w:rPr>
              <w:t>传等。同时对网页请求</w:t>
            </w:r>
            <w:r w:rsidRPr="00534704">
              <w:rPr>
                <w:rFonts w:hAnsi="宋体" w:cs="宋体" w:hint="eastAsia"/>
                <w:szCs w:val="21"/>
                <w:shd w:val="clear" w:color="auto" w:fill="FFFFFF"/>
              </w:rPr>
              <w:t>/</w:t>
            </w:r>
            <w:r w:rsidRPr="00534704">
              <w:rPr>
                <w:rFonts w:hAnsi="宋体" w:cs="宋体" w:hint="eastAsia"/>
                <w:szCs w:val="21"/>
                <w:shd w:val="clear" w:color="auto" w:fill="FFFFFF"/>
              </w:rPr>
              <w:t>响应内容中的非法关键字进行检测、过滤；</w:t>
            </w:r>
          </w:p>
          <w:p w:rsidR="00F7344F" w:rsidRPr="00534704" w:rsidRDefault="00F7344F" w:rsidP="00CD3735">
            <w:pPr>
              <w:jc w:val="left"/>
              <w:rPr>
                <w:rFonts w:hAnsi="宋体" w:cs="宋体"/>
                <w:szCs w:val="21"/>
                <w:shd w:val="clear" w:color="auto" w:fill="FFFFFF"/>
              </w:rPr>
            </w:pPr>
            <w:r w:rsidRPr="00534704">
              <w:rPr>
                <w:rFonts w:hAnsi="宋体" w:cs="宋体" w:hint="eastAsia"/>
                <w:szCs w:val="21"/>
                <w:shd w:val="clear" w:color="auto" w:fill="FFFFFF"/>
              </w:rPr>
              <w:t>10</w:t>
            </w:r>
            <w:r w:rsidRPr="00534704">
              <w:rPr>
                <w:rFonts w:hAnsi="宋体" w:cs="宋体" w:hint="eastAsia"/>
                <w:szCs w:val="21"/>
                <w:shd w:val="clear" w:color="auto" w:fill="FFFFFF"/>
              </w:rPr>
              <w:t>、</w:t>
            </w:r>
            <w:proofErr w:type="gramStart"/>
            <w:r w:rsidRPr="00534704">
              <w:rPr>
                <w:rFonts w:hAnsi="宋体" w:cs="宋体" w:hint="eastAsia"/>
                <w:szCs w:val="21"/>
                <w:shd w:val="clear" w:color="auto" w:fill="FFFFFF"/>
              </w:rPr>
              <w:t>网页挂马</w:t>
            </w:r>
            <w:proofErr w:type="gramEnd"/>
            <w:r w:rsidRPr="00534704">
              <w:rPr>
                <w:rFonts w:hAnsi="宋体" w:cs="宋体" w:hint="eastAsia"/>
                <w:szCs w:val="21"/>
                <w:shd w:val="clear" w:color="auto" w:fill="FFFFFF"/>
              </w:rPr>
              <w:t>/</w:t>
            </w:r>
            <w:r w:rsidRPr="00534704">
              <w:rPr>
                <w:rFonts w:hAnsi="宋体" w:cs="宋体" w:hint="eastAsia"/>
                <w:szCs w:val="21"/>
                <w:shd w:val="clear" w:color="auto" w:fill="FFFFFF"/>
              </w:rPr>
              <w:t>后门扫描：应用爬虫技术和</w:t>
            </w:r>
            <w:proofErr w:type="gramStart"/>
            <w:r w:rsidRPr="00534704">
              <w:rPr>
                <w:rFonts w:hAnsi="宋体" w:cs="宋体" w:hint="eastAsia"/>
                <w:szCs w:val="21"/>
                <w:shd w:val="clear" w:color="auto" w:fill="FFFFFF"/>
              </w:rPr>
              <w:t>网页挂马检测</w:t>
            </w:r>
            <w:proofErr w:type="gramEnd"/>
            <w:r w:rsidRPr="00534704">
              <w:rPr>
                <w:rFonts w:hAnsi="宋体" w:cs="宋体" w:hint="eastAsia"/>
                <w:szCs w:val="21"/>
                <w:shd w:val="clear" w:color="auto" w:fill="FFFFFF"/>
              </w:rPr>
              <w:t>技术，</w:t>
            </w:r>
            <w:proofErr w:type="gramStart"/>
            <w:r w:rsidRPr="00534704">
              <w:rPr>
                <w:rFonts w:hAnsi="宋体" w:cs="宋体" w:hint="eastAsia"/>
                <w:szCs w:val="21"/>
                <w:shd w:val="clear" w:color="auto" w:fill="FFFFFF"/>
              </w:rPr>
              <w:t>提供挂马扫描</w:t>
            </w:r>
            <w:proofErr w:type="gramEnd"/>
            <w:r w:rsidRPr="00534704">
              <w:rPr>
                <w:rFonts w:hAnsi="宋体" w:cs="宋体" w:hint="eastAsia"/>
                <w:szCs w:val="21"/>
                <w:shd w:val="clear" w:color="auto" w:fill="FFFFFF"/>
              </w:rPr>
              <w:t>功能，提供后门扫描功能。请提供设备界面截图；</w:t>
            </w:r>
          </w:p>
          <w:p w:rsidR="00F7344F" w:rsidRPr="00534704" w:rsidRDefault="00F7344F" w:rsidP="00CD3735">
            <w:pPr>
              <w:rPr>
                <w:rFonts w:hAnsi="宋体" w:cs="宋体"/>
                <w:szCs w:val="21"/>
                <w:shd w:val="clear" w:color="auto" w:fill="FFFFFF"/>
              </w:rPr>
            </w:pPr>
            <w:r w:rsidRPr="00534704">
              <w:rPr>
                <w:rFonts w:hAnsi="宋体" w:cs="宋体" w:hint="eastAsia"/>
                <w:szCs w:val="21"/>
                <w:shd w:val="clear" w:color="auto" w:fill="FFFFFF"/>
              </w:rPr>
              <w:t>11</w:t>
            </w:r>
            <w:r w:rsidRPr="00534704">
              <w:rPr>
                <w:rFonts w:hAnsi="宋体" w:cs="宋体" w:hint="eastAsia"/>
                <w:szCs w:val="21"/>
                <w:shd w:val="clear" w:color="auto" w:fill="FFFFFF"/>
              </w:rPr>
              <w:t>、兼容不同的网站发布系统，请提供</w:t>
            </w:r>
            <w:r w:rsidRPr="00534704">
              <w:rPr>
                <w:rFonts w:hAnsi="宋体" w:cs="宋体" w:hint="eastAsia"/>
                <w:szCs w:val="21"/>
              </w:rPr>
              <w:t>权威机构的检验报告。</w:t>
            </w:r>
          </w:p>
          <w:p w:rsidR="00F7344F" w:rsidRPr="00534704" w:rsidRDefault="00F7344F" w:rsidP="00CD3735">
            <w:pPr>
              <w:jc w:val="left"/>
              <w:rPr>
                <w:rFonts w:hAnsi="宋体" w:cs="宋体"/>
                <w:szCs w:val="21"/>
                <w:shd w:val="clear" w:color="auto" w:fill="FFFFFF"/>
              </w:rPr>
            </w:pPr>
            <w:r w:rsidRPr="00534704">
              <w:rPr>
                <w:rFonts w:hAnsi="宋体" w:cs="宋体" w:hint="eastAsia"/>
                <w:szCs w:val="21"/>
                <w:shd w:val="clear" w:color="auto" w:fill="FFFFFF"/>
              </w:rPr>
              <w:t>12</w:t>
            </w:r>
            <w:r w:rsidRPr="00534704">
              <w:rPr>
                <w:rFonts w:hAnsi="宋体" w:cs="宋体" w:hint="eastAsia"/>
                <w:szCs w:val="21"/>
                <w:shd w:val="clear" w:color="auto" w:fill="FFFFFF"/>
              </w:rPr>
              <w:t>、告警类型包括：试图进行网页篡改的各种攻击行为；对可视内容的非法增加、删除、修改的行为；对关键资源的访问行为；</w:t>
            </w:r>
            <w:proofErr w:type="gramStart"/>
            <w:r w:rsidRPr="00534704">
              <w:rPr>
                <w:rFonts w:hAnsi="宋体" w:cs="宋体" w:hint="eastAsia"/>
                <w:szCs w:val="21"/>
                <w:shd w:val="clear" w:color="auto" w:fill="FFFFFF"/>
              </w:rPr>
              <w:t>非法上</w:t>
            </w:r>
            <w:proofErr w:type="gramEnd"/>
            <w:r w:rsidRPr="00534704">
              <w:rPr>
                <w:rFonts w:hAnsi="宋体" w:cs="宋体" w:hint="eastAsia"/>
                <w:szCs w:val="21"/>
                <w:shd w:val="clear" w:color="auto" w:fill="FFFFFF"/>
              </w:rPr>
              <w:t>传文件等行为。请提供设备界面截图；</w:t>
            </w:r>
          </w:p>
          <w:p w:rsidR="00F7344F" w:rsidRPr="00534704" w:rsidRDefault="00F7344F" w:rsidP="00CD3735">
            <w:pPr>
              <w:jc w:val="left"/>
              <w:rPr>
                <w:rFonts w:hAnsi="宋体" w:cs="宋体"/>
                <w:szCs w:val="21"/>
                <w:shd w:val="clear" w:color="auto" w:fill="FFFFFF"/>
              </w:rPr>
            </w:pPr>
            <w:r w:rsidRPr="00534704">
              <w:rPr>
                <w:rFonts w:cs="宋体"/>
                <w:b/>
                <w:bCs/>
                <w:szCs w:val="21"/>
              </w:rPr>
              <w:t>#</w:t>
            </w:r>
            <w:r w:rsidRPr="00534704">
              <w:rPr>
                <w:rFonts w:hAnsi="宋体" w:cs="宋体" w:hint="eastAsia"/>
                <w:szCs w:val="21"/>
                <w:shd w:val="clear" w:color="auto" w:fill="FFFFFF"/>
              </w:rPr>
              <w:t>13</w:t>
            </w:r>
            <w:r w:rsidRPr="00534704">
              <w:rPr>
                <w:rFonts w:hAnsi="宋体" w:cs="宋体" w:hint="eastAsia"/>
                <w:szCs w:val="21"/>
                <w:shd w:val="clear" w:color="auto" w:fill="FFFFFF"/>
              </w:rPr>
              <w:t>、提供进程、注册表、文件及服务的自我保护。请提供设备界面截图；</w:t>
            </w:r>
          </w:p>
          <w:p w:rsidR="00F7344F" w:rsidRPr="00534704" w:rsidRDefault="00F7344F" w:rsidP="00CD3735">
            <w:pPr>
              <w:jc w:val="left"/>
              <w:rPr>
                <w:rFonts w:hAnsi="宋体" w:cs="宋体"/>
                <w:szCs w:val="21"/>
                <w:shd w:val="clear" w:color="auto" w:fill="FFFFFF"/>
              </w:rPr>
            </w:pPr>
            <w:r w:rsidRPr="00534704">
              <w:rPr>
                <w:rFonts w:hAnsi="宋体" w:cs="宋体" w:hint="eastAsia"/>
                <w:szCs w:val="21"/>
                <w:shd w:val="clear" w:color="auto" w:fill="FFFFFF"/>
              </w:rPr>
              <w:t>14</w:t>
            </w:r>
            <w:r w:rsidRPr="00534704">
              <w:rPr>
                <w:rFonts w:hAnsi="宋体" w:cs="宋体" w:hint="eastAsia"/>
                <w:szCs w:val="21"/>
                <w:shd w:val="clear" w:color="auto" w:fill="FFFFFF"/>
              </w:rPr>
              <w:t>、系统支持对一定时期（包括年、月、周）的网页篡改攻击进行统计并查</w:t>
            </w:r>
            <w:r w:rsidRPr="00534704">
              <w:rPr>
                <w:rFonts w:hAnsi="宋体" w:cs="宋体" w:hint="eastAsia"/>
                <w:szCs w:val="21"/>
                <w:shd w:val="clear" w:color="auto" w:fill="FFFFFF"/>
              </w:rPr>
              <w:lastRenderedPageBreak/>
              <w:t>询；</w:t>
            </w:r>
          </w:p>
          <w:p w:rsidR="00F7344F" w:rsidRPr="00534704" w:rsidRDefault="00F7344F" w:rsidP="00CD3735">
            <w:pPr>
              <w:jc w:val="left"/>
              <w:rPr>
                <w:rFonts w:hAnsi="宋体" w:cs="宋体"/>
                <w:szCs w:val="21"/>
                <w:shd w:val="clear" w:color="auto" w:fill="FFFFFF"/>
              </w:rPr>
            </w:pPr>
            <w:r w:rsidRPr="00534704">
              <w:rPr>
                <w:rFonts w:hAnsi="宋体" w:cs="宋体" w:hint="eastAsia"/>
                <w:szCs w:val="21"/>
                <w:shd w:val="clear" w:color="auto" w:fill="FFFFFF"/>
              </w:rPr>
              <w:t>15</w:t>
            </w:r>
            <w:r w:rsidRPr="00534704">
              <w:rPr>
                <w:rFonts w:hAnsi="宋体" w:cs="宋体" w:hint="eastAsia"/>
                <w:szCs w:val="21"/>
                <w:shd w:val="clear" w:color="auto" w:fill="FFFFFF"/>
              </w:rPr>
              <w:t>、系统</w:t>
            </w:r>
            <w:proofErr w:type="gramStart"/>
            <w:r w:rsidRPr="00534704">
              <w:rPr>
                <w:rFonts w:hAnsi="宋体" w:cs="宋体" w:hint="eastAsia"/>
                <w:szCs w:val="21"/>
                <w:shd w:val="clear" w:color="auto" w:fill="FFFFFF"/>
              </w:rPr>
              <w:t>须能够</w:t>
            </w:r>
            <w:proofErr w:type="gramEnd"/>
            <w:r w:rsidRPr="00534704">
              <w:rPr>
                <w:rFonts w:hAnsi="宋体" w:cs="宋体" w:hint="eastAsia"/>
                <w:szCs w:val="21"/>
                <w:shd w:val="clear" w:color="auto" w:fill="FFFFFF"/>
              </w:rPr>
              <w:t>对遭受的网页篡改攻击按照攻击次数、防护的网站、遭受攻击的网页、攻击类型、攻击时间（或者发现攻击的时间）等进行统计并排名。请提供设备界面截图；</w:t>
            </w:r>
          </w:p>
          <w:p w:rsidR="00F7344F" w:rsidRPr="00534704" w:rsidRDefault="00F7344F" w:rsidP="00CD3735">
            <w:pPr>
              <w:jc w:val="left"/>
              <w:rPr>
                <w:rFonts w:hAnsi="宋体" w:cs="宋体"/>
                <w:szCs w:val="21"/>
                <w:shd w:val="clear" w:color="auto" w:fill="FFFFFF"/>
              </w:rPr>
            </w:pPr>
            <w:r w:rsidRPr="00534704">
              <w:rPr>
                <w:rFonts w:cs="宋体"/>
                <w:b/>
                <w:bCs/>
                <w:szCs w:val="21"/>
              </w:rPr>
              <w:t>#</w:t>
            </w:r>
            <w:r w:rsidRPr="00534704">
              <w:rPr>
                <w:rFonts w:hAnsi="宋体" w:cs="宋体" w:hint="eastAsia"/>
                <w:szCs w:val="21"/>
                <w:shd w:val="clear" w:color="auto" w:fill="FFFFFF"/>
              </w:rPr>
              <w:t>16</w:t>
            </w:r>
            <w:r w:rsidRPr="00534704">
              <w:rPr>
                <w:rFonts w:hAnsi="宋体" w:cs="宋体" w:hint="eastAsia"/>
                <w:szCs w:val="21"/>
                <w:shd w:val="clear" w:color="auto" w:fill="FFFFFF"/>
              </w:rPr>
              <w:t>、产品可对下列事件产生审计记录：</w:t>
            </w:r>
            <w:r w:rsidRPr="00534704">
              <w:rPr>
                <w:rFonts w:hAnsi="宋体" w:cs="宋体" w:hint="eastAsia"/>
                <w:szCs w:val="21"/>
                <w:shd w:val="clear" w:color="auto" w:fill="FFFFFF"/>
              </w:rPr>
              <w:t xml:space="preserve">1) </w:t>
            </w:r>
            <w:r w:rsidRPr="00534704">
              <w:rPr>
                <w:rFonts w:hAnsi="宋体" w:cs="宋体" w:hint="eastAsia"/>
                <w:szCs w:val="21"/>
                <w:shd w:val="clear" w:color="auto" w:fill="FFFFFF"/>
              </w:rPr>
              <w:t>对保护内容进行增加、删除、修改和恢复等操作行为；</w:t>
            </w:r>
            <w:r w:rsidRPr="00534704">
              <w:rPr>
                <w:rFonts w:hAnsi="宋体" w:cs="宋体" w:hint="eastAsia"/>
                <w:szCs w:val="21"/>
                <w:shd w:val="clear" w:color="auto" w:fill="FFFFFF"/>
              </w:rPr>
              <w:t xml:space="preserve">2) </w:t>
            </w:r>
            <w:r w:rsidRPr="00534704">
              <w:rPr>
                <w:rFonts w:hAnsi="宋体" w:cs="宋体" w:hint="eastAsia"/>
                <w:szCs w:val="21"/>
                <w:shd w:val="clear" w:color="auto" w:fill="FFFFFF"/>
              </w:rPr>
              <w:t>对保护内容进行访问等操作行为；审计信息包含事件发生时间、访问的源</w:t>
            </w:r>
            <w:r w:rsidRPr="00534704">
              <w:rPr>
                <w:rFonts w:hAnsi="宋体" w:cs="宋体" w:hint="eastAsia"/>
                <w:szCs w:val="21"/>
                <w:shd w:val="clear" w:color="auto" w:fill="FFFFFF"/>
              </w:rPr>
              <w:t>IP</w:t>
            </w:r>
            <w:r w:rsidRPr="00534704">
              <w:rPr>
                <w:rFonts w:hAnsi="宋体" w:cs="宋体" w:hint="eastAsia"/>
                <w:szCs w:val="21"/>
                <w:shd w:val="clear" w:color="auto" w:fill="FFFFFF"/>
              </w:rPr>
              <w:t>、事件类型、试图访问的资源、操作是否成功等信息。请提供设备界面截图；</w:t>
            </w:r>
          </w:p>
          <w:p w:rsidR="00F7344F" w:rsidRPr="00534704" w:rsidRDefault="00F7344F" w:rsidP="00CD3735">
            <w:pPr>
              <w:jc w:val="left"/>
              <w:rPr>
                <w:rFonts w:hAnsi="宋体" w:cs="宋体"/>
                <w:szCs w:val="21"/>
                <w:shd w:val="clear" w:color="auto" w:fill="FFFFFF"/>
              </w:rPr>
            </w:pPr>
            <w:r w:rsidRPr="00534704">
              <w:rPr>
                <w:rFonts w:hAnsi="宋体" w:cs="宋体" w:hint="eastAsia"/>
                <w:szCs w:val="21"/>
                <w:shd w:val="clear" w:color="auto" w:fill="FFFFFF"/>
              </w:rPr>
              <w:t>#17</w:t>
            </w:r>
            <w:r w:rsidRPr="00534704">
              <w:rPr>
                <w:rFonts w:hAnsi="宋体" w:cs="宋体" w:hint="eastAsia"/>
                <w:szCs w:val="21"/>
                <w:shd w:val="clear" w:color="auto" w:fill="FFFFFF"/>
              </w:rPr>
              <w:t>、</w:t>
            </w:r>
            <w:proofErr w:type="gramStart"/>
            <w:r w:rsidRPr="00534704">
              <w:rPr>
                <w:rFonts w:hAnsi="宋体" w:cs="宋体" w:hint="eastAsia"/>
                <w:szCs w:val="21"/>
                <w:shd w:val="clear" w:color="auto" w:fill="FFFFFF"/>
              </w:rPr>
              <w:t>支持对站群</w:t>
            </w:r>
            <w:proofErr w:type="gramEnd"/>
            <w:r w:rsidRPr="00534704">
              <w:rPr>
                <w:rFonts w:hAnsi="宋体" w:cs="宋体" w:hint="eastAsia"/>
                <w:szCs w:val="21"/>
                <w:shd w:val="clear" w:color="auto" w:fill="FFFFFF"/>
              </w:rPr>
              <w:t>、邮件系统进行防护。</w:t>
            </w:r>
          </w:p>
          <w:p w:rsidR="00F7344F" w:rsidRPr="00534704" w:rsidRDefault="00F7344F" w:rsidP="00CD3735">
            <w:pPr>
              <w:outlineLvl w:val="0"/>
              <w:rPr>
                <w:rFonts w:hAnsi="宋体" w:cs="宋体"/>
                <w:szCs w:val="21"/>
                <w:shd w:val="clear" w:color="auto" w:fill="FFFFFF"/>
              </w:rPr>
            </w:pPr>
            <w:r w:rsidRPr="00534704">
              <w:rPr>
                <w:rFonts w:hAnsi="宋体" w:cs="宋体" w:hint="eastAsia"/>
                <w:szCs w:val="21"/>
                <w:shd w:val="clear" w:color="auto" w:fill="FFFFFF"/>
              </w:rPr>
              <w:t>18</w:t>
            </w:r>
            <w:r w:rsidRPr="00534704">
              <w:rPr>
                <w:rFonts w:hAnsi="宋体" w:cs="宋体" w:hint="eastAsia"/>
                <w:szCs w:val="21"/>
                <w:shd w:val="clear" w:color="auto" w:fill="FFFFFF"/>
              </w:rPr>
              <w:t>、网页防篡改系统具有中华人民共和国公安部的《计算机信息系统安全专用产品销售许可证》，要求提供“网站恢复”（增强级）检测报告及有效证书的复印件，证书明确写有“网站恢复”字样。</w:t>
            </w:r>
          </w:p>
          <w:p w:rsidR="00F7344F" w:rsidRPr="00534704" w:rsidRDefault="00F7344F" w:rsidP="00CD3735">
            <w:pPr>
              <w:outlineLvl w:val="0"/>
              <w:rPr>
                <w:rFonts w:hAnsi="宋体" w:cs="宋体" w:hint="eastAsia"/>
                <w:szCs w:val="21"/>
                <w:shd w:val="clear" w:color="auto" w:fill="FFFFFF"/>
              </w:rPr>
            </w:pPr>
            <w:r w:rsidRPr="00534704">
              <w:rPr>
                <w:rFonts w:hAnsi="宋体" w:cs="宋体" w:hint="eastAsia"/>
                <w:szCs w:val="21"/>
                <w:shd w:val="clear" w:color="auto" w:fill="FFFFFF"/>
              </w:rPr>
              <w:t>19</w:t>
            </w:r>
            <w:r w:rsidRPr="00534704">
              <w:rPr>
                <w:rFonts w:hAnsi="宋体" w:cs="宋体" w:hint="eastAsia"/>
                <w:szCs w:val="21"/>
                <w:shd w:val="clear" w:color="auto" w:fill="FFFFFF"/>
              </w:rPr>
              <w:t>、网页防篡改系统具有中国国家信息安全产品认证证书</w:t>
            </w:r>
            <w:r w:rsidRPr="00534704">
              <w:rPr>
                <w:rFonts w:hAnsi="宋体" w:cs="宋体" w:hint="eastAsia"/>
                <w:szCs w:val="21"/>
                <w:shd w:val="clear" w:color="auto" w:fill="FFFFFF"/>
              </w:rPr>
              <w:t>(CCC</w:t>
            </w:r>
            <w:r w:rsidRPr="00534704">
              <w:rPr>
                <w:rFonts w:hAnsi="宋体" w:cs="宋体" w:hint="eastAsia"/>
                <w:szCs w:val="21"/>
                <w:shd w:val="clear" w:color="auto" w:fill="FFFFFF"/>
              </w:rPr>
              <w:t>证书</w:t>
            </w:r>
            <w:r w:rsidRPr="00534704">
              <w:rPr>
                <w:rFonts w:hAnsi="宋体" w:cs="宋体" w:hint="eastAsia"/>
                <w:szCs w:val="21"/>
                <w:shd w:val="clear" w:color="auto" w:fill="FFFFFF"/>
              </w:rPr>
              <w:t>)</w:t>
            </w:r>
            <w:r w:rsidRPr="00534704">
              <w:rPr>
                <w:rFonts w:hAnsi="宋体" w:cs="宋体" w:hint="eastAsia"/>
                <w:szCs w:val="21"/>
                <w:shd w:val="clear" w:color="auto" w:fill="FFFFFF"/>
              </w:rPr>
              <w:t>，要求提供公安部信息安全产品检测中心的网站数据恢复产品（增强级）检测报告及有效证书的复印件，证书明确写有“网站数据恢复”字样。</w:t>
            </w:r>
          </w:p>
        </w:tc>
      </w:tr>
      <w:tr w:rsidR="00F7344F" w:rsidRPr="00534704" w:rsidTr="00CD3735">
        <w:tc>
          <w:tcPr>
            <w:tcW w:w="731" w:type="dxa"/>
            <w:vAlign w:val="center"/>
          </w:tcPr>
          <w:p w:rsidR="00F7344F" w:rsidRPr="00534704" w:rsidRDefault="00F7344F" w:rsidP="00CD3735">
            <w:pPr>
              <w:jc w:val="center"/>
              <w:outlineLvl w:val="0"/>
              <w:rPr>
                <w:rFonts w:hAnsi="宋体"/>
                <w:b/>
                <w:szCs w:val="21"/>
              </w:rPr>
            </w:pPr>
            <w:r w:rsidRPr="00534704">
              <w:rPr>
                <w:rFonts w:hAnsi="宋体" w:hint="eastAsia"/>
                <w:b/>
                <w:szCs w:val="21"/>
              </w:rPr>
              <w:lastRenderedPageBreak/>
              <w:t>4</w:t>
            </w:r>
          </w:p>
        </w:tc>
        <w:tc>
          <w:tcPr>
            <w:tcW w:w="893" w:type="dxa"/>
            <w:vAlign w:val="center"/>
          </w:tcPr>
          <w:p w:rsidR="00F7344F" w:rsidRPr="00534704" w:rsidRDefault="00F7344F" w:rsidP="00CD3735">
            <w:pPr>
              <w:jc w:val="center"/>
              <w:outlineLvl w:val="0"/>
              <w:rPr>
                <w:rFonts w:hAnsi="宋体"/>
                <w:b/>
                <w:szCs w:val="21"/>
              </w:rPr>
            </w:pPr>
            <w:r w:rsidRPr="00534704">
              <w:rPr>
                <w:rFonts w:hAnsi="宋体" w:hint="eastAsia"/>
                <w:b/>
                <w:szCs w:val="21"/>
              </w:rPr>
              <w:t>抗拒绝服务系统</w:t>
            </w:r>
          </w:p>
        </w:tc>
        <w:tc>
          <w:tcPr>
            <w:tcW w:w="7131" w:type="dxa"/>
          </w:tcPr>
          <w:p w:rsidR="00F7344F" w:rsidRPr="00534704" w:rsidRDefault="00F7344F" w:rsidP="00CD3735">
            <w:pPr>
              <w:outlineLvl w:val="0"/>
              <w:rPr>
                <w:rFonts w:hAnsi="宋体" w:cs="宋体"/>
                <w:szCs w:val="21"/>
              </w:rPr>
            </w:pPr>
            <w:r w:rsidRPr="00534704">
              <w:rPr>
                <w:rFonts w:hAnsi="宋体" w:cs="宋体" w:hint="eastAsia"/>
                <w:b/>
                <w:color w:val="000000"/>
                <w:szCs w:val="21"/>
              </w:rPr>
              <w:t>#</w:t>
            </w:r>
            <w:r w:rsidRPr="00534704">
              <w:rPr>
                <w:rFonts w:hAnsi="宋体" w:cs="宋体" w:hint="eastAsia"/>
                <w:bCs/>
                <w:color w:val="000000"/>
                <w:szCs w:val="21"/>
              </w:rPr>
              <w:t>1</w:t>
            </w:r>
            <w:r w:rsidRPr="00534704">
              <w:rPr>
                <w:rFonts w:hAnsi="宋体" w:cs="宋体" w:hint="eastAsia"/>
                <w:bCs/>
                <w:color w:val="000000"/>
                <w:szCs w:val="21"/>
              </w:rPr>
              <w:t>、</w:t>
            </w:r>
            <w:r w:rsidRPr="00534704">
              <w:rPr>
                <w:rFonts w:hAnsi="宋体" w:cs="宋体" w:hint="eastAsia"/>
                <w:szCs w:val="21"/>
              </w:rPr>
              <w:t>抗拒绝服务系统提供第三方接口，可以和</w:t>
            </w:r>
            <w:r w:rsidRPr="00534704">
              <w:rPr>
                <w:rFonts w:hAnsi="宋体" w:cs="宋体" w:hint="eastAsia"/>
                <w:szCs w:val="21"/>
              </w:rPr>
              <w:t>WEB</w:t>
            </w:r>
            <w:r w:rsidRPr="00534704">
              <w:rPr>
                <w:rFonts w:hAnsi="宋体" w:cs="宋体" w:hint="eastAsia"/>
                <w:szCs w:val="21"/>
              </w:rPr>
              <w:t>应用防火墙联动。</w:t>
            </w:r>
          </w:p>
          <w:p w:rsidR="00F7344F" w:rsidRPr="00534704" w:rsidRDefault="00F7344F" w:rsidP="00CD3735">
            <w:pPr>
              <w:outlineLvl w:val="0"/>
              <w:rPr>
                <w:rFonts w:hAnsi="宋体" w:cs="宋体"/>
                <w:szCs w:val="21"/>
              </w:rPr>
            </w:pPr>
            <w:r w:rsidRPr="00534704">
              <w:rPr>
                <w:rFonts w:hAnsi="宋体" w:cs="宋体" w:hint="eastAsia"/>
                <w:b/>
                <w:color w:val="000000"/>
                <w:szCs w:val="21"/>
              </w:rPr>
              <w:t>★</w:t>
            </w:r>
            <w:r w:rsidRPr="00534704">
              <w:rPr>
                <w:rFonts w:hAnsi="宋体" w:cs="宋体" w:hint="eastAsia"/>
                <w:szCs w:val="21"/>
              </w:rPr>
              <w:t>2</w:t>
            </w:r>
            <w:r w:rsidRPr="00534704">
              <w:rPr>
                <w:rFonts w:hAnsi="宋体" w:cs="宋体" w:hint="eastAsia"/>
                <w:szCs w:val="21"/>
              </w:rPr>
              <w:t>、交流双电源，≥</w:t>
            </w:r>
            <w:r w:rsidRPr="00534704">
              <w:rPr>
                <w:rFonts w:hAnsi="宋体" w:cs="宋体" w:hint="eastAsia"/>
                <w:szCs w:val="21"/>
              </w:rPr>
              <w:t>2</w:t>
            </w:r>
            <w:r w:rsidRPr="00534704">
              <w:rPr>
                <w:rFonts w:hAnsi="宋体" w:cs="宋体" w:hint="eastAsia"/>
                <w:szCs w:val="21"/>
              </w:rPr>
              <w:t>个</w:t>
            </w:r>
            <w:r w:rsidRPr="00534704">
              <w:rPr>
                <w:rFonts w:hAnsi="宋体" w:cs="宋体" w:hint="eastAsia"/>
                <w:szCs w:val="21"/>
              </w:rPr>
              <w:t>USB</w:t>
            </w:r>
            <w:r w:rsidRPr="00534704">
              <w:rPr>
                <w:rFonts w:hAnsi="宋体" w:cs="宋体" w:hint="eastAsia"/>
                <w:szCs w:val="21"/>
              </w:rPr>
              <w:t>接口，≥</w:t>
            </w:r>
            <w:r w:rsidRPr="00534704">
              <w:rPr>
                <w:rFonts w:hAnsi="宋体" w:cs="宋体" w:hint="eastAsia"/>
                <w:szCs w:val="21"/>
              </w:rPr>
              <w:t>1</w:t>
            </w:r>
            <w:r w:rsidRPr="00534704">
              <w:rPr>
                <w:rFonts w:hAnsi="宋体" w:cs="宋体" w:hint="eastAsia"/>
                <w:szCs w:val="21"/>
              </w:rPr>
              <w:t>个</w:t>
            </w:r>
            <w:r w:rsidRPr="00534704">
              <w:rPr>
                <w:rFonts w:hAnsi="宋体" w:cs="宋体" w:hint="eastAsia"/>
                <w:szCs w:val="21"/>
              </w:rPr>
              <w:t>RJ45</w:t>
            </w:r>
            <w:r w:rsidRPr="00534704">
              <w:rPr>
                <w:rFonts w:hAnsi="宋体" w:cs="宋体" w:hint="eastAsia"/>
                <w:szCs w:val="21"/>
              </w:rPr>
              <w:t>串口，≥</w:t>
            </w:r>
            <w:r w:rsidRPr="00534704">
              <w:rPr>
                <w:rFonts w:hAnsi="宋体" w:cs="宋体" w:hint="eastAsia"/>
                <w:szCs w:val="21"/>
              </w:rPr>
              <w:t>2</w:t>
            </w:r>
            <w:r w:rsidRPr="00534704">
              <w:rPr>
                <w:rFonts w:hAnsi="宋体" w:cs="宋体" w:hint="eastAsia"/>
                <w:szCs w:val="21"/>
              </w:rPr>
              <w:t>个</w:t>
            </w:r>
            <w:r w:rsidRPr="00534704">
              <w:rPr>
                <w:rFonts w:hAnsi="宋体" w:cs="宋体" w:hint="eastAsia"/>
                <w:szCs w:val="21"/>
              </w:rPr>
              <w:t>GE</w:t>
            </w:r>
            <w:r w:rsidRPr="00534704">
              <w:rPr>
                <w:rFonts w:hAnsi="宋体" w:cs="宋体" w:hint="eastAsia"/>
                <w:szCs w:val="21"/>
              </w:rPr>
              <w:t>管理口，≥</w:t>
            </w:r>
            <w:r w:rsidRPr="00534704">
              <w:rPr>
                <w:rFonts w:hAnsi="宋体" w:cs="宋体" w:hint="eastAsia"/>
                <w:szCs w:val="21"/>
              </w:rPr>
              <w:t>4</w:t>
            </w:r>
            <w:r w:rsidRPr="00534704">
              <w:rPr>
                <w:rFonts w:hAnsi="宋体" w:cs="宋体" w:hint="eastAsia"/>
                <w:szCs w:val="21"/>
              </w:rPr>
              <w:t>个链路扩展卡插槽（可至少支持扩展</w:t>
            </w:r>
            <w:r w:rsidRPr="00534704">
              <w:rPr>
                <w:rFonts w:hAnsi="宋体" w:cs="宋体" w:hint="eastAsia"/>
                <w:szCs w:val="21"/>
              </w:rPr>
              <w:t>16</w:t>
            </w:r>
            <w:r w:rsidRPr="00534704">
              <w:rPr>
                <w:rFonts w:hAnsi="宋体" w:cs="宋体" w:hint="eastAsia"/>
                <w:szCs w:val="21"/>
              </w:rPr>
              <w:t>个万兆接口或</w:t>
            </w:r>
            <w:r w:rsidRPr="00534704">
              <w:rPr>
                <w:rFonts w:hAnsi="宋体" w:cs="宋体" w:hint="eastAsia"/>
                <w:szCs w:val="21"/>
              </w:rPr>
              <w:t>32</w:t>
            </w:r>
            <w:r w:rsidRPr="00534704">
              <w:rPr>
                <w:rFonts w:hAnsi="宋体" w:cs="宋体" w:hint="eastAsia"/>
                <w:szCs w:val="21"/>
              </w:rPr>
              <w:t>个</w:t>
            </w:r>
            <w:r w:rsidRPr="00534704">
              <w:rPr>
                <w:rFonts w:hAnsi="宋体" w:cs="宋体" w:hint="eastAsia"/>
                <w:szCs w:val="21"/>
              </w:rPr>
              <w:t>10/100/1000M</w:t>
            </w:r>
            <w:r w:rsidRPr="00534704">
              <w:rPr>
                <w:rFonts w:hAnsi="宋体" w:cs="宋体" w:hint="eastAsia"/>
                <w:szCs w:val="21"/>
              </w:rPr>
              <w:t>自适应</w:t>
            </w:r>
            <w:proofErr w:type="gramStart"/>
            <w:r w:rsidRPr="00534704">
              <w:rPr>
                <w:rFonts w:hAnsi="宋体" w:cs="宋体" w:hint="eastAsia"/>
                <w:szCs w:val="21"/>
              </w:rPr>
              <w:t>电口</w:t>
            </w:r>
            <w:r w:rsidRPr="00534704">
              <w:rPr>
                <w:rFonts w:hAnsi="宋体" w:cs="宋体" w:hint="eastAsia"/>
                <w:szCs w:val="21"/>
              </w:rPr>
              <w:t>/</w:t>
            </w:r>
            <w:r w:rsidRPr="00534704">
              <w:rPr>
                <w:rFonts w:hAnsi="宋体" w:cs="宋体" w:hint="eastAsia"/>
                <w:szCs w:val="21"/>
              </w:rPr>
              <w:t>光口</w:t>
            </w:r>
            <w:proofErr w:type="gramEnd"/>
            <w:r w:rsidRPr="00534704">
              <w:rPr>
                <w:rFonts w:hAnsi="宋体" w:cs="宋体" w:hint="eastAsia"/>
                <w:szCs w:val="21"/>
              </w:rPr>
              <w:t>接口）。配置</w:t>
            </w:r>
            <w:r w:rsidRPr="00534704">
              <w:rPr>
                <w:rFonts w:hAnsi="宋体" w:cs="宋体" w:hint="eastAsia"/>
                <w:szCs w:val="21"/>
              </w:rPr>
              <w:t>2</w:t>
            </w:r>
            <w:proofErr w:type="gramStart"/>
            <w:r w:rsidRPr="00534704">
              <w:rPr>
                <w:rFonts w:hAnsi="宋体" w:cs="宋体" w:hint="eastAsia"/>
                <w:szCs w:val="21"/>
              </w:rPr>
              <w:t>万兆</w:t>
            </w:r>
            <w:proofErr w:type="gramEnd"/>
            <w:r w:rsidRPr="00534704">
              <w:rPr>
                <w:rFonts w:hAnsi="宋体" w:cs="宋体" w:hint="eastAsia"/>
                <w:szCs w:val="21"/>
              </w:rPr>
              <w:t>接口，</w:t>
            </w:r>
            <w:r w:rsidRPr="00534704">
              <w:rPr>
                <w:rFonts w:hAnsi="宋体" w:cs="宋体" w:hint="eastAsia"/>
                <w:szCs w:val="21"/>
              </w:rPr>
              <w:t>4</w:t>
            </w:r>
            <w:r w:rsidRPr="00534704">
              <w:rPr>
                <w:rFonts w:hAnsi="宋体" w:cs="宋体" w:hint="eastAsia"/>
                <w:szCs w:val="21"/>
              </w:rPr>
              <w:t>个</w:t>
            </w:r>
            <w:proofErr w:type="gramStart"/>
            <w:r w:rsidRPr="00534704">
              <w:rPr>
                <w:rFonts w:hAnsi="宋体" w:cs="宋体" w:hint="eastAsia"/>
                <w:szCs w:val="21"/>
              </w:rPr>
              <w:t>千兆光口</w:t>
            </w:r>
            <w:proofErr w:type="gramEnd"/>
            <w:r w:rsidRPr="00534704">
              <w:rPr>
                <w:rFonts w:hAnsi="宋体" w:cs="宋体" w:hint="eastAsia"/>
                <w:szCs w:val="21"/>
              </w:rPr>
              <w:t>。配置</w:t>
            </w:r>
            <w:r w:rsidRPr="00534704">
              <w:rPr>
                <w:rFonts w:hAnsi="宋体" w:cs="宋体" w:hint="eastAsia"/>
                <w:szCs w:val="21"/>
              </w:rPr>
              <w:t>5</w:t>
            </w:r>
            <w:r w:rsidRPr="00534704">
              <w:rPr>
                <w:rFonts w:hAnsi="宋体" w:cs="宋体" w:hint="eastAsia"/>
                <w:szCs w:val="21"/>
              </w:rPr>
              <w:t>年硬件质保服务。攻击流量处理能力≥</w:t>
            </w:r>
            <w:r w:rsidRPr="00534704">
              <w:rPr>
                <w:rFonts w:hAnsi="宋体" w:cs="宋体" w:hint="eastAsia"/>
                <w:szCs w:val="21"/>
              </w:rPr>
              <w:t>4Gbps</w:t>
            </w:r>
            <w:r w:rsidRPr="00534704">
              <w:rPr>
                <w:rFonts w:hAnsi="宋体" w:cs="宋体" w:hint="eastAsia"/>
                <w:szCs w:val="21"/>
              </w:rPr>
              <w:t>，攻击包处理能力≥</w:t>
            </w:r>
            <w:r w:rsidRPr="00534704">
              <w:rPr>
                <w:rFonts w:hAnsi="宋体" w:cs="宋体" w:hint="eastAsia"/>
                <w:szCs w:val="21"/>
              </w:rPr>
              <w:t>400</w:t>
            </w:r>
            <w:r w:rsidRPr="00534704">
              <w:rPr>
                <w:rFonts w:hAnsi="宋体" w:cs="宋体" w:hint="eastAsia"/>
                <w:szCs w:val="21"/>
              </w:rPr>
              <w:t>万</w:t>
            </w:r>
            <w:proofErr w:type="spellStart"/>
            <w:r w:rsidRPr="00534704">
              <w:rPr>
                <w:rFonts w:hAnsi="宋体" w:cs="宋体" w:hint="eastAsia"/>
                <w:szCs w:val="21"/>
              </w:rPr>
              <w:t>pps</w:t>
            </w:r>
            <w:proofErr w:type="spellEnd"/>
            <w:r w:rsidRPr="00534704">
              <w:rPr>
                <w:rFonts w:hAnsi="宋体" w:cs="宋体" w:hint="eastAsia"/>
                <w:szCs w:val="21"/>
              </w:rPr>
              <w:t>；</w:t>
            </w:r>
          </w:p>
          <w:p w:rsidR="00F7344F" w:rsidRPr="00534704" w:rsidRDefault="00F7344F" w:rsidP="00CD3735">
            <w:pPr>
              <w:jc w:val="left"/>
              <w:rPr>
                <w:rFonts w:hAnsi="宋体" w:cs="宋体"/>
                <w:szCs w:val="21"/>
              </w:rPr>
            </w:pPr>
            <w:r w:rsidRPr="00534704">
              <w:rPr>
                <w:rFonts w:hAnsi="宋体" w:cs="宋体" w:hint="eastAsia"/>
                <w:szCs w:val="21"/>
              </w:rPr>
              <w:t>3</w:t>
            </w:r>
            <w:r w:rsidRPr="00534704">
              <w:rPr>
                <w:rFonts w:hAnsi="宋体" w:cs="宋体" w:hint="eastAsia"/>
                <w:szCs w:val="21"/>
              </w:rPr>
              <w:t>、产品具备针对</w:t>
            </w:r>
            <w:r w:rsidRPr="00534704">
              <w:rPr>
                <w:rFonts w:hAnsi="宋体" w:cs="宋体" w:hint="eastAsia"/>
                <w:szCs w:val="21"/>
              </w:rPr>
              <w:t>UDP53</w:t>
            </w:r>
            <w:r w:rsidRPr="00534704">
              <w:rPr>
                <w:rFonts w:hAnsi="宋体" w:cs="宋体" w:hint="eastAsia"/>
                <w:szCs w:val="21"/>
              </w:rPr>
              <w:t>、</w:t>
            </w:r>
            <w:r w:rsidRPr="00534704">
              <w:rPr>
                <w:rFonts w:hAnsi="宋体" w:cs="宋体" w:hint="eastAsia"/>
                <w:szCs w:val="21"/>
              </w:rPr>
              <w:t>TCP53</w:t>
            </w:r>
            <w:r w:rsidRPr="00534704">
              <w:rPr>
                <w:rFonts w:hAnsi="宋体" w:cs="宋体" w:hint="eastAsia"/>
                <w:szCs w:val="21"/>
              </w:rPr>
              <w:t>及</w:t>
            </w:r>
            <w:r w:rsidRPr="00534704">
              <w:rPr>
                <w:rFonts w:hAnsi="宋体" w:cs="宋体" w:hint="eastAsia"/>
                <w:szCs w:val="21"/>
              </w:rPr>
              <w:t>3DNS</w:t>
            </w:r>
            <w:r w:rsidRPr="00534704">
              <w:rPr>
                <w:rFonts w:hAnsi="宋体" w:cs="宋体" w:hint="eastAsia"/>
                <w:szCs w:val="21"/>
              </w:rPr>
              <w:t>提供专用的</w:t>
            </w:r>
            <w:r w:rsidRPr="00534704">
              <w:rPr>
                <w:rFonts w:hAnsi="宋体" w:cs="宋体" w:hint="eastAsia"/>
                <w:szCs w:val="21"/>
              </w:rPr>
              <w:t>DNS Query Flood</w:t>
            </w:r>
            <w:r w:rsidRPr="00534704">
              <w:rPr>
                <w:rFonts w:hAnsi="宋体" w:cs="宋体" w:hint="eastAsia"/>
                <w:szCs w:val="21"/>
              </w:rPr>
              <w:t>防护手段，要求提供配置界面截图证明。</w:t>
            </w:r>
            <w:r w:rsidRPr="00534704">
              <w:rPr>
                <w:rFonts w:hAnsi="宋体" w:cs="宋体" w:hint="eastAsia"/>
                <w:szCs w:val="21"/>
              </w:rPr>
              <w:t xml:space="preserve">                                                                               4</w:t>
            </w:r>
            <w:r w:rsidRPr="00534704">
              <w:rPr>
                <w:rFonts w:hAnsi="宋体" w:cs="宋体" w:hint="eastAsia"/>
                <w:szCs w:val="21"/>
              </w:rPr>
              <w:t>、产品能够有效防护</w:t>
            </w:r>
            <w:r w:rsidRPr="00534704">
              <w:rPr>
                <w:rFonts w:hAnsi="宋体" w:cs="宋体" w:hint="eastAsia"/>
                <w:szCs w:val="21"/>
              </w:rPr>
              <w:t>CC</w:t>
            </w:r>
            <w:r w:rsidRPr="00534704">
              <w:rPr>
                <w:rFonts w:hAnsi="宋体" w:cs="宋体" w:hint="eastAsia"/>
                <w:szCs w:val="21"/>
              </w:rPr>
              <w:t>攻击，并提供</w:t>
            </w:r>
            <w:proofErr w:type="spellStart"/>
            <w:r w:rsidRPr="00534704">
              <w:rPr>
                <w:rFonts w:hAnsi="宋体" w:cs="宋体" w:hint="eastAsia"/>
                <w:szCs w:val="21"/>
              </w:rPr>
              <w:t>etag</w:t>
            </w:r>
            <w:proofErr w:type="spellEnd"/>
            <w:r w:rsidRPr="00534704">
              <w:rPr>
                <w:rFonts w:hAnsi="宋体" w:cs="宋体" w:hint="eastAsia"/>
                <w:szCs w:val="21"/>
              </w:rPr>
              <w:t>、</w:t>
            </w:r>
            <w:r w:rsidRPr="00534704">
              <w:rPr>
                <w:rFonts w:hAnsi="宋体" w:cs="宋体" w:hint="eastAsia"/>
                <w:szCs w:val="21"/>
              </w:rPr>
              <w:t>http cookies</w:t>
            </w:r>
            <w:r w:rsidRPr="00534704">
              <w:rPr>
                <w:rFonts w:hAnsi="宋体" w:cs="宋体" w:hint="eastAsia"/>
                <w:szCs w:val="21"/>
              </w:rPr>
              <w:t>、</w:t>
            </w:r>
            <w:proofErr w:type="spellStart"/>
            <w:r w:rsidRPr="00534704">
              <w:rPr>
                <w:rFonts w:hAnsi="宋体" w:cs="宋体" w:hint="eastAsia"/>
                <w:szCs w:val="21"/>
              </w:rPr>
              <w:t>url</w:t>
            </w:r>
            <w:proofErr w:type="spellEnd"/>
            <w:r w:rsidRPr="00534704">
              <w:rPr>
                <w:rFonts w:hAnsi="宋体" w:cs="宋体" w:hint="eastAsia"/>
                <w:szCs w:val="21"/>
              </w:rPr>
              <w:t>验证、</w:t>
            </w:r>
            <w:proofErr w:type="spellStart"/>
            <w:r w:rsidRPr="00534704">
              <w:rPr>
                <w:rFonts w:hAnsi="宋体" w:cs="宋体" w:hint="eastAsia"/>
                <w:szCs w:val="21"/>
              </w:rPr>
              <w:t>ascii</w:t>
            </w:r>
            <w:proofErr w:type="spellEnd"/>
            <w:r w:rsidRPr="00534704">
              <w:rPr>
                <w:rFonts w:hAnsi="宋体" w:cs="宋体" w:hint="eastAsia"/>
                <w:szCs w:val="21"/>
              </w:rPr>
              <w:t>图片验证、</w:t>
            </w:r>
            <w:r w:rsidRPr="00534704">
              <w:rPr>
                <w:rFonts w:hAnsi="宋体" w:cs="宋体" w:hint="eastAsia"/>
                <w:szCs w:val="21"/>
              </w:rPr>
              <w:t>bmp</w:t>
            </w:r>
            <w:r w:rsidRPr="00534704">
              <w:rPr>
                <w:rFonts w:hAnsi="宋体" w:cs="宋体" w:hint="eastAsia"/>
                <w:szCs w:val="21"/>
              </w:rPr>
              <w:t>图片验证、传奇游戏验证、</w:t>
            </w:r>
            <w:r w:rsidRPr="00534704">
              <w:rPr>
                <w:rFonts w:hAnsi="宋体" w:cs="宋体" w:hint="eastAsia"/>
                <w:szCs w:val="21"/>
              </w:rPr>
              <w:t>FCS</w:t>
            </w:r>
            <w:r w:rsidRPr="00534704">
              <w:rPr>
                <w:rFonts w:hAnsi="宋体" w:cs="宋体" w:hint="eastAsia"/>
                <w:szCs w:val="21"/>
              </w:rPr>
              <w:t>检查和模式匹配检查防护算法以抵御不同程度的攻击，要求提供配置界面截图证明。</w:t>
            </w:r>
            <w:r w:rsidRPr="00534704">
              <w:rPr>
                <w:rFonts w:hAnsi="宋体" w:cs="宋体" w:hint="eastAsia"/>
                <w:szCs w:val="21"/>
              </w:rPr>
              <w:t xml:space="preserve">                                                                                            5</w:t>
            </w:r>
            <w:r w:rsidRPr="00534704">
              <w:rPr>
                <w:rFonts w:hAnsi="宋体" w:cs="宋体" w:hint="eastAsia"/>
                <w:szCs w:val="21"/>
              </w:rPr>
              <w:t>、产品支持流量自学习功能，可结合自学习流量生产防护策略集参数，要求提供配置界面截图证明。</w:t>
            </w:r>
          </w:p>
          <w:p w:rsidR="00F7344F" w:rsidRPr="00534704" w:rsidRDefault="00F7344F" w:rsidP="00CD3735">
            <w:pPr>
              <w:jc w:val="left"/>
              <w:rPr>
                <w:rFonts w:hAnsi="宋体" w:cs="宋体" w:hint="eastAsia"/>
                <w:szCs w:val="21"/>
              </w:rPr>
            </w:pPr>
            <w:r w:rsidRPr="00534704">
              <w:rPr>
                <w:rFonts w:hAnsi="宋体" w:cs="宋体" w:hint="eastAsia"/>
                <w:szCs w:val="21"/>
              </w:rPr>
              <w:t>6</w:t>
            </w:r>
            <w:r w:rsidRPr="00534704">
              <w:rPr>
                <w:rFonts w:hAnsi="宋体" w:cs="宋体" w:hint="eastAsia"/>
                <w:szCs w:val="21"/>
              </w:rPr>
              <w:t>、产品具备对连接耗尽型攻击的防御能力，要求提供配置界面截图证明。</w:t>
            </w:r>
            <w:r w:rsidRPr="00534704">
              <w:rPr>
                <w:rFonts w:hAnsi="宋体" w:cs="宋体" w:hint="eastAsia"/>
                <w:szCs w:val="21"/>
              </w:rPr>
              <w:t xml:space="preserve">                                                                                                                                                                                                                    7</w:t>
            </w:r>
            <w:r w:rsidRPr="00534704">
              <w:rPr>
                <w:rFonts w:hAnsi="宋体" w:cs="宋体" w:hint="eastAsia"/>
                <w:szCs w:val="21"/>
              </w:rPr>
              <w:t>、产品支持对代理型攻击（代理服务器，</w:t>
            </w:r>
            <w:proofErr w:type="spellStart"/>
            <w:r w:rsidRPr="00534704">
              <w:rPr>
                <w:rFonts w:hAnsi="宋体" w:cs="宋体" w:hint="eastAsia"/>
                <w:szCs w:val="21"/>
              </w:rPr>
              <w:t>wap</w:t>
            </w:r>
            <w:proofErr w:type="spellEnd"/>
            <w:r w:rsidRPr="00534704">
              <w:rPr>
                <w:rFonts w:hAnsi="宋体" w:cs="宋体" w:hint="eastAsia"/>
                <w:szCs w:val="21"/>
              </w:rPr>
              <w:t>网关，</w:t>
            </w:r>
            <w:r w:rsidRPr="00534704">
              <w:rPr>
                <w:rFonts w:hAnsi="宋体" w:cs="宋体" w:hint="eastAsia"/>
                <w:szCs w:val="21"/>
              </w:rPr>
              <w:t>CDN</w:t>
            </w:r>
            <w:r w:rsidRPr="00534704">
              <w:rPr>
                <w:rFonts w:hAnsi="宋体" w:cs="宋体" w:hint="eastAsia"/>
                <w:szCs w:val="21"/>
              </w:rPr>
              <w:t>环境）的针对性防护，要求提供配置界面截图证明。</w:t>
            </w:r>
          </w:p>
          <w:p w:rsidR="00F7344F" w:rsidRPr="00534704" w:rsidRDefault="00F7344F" w:rsidP="00CD3735">
            <w:pPr>
              <w:jc w:val="left"/>
              <w:rPr>
                <w:rFonts w:hAnsi="宋体" w:cs="宋体"/>
                <w:szCs w:val="21"/>
              </w:rPr>
            </w:pPr>
            <w:r w:rsidRPr="00534704">
              <w:rPr>
                <w:rFonts w:hAnsi="宋体" w:cs="宋体" w:hint="eastAsia"/>
                <w:b/>
                <w:color w:val="000000"/>
                <w:szCs w:val="21"/>
              </w:rPr>
              <w:t>★</w:t>
            </w:r>
            <w:r w:rsidRPr="00534704">
              <w:rPr>
                <w:rFonts w:hAnsi="宋体" w:cs="宋体" w:hint="eastAsia"/>
                <w:szCs w:val="21"/>
              </w:rPr>
              <w:t>8</w:t>
            </w:r>
            <w:r w:rsidRPr="00534704">
              <w:rPr>
                <w:rFonts w:hAnsi="宋体" w:cs="宋体" w:hint="eastAsia"/>
                <w:szCs w:val="21"/>
              </w:rPr>
              <w:t>、产品支持</w:t>
            </w:r>
            <w:r w:rsidRPr="00534704">
              <w:rPr>
                <w:rFonts w:hAnsi="宋体" w:cs="宋体" w:hint="eastAsia"/>
                <w:szCs w:val="21"/>
              </w:rPr>
              <w:t>CC</w:t>
            </w:r>
            <w:r w:rsidRPr="00534704">
              <w:rPr>
                <w:rFonts w:hAnsi="宋体" w:cs="宋体" w:hint="eastAsia"/>
                <w:szCs w:val="21"/>
              </w:rPr>
              <w:t>反向探测页面自定义功能，要求提供配置界面截图证明。</w:t>
            </w:r>
            <w:r w:rsidRPr="00534704">
              <w:rPr>
                <w:rFonts w:hAnsi="宋体" w:cs="宋体" w:hint="eastAsia"/>
                <w:szCs w:val="21"/>
              </w:rPr>
              <w:t xml:space="preserve">                                                                                              9</w:t>
            </w:r>
            <w:r w:rsidRPr="00534704">
              <w:rPr>
                <w:rFonts w:hAnsi="宋体" w:cs="宋体" w:hint="eastAsia"/>
                <w:szCs w:val="21"/>
              </w:rPr>
              <w:t>、提供基于七元组（源</w:t>
            </w:r>
            <w:r w:rsidRPr="00534704">
              <w:rPr>
                <w:rFonts w:hAnsi="宋体" w:cs="宋体" w:hint="eastAsia"/>
                <w:szCs w:val="21"/>
              </w:rPr>
              <w:t>IP</w:t>
            </w:r>
            <w:r w:rsidRPr="00534704">
              <w:rPr>
                <w:rFonts w:hAnsi="宋体" w:cs="宋体" w:hint="eastAsia"/>
                <w:szCs w:val="21"/>
              </w:rPr>
              <w:t>地址、目的</w:t>
            </w:r>
            <w:r w:rsidRPr="00534704">
              <w:rPr>
                <w:rFonts w:hAnsi="宋体" w:cs="宋体" w:hint="eastAsia"/>
                <w:szCs w:val="21"/>
              </w:rPr>
              <w:t>IP</w:t>
            </w:r>
            <w:r w:rsidRPr="00534704">
              <w:rPr>
                <w:rFonts w:hAnsi="宋体" w:cs="宋体" w:hint="eastAsia"/>
                <w:szCs w:val="21"/>
              </w:rPr>
              <w:t>地址、源端口、目的源口、协议类型、</w:t>
            </w:r>
            <w:r w:rsidRPr="00534704">
              <w:rPr>
                <w:rFonts w:hAnsi="宋体" w:cs="宋体" w:hint="eastAsia"/>
                <w:szCs w:val="21"/>
              </w:rPr>
              <w:t>TOS</w:t>
            </w:r>
            <w:r w:rsidRPr="00534704">
              <w:rPr>
                <w:rFonts w:hAnsi="宋体" w:cs="宋体" w:hint="eastAsia"/>
                <w:szCs w:val="21"/>
              </w:rPr>
              <w:t>及接口）以及对数据包的特征字符进行匹配的模式匹配规则，要求提供配置界面截图。</w:t>
            </w:r>
            <w:r w:rsidRPr="00534704">
              <w:rPr>
                <w:rFonts w:hAnsi="宋体" w:cs="宋体" w:hint="eastAsia"/>
                <w:szCs w:val="21"/>
              </w:rPr>
              <w:t>10</w:t>
            </w:r>
            <w:r w:rsidRPr="00534704">
              <w:rPr>
                <w:rFonts w:hAnsi="宋体" w:cs="宋体" w:hint="eastAsia"/>
                <w:szCs w:val="21"/>
              </w:rPr>
              <w:t>、产品支持信任限速功能，对加入信任列表的</w:t>
            </w:r>
            <w:r w:rsidRPr="00534704">
              <w:rPr>
                <w:rFonts w:hAnsi="宋体" w:cs="宋体" w:hint="eastAsia"/>
                <w:szCs w:val="21"/>
              </w:rPr>
              <w:t>IP</w:t>
            </w:r>
            <w:r w:rsidRPr="00534704">
              <w:rPr>
                <w:rFonts w:hAnsi="宋体" w:cs="宋体" w:hint="eastAsia"/>
                <w:szCs w:val="21"/>
              </w:rPr>
              <w:t>地址进行流量控制，要求提供配置界面截图证明。</w:t>
            </w:r>
          </w:p>
          <w:p w:rsidR="00F7344F" w:rsidRPr="00534704" w:rsidRDefault="00F7344F" w:rsidP="00CD3735">
            <w:pPr>
              <w:jc w:val="left"/>
              <w:rPr>
                <w:rFonts w:hAnsi="宋体" w:cs="宋体"/>
                <w:szCs w:val="21"/>
              </w:rPr>
            </w:pPr>
            <w:r w:rsidRPr="00534704">
              <w:rPr>
                <w:rFonts w:hAnsi="宋体" w:cs="宋体" w:hint="eastAsia"/>
                <w:szCs w:val="21"/>
              </w:rPr>
              <w:t>11</w:t>
            </w:r>
            <w:r w:rsidRPr="00534704">
              <w:rPr>
                <w:rFonts w:hAnsi="宋体" w:cs="宋体" w:hint="eastAsia"/>
                <w:szCs w:val="21"/>
              </w:rPr>
              <w:t>、产品支持设</w:t>
            </w:r>
            <w:r w:rsidRPr="00534704">
              <w:rPr>
                <w:rFonts w:hAnsi="宋体" w:cs="宋体" w:hint="eastAsia"/>
                <w:szCs w:val="21"/>
              </w:rPr>
              <w:t>HTTP</w:t>
            </w:r>
            <w:r w:rsidRPr="00534704">
              <w:rPr>
                <w:rFonts w:hAnsi="宋体" w:cs="宋体" w:hint="eastAsia"/>
                <w:szCs w:val="21"/>
              </w:rPr>
              <w:t>慢速攻击防护，要求提供配置界面截图证明。</w:t>
            </w:r>
            <w:r w:rsidRPr="00534704">
              <w:rPr>
                <w:rFonts w:hAnsi="宋体" w:cs="宋体" w:hint="eastAsia"/>
                <w:szCs w:val="21"/>
              </w:rPr>
              <w:t xml:space="preserve">                                                                                                                                                                  12</w:t>
            </w:r>
            <w:r w:rsidRPr="00534704">
              <w:rPr>
                <w:rFonts w:hAnsi="宋体" w:cs="宋体" w:hint="eastAsia"/>
                <w:szCs w:val="21"/>
              </w:rPr>
              <w:t>、产品支持对欺骗与非欺骗的</w:t>
            </w:r>
            <w:r w:rsidRPr="00534704">
              <w:rPr>
                <w:rFonts w:hAnsi="宋体" w:cs="宋体" w:hint="eastAsia"/>
                <w:szCs w:val="21"/>
              </w:rPr>
              <w:t xml:space="preserve">TCP (SYN, SYN-ACK, ACK, FIN, fragments) </w:t>
            </w:r>
            <w:r w:rsidRPr="00534704">
              <w:rPr>
                <w:rFonts w:hAnsi="宋体" w:cs="宋体" w:hint="eastAsia"/>
                <w:szCs w:val="21"/>
              </w:rPr>
              <w:t>、</w:t>
            </w:r>
            <w:r w:rsidRPr="00534704">
              <w:rPr>
                <w:rFonts w:hAnsi="宋体" w:cs="宋体" w:hint="eastAsia"/>
                <w:szCs w:val="21"/>
              </w:rPr>
              <w:t>UDP (random port floods, fragments)</w:t>
            </w:r>
            <w:r w:rsidRPr="00534704">
              <w:rPr>
                <w:rFonts w:hAnsi="宋体" w:cs="宋体" w:hint="eastAsia"/>
                <w:szCs w:val="21"/>
              </w:rPr>
              <w:t>、</w:t>
            </w:r>
            <w:r w:rsidRPr="00534704">
              <w:rPr>
                <w:rFonts w:hAnsi="宋体" w:cs="宋体" w:hint="eastAsia"/>
                <w:szCs w:val="21"/>
              </w:rPr>
              <w:t>ICMP (unreachable, echo, fragments)</w:t>
            </w:r>
            <w:r w:rsidRPr="00534704">
              <w:rPr>
                <w:rFonts w:hAnsi="宋体" w:cs="宋体" w:hint="eastAsia"/>
                <w:szCs w:val="21"/>
              </w:rPr>
              <w:t>、</w:t>
            </w:r>
            <w:r w:rsidRPr="00534704">
              <w:rPr>
                <w:rFonts w:hAnsi="宋体" w:cs="宋体" w:hint="eastAsia"/>
                <w:szCs w:val="21"/>
              </w:rPr>
              <w:t>(M)Stream Flood</w:t>
            </w:r>
            <w:r w:rsidRPr="00534704">
              <w:rPr>
                <w:rFonts w:hAnsi="宋体" w:cs="宋体" w:hint="eastAsia"/>
                <w:szCs w:val="21"/>
              </w:rPr>
              <w:t>及混合类型攻击的防护，要求提供配置界面截图证明，在透明模式下防止</w:t>
            </w:r>
            <w:r w:rsidRPr="00534704">
              <w:rPr>
                <w:rFonts w:hAnsi="宋体" w:cs="宋体" w:hint="eastAsia"/>
                <w:szCs w:val="21"/>
              </w:rPr>
              <w:t xml:space="preserve">SYN Flood </w:t>
            </w:r>
            <w:r w:rsidRPr="00534704">
              <w:rPr>
                <w:rFonts w:hAnsi="宋体" w:cs="宋体" w:hint="eastAsia"/>
                <w:szCs w:val="21"/>
              </w:rPr>
              <w:t>攻击，提供截图与专利证明。</w:t>
            </w:r>
          </w:p>
          <w:p w:rsidR="00F7344F" w:rsidRPr="00534704" w:rsidRDefault="00F7344F" w:rsidP="00CD3735">
            <w:pPr>
              <w:outlineLvl w:val="0"/>
              <w:rPr>
                <w:rFonts w:hAnsi="宋体" w:cs="宋体"/>
                <w:szCs w:val="21"/>
              </w:rPr>
            </w:pPr>
            <w:r w:rsidRPr="00534704">
              <w:rPr>
                <w:rFonts w:cs="宋体"/>
                <w:b/>
                <w:bCs/>
                <w:szCs w:val="21"/>
              </w:rPr>
              <w:t>#</w:t>
            </w:r>
            <w:r w:rsidRPr="00534704">
              <w:rPr>
                <w:rFonts w:hAnsi="宋体" w:cs="宋体" w:hint="eastAsia"/>
                <w:szCs w:val="21"/>
              </w:rPr>
              <w:t>13</w:t>
            </w:r>
            <w:r w:rsidRPr="00534704">
              <w:rPr>
                <w:rFonts w:hAnsi="宋体" w:cs="宋体" w:hint="eastAsia"/>
                <w:szCs w:val="21"/>
              </w:rPr>
              <w:t>、支持客户在手机客户端的自助远程运维功能，并且自助系统要求能实现客户自主免费对设备健康状态（</w:t>
            </w:r>
            <w:r w:rsidRPr="00534704">
              <w:rPr>
                <w:rFonts w:hAnsi="宋体" w:cs="宋体" w:hint="eastAsia"/>
                <w:szCs w:val="21"/>
              </w:rPr>
              <w:t>CPU</w:t>
            </w:r>
            <w:r w:rsidRPr="00534704">
              <w:rPr>
                <w:rFonts w:hAnsi="宋体" w:cs="宋体" w:hint="eastAsia"/>
                <w:szCs w:val="21"/>
              </w:rPr>
              <w:t>、内存）、版本等信息的实时查看，请提供手机页面截图证明。</w:t>
            </w:r>
          </w:p>
          <w:p w:rsidR="00F7344F" w:rsidRPr="00534704" w:rsidRDefault="00F7344F" w:rsidP="00CD3735">
            <w:pPr>
              <w:outlineLvl w:val="0"/>
              <w:rPr>
                <w:rFonts w:hAnsi="宋体" w:cs="宋体"/>
                <w:szCs w:val="21"/>
              </w:rPr>
            </w:pPr>
            <w:r w:rsidRPr="00534704">
              <w:rPr>
                <w:rFonts w:hAnsi="宋体" w:cs="宋体" w:hint="eastAsia"/>
                <w:szCs w:val="21"/>
              </w:rPr>
              <w:lastRenderedPageBreak/>
              <w:t>14</w:t>
            </w:r>
            <w:r w:rsidRPr="00534704">
              <w:rPr>
                <w:rFonts w:hAnsi="宋体" w:cs="宋体" w:hint="eastAsia"/>
                <w:szCs w:val="21"/>
              </w:rPr>
              <w:t>、产品需要有中国国家信息安全测评认证中心颁发的《国家信息安全测评信息技术产品安全测评证书》（</w:t>
            </w:r>
            <w:r w:rsidRPr="00534704">
              <w:rPr>
                <w:rFonts w:hAnsi="宋体" w:cs="宋体" w:hint="eastAsia"/>
                <w:szCs w:val="21"/>
              </w:rPr>
              <w:t>EAL3</w:t>
            </w:r>
            <w:r w:rsidRPr="00534704">
              <w:rPr>
                <w:rFonts w:hAnsi="宋体" w:cs="宋体" w:hint="eastAsia"/>
                <w:szCs w:val="21"/>
              </w:rPr>
              <w:t>），提供有效证书的复印件；</w:t>
            </w:r>
          </w:p>
        </w:tc>
      </w:tr>
    </w:tbl>
    <w:p w:rsidR="00F7344F" w:rsidRPr="0037405F" w:rsidRDefault="00F7344F" w:rsidP="00F7344F"/>
    <w:p w:rsidR="00F7344F" w:rsidRDefault="00F7344F" w:rsidP="00F7344F">
      <w:pPr>
        <w:widowControl/>
        <w:spacing w:line="360" w:lineRule="auto"/>
        <w:ind w:firstLineChars="50" w:firstLine="105"/>
        <w:jc w:val="left"/>
        <w:rPr>
          <w:b/>
          <w:szCs w:val="21"/>
        </w:rPr>
      </w:pPr>
      <w:r w:rsidRPr="000203FC">
        <w:rPr>
          <w:rFonts w:ascii="宋体" w:hAnsi="Courier New" w:hint="eastAsia"/>
          <w:szCs w:val="21"/>
        </w:rPr>
        <w:t>说明：</w:t>
      </w:r>
      <w:r>
        <w:rPr>
          <w:rFonts w:ascii="宋体" w:hAnsi="Courier New" w:hint="eastAsia"/>
          <w:szCs w:val="21"/>
        </w:rPr>
        <w:t>技术参数要求</w:t>
      </w:r>
      <w:r w:rsidRPr="000203FC">
        <w:rPr>
          <w:rFonts w:ascii="宋体" w:hAnsi="Courier New" w:hint="eastAsia"/>
          <w:szCs w:val="21"/>
        </w:rPr>
        <w:t>中</w:t>
      </w:r>
      <w:r>
        <w:rPr>
          <w:rFonts w:ascii="宋体" w:hAnsi="Courier New" w:hint="eastAsia"/>
          <w:szCs w:val="21"/>
        </w:rPr>
        <w:t>的</w:t>
      </w:r>
      <w:r w:rsidRPr="000203FC">
        <w:rPr>
          <w:rFonts w:ascii="宋体" w:hAnsi="Courier New" w:hint="eastAsia"/>
          <w:szCs w:val="21"/>
        </w:rPr>
        <w:t>★号</w:t>
      </w:r>
      <w:r>
        <w:rPr>
          <w:rFonts w:ascii="宋体" w:hAnsi="Courier New" w:hint="eastAsia"/>
          <w:szCs w:val="21"/>
        </w:rPr>
        <w:t>为关键指标，不满足该项指标投标将被</w:t>
      </w:r>
      <w:r w:rsidRPr="00293BE1">
        <w:rPr>
          <w:rFonts w:ascii="宋体" w:hAnsi="Courier New" w:hint="eastAsia"/>
          <w:b/>
          <w:szCs w:val="21"/>
        </w:rPr>
        <w:t>拒绝</w:t>
      </w:r>
      <w:r>
        <w:rPr>
          <w:rFonts w:ascii="宋体" w:hAnsi="Courier New" w:hint="eastAsia"/>
          <w:szCs w:val="21"/>
        </w:rPr>
        <w:t>；</w:t>
      </w:r>
      <w:r w:rsidRPr="00293BE1">
        <w:rPr>
          <w:rFonts w:ascii="宋体" w:hAnsi="Courier New" w:hint="eastAsia"/>
          <w:szCs w:val="21"/>
        </w:rPr>
        <w:t>#号、</w:t>
      </w:r>
      <w:r w:rsidRPr="000203FC">
        <w:rPr>
          <w:rFonts w:ascii="宋体" w:hAnsi="Courier New" w:hint="eastAsia"/>
          <w:szCs w:val="21"/>
        </w:rPr>
        <w:t>无标识</w:t>
      </w:r>
      <w:r>
        <w:rPr>
          <w:rFonts w:ascii="宋体" w:hAnsi="Courier New" w:hint="eastAsia"/>
          <w:szCs w:val="21"/>
        </w:rPr>
        <w:t>项</w:t>
      </w:r>
      <w:r w:rsidRPr="000203FC">
        <w:rPr>
          <w:rFonts w:ascii="宋体" w:hAnsi="Courier New" w:hint="eastAsia"/>
          <w:szCs w:val="21"/>
        </w:rPr>
        <w:t>，</w:t>
      </w:r>
      <w:r w:rsidRPr="0022638F">
        <w:rPr>
          <w:rFonts w:ascii="宋体" w:hAnsi="Courier New" w:hint="eastAsia"/>
          <w:color w:val="000000"/>
          <w:szCs w:val="21"/>
        </w:rPr>
        <w:t>按照</w:t>
      </w:r>
      <w:r w:rsidRPr="0022638F">
        <w:rPr>
          <w:rFonts w:hint="eastAsia"/>
          <w:b/>
          <w:color w:val="000000"/>
        </w:rPr>
        <w:t xml:space="preserve"> </w:t>
      </w:r>
      <w:r w:rsidRPr="00E42669">
        <w:rPr>
          <w:rFonts w:ascii="宋体" w:hAnsi="Courier New" w:hint="eastAsia"/>
          <w:color w:val="000000"/>
          <w:szCs w:val="21"/>
        </w:rPr>
        <w:t>第4章中的“</w:t>
      </w:r>
      <w:r w:rsidRPr="00E42669">
        <w:rPr>
          <w:rFonts w:ascii="宋体" w:hAnsi="Courier New" w:hint="eastAsia"/>
          <w:b/>
          <w:color w:val="000000"/>
          <w:szCs w:val="21"/>
        </w:rPr>
        <w:t>表二：</w:t>
      </w:r>
      <w:r w:rsidRPr="00E42669">
        <w:rPr>
          <w:rFonts w:ascii="宋体" w:hAnsi="Courier New"/>
          <w:b/>
          <w:color w:val="000000"/>
          <w:szCs w:val="21"/>
        </w:rPr>
        <w:t>详细评审标准</w:t>
      </w:r>
      <w:r w:rsidRPr="00E42669">
        <w:rPr>
          <w:rFonts w:ascii="宋体" w:hAnsi="Courier New" w:hint="eastAsia"/>
          <w:color w:val="000000"/>
          <w:szCs w:val="21"/>
        </w:rPr>
        <w:t>”</w:t>
      </w:r>
      <w:r w:rsidRPr="0022638F">
        <w:rPr>
          <w:rFonts w:ascii="宋体" w:hAnsi="Courier New" w:hint="eastAsia"/>
          <w:color w:val="000000"/>
          <w:szCs w:val="21"/>
        </w:rPr>
        <w:t>进行评分。</w:t>
      </w:r>
    </w:p>
    <w:p w:rsidR="00F7344F" w:rsidRPr="00DE7902" w:rsidRDefault="00F7344F" w:rsidP="00F7344F"/>
    <w:p w:rsidR="00F7344F" w:rsidRPr="000203FC" w:rsidRDefault="00F7344F" w:rsidP="00F7344F">
      <w:pPr>
        <w:pStyle w:val="2"/>
        <w:spacing w:line="440" w:lineRule="exact"/>
        <w:ind w:left="709"/>
        <w:rPr>
          <w:sz w:val="21"/>
          <w:szCs w:val="21"/>
        </w:rPr>
      </w:pPr>
      <w:bookmarkStart w:id="23" w:name="_Toc477248552"/>
      <w:bookmarkEnd w:id="6"/>
      <w:r w:rsidRPr="000203FC">
        <w:rPr>
          <w:sz w:val="21"/>
          <w:szCs w:val="21"/>
        </w:rPr>
        <w:t>项目履约时间</w:t>
      </w:r>
      <w:r w:rsidRPr="000203FC">
        <w:rPr>
          <w:rFonts w:hint="eastAsia"/>
          <w:sz w:val="21"/>
          <w:szCs w:val="21"/>
        </w:rPr>
        <w:t>、</w:t>
      </w:r>
      <w:r w:rsidRPr="000203FC">
        <w:rPr>
          <w:sz w:val="21"/>
          <w:szCs w:val="21"/>
        </w:rPr>
        <w:t>地点</w:t>
      </w:r>
      <w:bookmarkEnd w:id="23"/>
    </w:p>
    <w:p w:rsidR="00F7344F" w:rsidRPr="00A076E4" w:rsidRDefault="00F7344F" w:rsidP="00F7344F">
      <w:pPr>
        <w:snapToGrid w:val="0"/>
        <w:spacing w:line="360" w:lineRule="auto"/>
        <w:ind w:leftChars="4" w:left="8"/>
        <w:jc w:val="left"/>
        <w:rPr>
          <w:rFonts w:ascii="宋体" w:hAnsi="宋体"/>
          <w:szCs w:val="21"/>
        </w:rPr>
      </w:pPr>
      <w:r w:rsidRPr="000203FC">
        <w:rPr>
          <w:rFonts w:hint="eastAsia"/>
          <w:szCs w:val="21"/>
        </w:rPr>
        <w:t>履约时间：</w:t>
      </w:r>
      <w:r w:rsidRPr="0037405F">
        <w:rPr>
          <w:rFonts w:ascii="宋体" w:hAnsi="宋体" w:hint="eastAsia"/>
          <w:szCs w:val="21"/>
        </w:rPr>
        <w:t>合同签订后</w:t>
      </w:r>
      <w:r w:rsidRPr="0037405F">
        <w:rPr>
          <w:rFonts w:ascii="宋体" w:hAnsi="宋体"/>
          <w:szCs w:val="21"/>
        </w:rPr>
        <w:t>40</w:t>
      </w:r>
      <w:r w:rsidRPr="0037405F">
        <w:rPr>
          <w:rFonts w:ascii="宋体" w:hAnsi="宋体" w:hint="eastAsia"/>
          <w:szCs w:val="21"/>
        </w:rPr>
        <w:t>天交货安装调试完成</w:t>
      </w:r>
    </w:p>
    <w:p w:rsidR="00F7344F" w:rsidRPr="00DE7902" w:rsidRDefault="00F7344F" w:rsidP="00F7344F">
      <w:pPr>
        <w:snapToGrid w:val="0"/>
        <w:spacing w:line="360" w:lineRule="auto"/>
        <w:ind w:leftChars="4" w:left="8"/>
        <w:rPr>
          <w:szCs w:val="21"/>
        </w:rPr>
      </w:pPr>
      <w:r w:rsidRPr="000203FC">
        <w:rPr>
          <w:rFonts w:hint="eastAsia"/>
          <w:szCs w:val="21"/>
        </w:rPr>
        <w:t>履约地点：</w:t>
      </w:r>
      <w:r w:rsidRPr="0037405F">
        <w:rPr>
          <w:rFonts w:ascii="宋体" w:hAnsi="宋体" w:hint="eastAsia"/>
          <w:szCs w:val="21"/>
        </w:rPr>
        <w:t>西南交通大学信息化与网络管理处信息化机房</w:t>
      </w:r>
    </w:p>
    <w:p w:rsidR="00F7344F" w:rsidRPr="000203FC" w:rsidRDefault="00F7344F" w:rsidP="00F7344F">
      <w:pPr>
        <w:pStyle w:val="2"/>
        <w:spacing w:line="440" w:lineRule="exact"/>
        <w:ind w:left="709"/>
        <w:rPr>
          <w:sz w:val="21"/>
          <w:szCs w:val="21"/>
        </w:rPr>
      </w:pPr>
      <w:bookmarkStart w:id="24" w:name="_Toc477248553"/>
      <w:bookmarkStart w:id="25" w:name="_Toc417566437"/>
      <w:r w:rsidRPr="000203FC">
        <w:rPr>
          <w:rFonts w:hint="eastAsia"/>
          <w:sz w:val="21"/>
          <w:szCs w:val="21"/>
        </w:rPr>
        <w:t>付款方式</w:t>
      </w:r>
      <w:bookmarkEnd w:id="24"/>
      <w:bookmarkEnd w:id="25"/>
    </w:p>
    <w:p w:rsidR="00F7344F" w:rsidRPr="000203FC" w:rsidRDefault="00F7344F" w:rsidP="00F7344F">
      <w:pPr>
        <w:spacing w:line="440" w:lineRule="exact"/>
        <w:ind w:firstLineChars="200" w:firstLine="420"/>
        <w:rPr>
          <w:szCs w:val="21"/>
        </w:rPr>
      </w:pPr>
      <w:bookmarkStart w:id="26" w:name="_Toc417566438"/>
      <w:r w:rsidRPr="000203FC">
        <w:rPr>
          <w:szCs w:val="21"/>
        </w:rPr>
        <w:t>1.</w:t>
      </w:r>
      <w:r w:rsidRPr="000203FC">
        <w:rPr>
          <w:szCs w:val="21"/>
        </w:rPr>
        <w:t>分期付款，第一期，合同签署后支付</w:t>
      </w:r>
      <w:r w:rsidRPr="000203FC">
        <w:rPr>
          <w:rFonts w:hint="eastAsia"/>
          <w:szCs w:val="21"/>
        </w:rPr>
        <w:t>合同</w:t>
      </w:r>
      <w:r w:rsidRPr="000203FC">
        <w:rPr>
          <w:szCs w:val="21"/>
        </w:rPr>
        <w:t>总额的</w:t>
      </w:r>
      <w:r w:rsidRPr="000203FC">
        <w:rPr>
          <w:rFonts w:hint="eastAsia"/>
          <w:szCs w:val="21"/>
        </w:rPr>
        <w:t>6</w:t>
      </w:r>
      <w:r w:rsidRPr="000203FC">
        <w:rPr>
          <w:szCs w:val="21"/>
        </w:rPr>
        <w:t>0%</w:t>
      </w:r>
      <w:r w:rsidRPr="000203FC">
        <w:rPr>
          <w:szCs w:val="21"/>
        </w:rPr>
        <w:t>；第二期，货到验收合格，在中标人支付招标人</w:t>
      </w:r>
      <w:r w:rsidRPr="000203FC">
        <w:rPr>
          <w:szCs w:val="21"/>
        </w:rPr>
        <w:t>5%</w:t>
      </w:r>
      <w:r w:rsidRPr="000203FC">
        <w:rPr>
          <w:szCs w:val="21"/>
        </w:rPr>
        <w:t>的质保金后十个工作日内，招标人支付合同总额的</w:t>
      </w:r>
      <w:r w:rsidRPr="000203FC">
        <w:rPr>
          <w:rFonts w:hint="eastAsia"/>
          <w:szCs w:val="21"/>
        </w:rPr>
        <w:t>4</w:t>
      </w:r>
      <w:r w:rsidRPr="000203FC">
        <w:rPr>
          <w:szCs w:val="21"/>
        </w:rPr>
        <w:t>0%</w:t>
      </w:r>
      <w:r w:rsidRPr="000203FC">
        <w:rPr>
          <w:szCs w:val="21"/>
        </w:rPr>
        <w:t>；第三期，正常运行</w:t>
      </w:r>
      <w:r w:rsidRPr="000203FC">
        <w:rPr>
          <w:rFonts w:hint="eastAsia"/>
          <w:szCs w:val="21"/>
        </w:rPr>
        <w:t>一</w:t>
      </w:r>
      <w:r w:rsidRPr="000203FC">
        <w:rPr>
          <w:szCs w:val="21"/>
        </w:rPr>
        <w:t>年后</w:t>
      </w:r>
      <w:r w:rsidRPr="000203FC">
        <w:rPr>
          <w:rFonts w:hint="eastAsia"/>
          <w:szCs w:val="21"/>
        </w:rPr>
        <w:t>退还</w:t>
      </w:r>
      <w:r w:rsidRPr="000203FC">
        <w:rPr>
          <w:szCs w:val="21"/>
        </w:rPr>
        <w:t>质保金；</w:t>
      </w:r>
    </w:p>
    <w:p w:rsidR="00F7344F" w:rsidRPr="00E42669" w:rsidRDefault="00F7344F" w:rsidP="00F7344F">
      <w:pPr>
        <w:pStyle w:val="11"/>
        <w:numPr>
          <w:ilvl w:val="0"/>
          <w:numId w:val="0"/>
        </w:numPr>
        <w:ind w:firstLineChars="150" w:firstLine="315"/>
        <w:rPr>
          <w:rFonts w:ascii="Calibri" w:hAnsi="Calibri"/>
          <w:sz w:val="21"/>
          <w:szCs w:val="21"/>
        </w:rPr>
      </w:pPr>
      <w:r w:rsidRPr="00E42669">
        <w:rPr>
          <w:rFonts w:ascii="Calibri" w:hAnsi="Calibri"/>
          <w:sz w:val="21"/>
          <w:szCs w:val="21"/>
        </w:rPr>
        <w:t>2.</w:t>
      </w:r>
      <w:r w:rsidRPr="00E42669">
        <w:rPr>
          <w:rFonts w:ascii="Calibri" w:hAnsi="Calibri" w:hint="eastAsia"/>
          <w:sz w:val="21"/>
          <w:szCs w:val="21"/>
        </w:rPr>
        <w:t>中标人</w:t>
      </w:r>
      <w:r w:rsidRPr="00E42669">
        <w:rPr>
          <w:rFonts w:ascii="Calibri" w:hAnsi="Calibri"/>
          <w:sz w:val="21"/>
          <w:szCs w:val="21"/>
        </w:rPr>
        <w:t>需提供增值税</w:t>
      </w:r>
      <w:r w:rsidRPr="00E42669">
        <w:rPr>
          <w:rFonts w:ascii="Calibri" w:hAnsi="Calibri" w:hint="eastAsia"/>
          <w:sz w:val="21"/>
          <w:szCs w:val="21"/>
        </w:rPr>
        <w:t>普通</w:t>
      </w:r>
      <w:r w:rsidRPr="00E42669">
        <w:rPr>
          <w:rFonts w:ascii="Calibri" w:hAnsi="Calibri"/>
          <w:sz w:val="21"/>
          <w:szCs w:val="21"/>
        </w:rPr>
        <w:t>发票。</w:t>
      </w:r>
    </w:p>
    <w:p w:rsidR="00F7344F" w:rsidRDefault="00F7344F" w:rsidP="00F7344F">
      <w:pPr>
        <w:pStyle w:val="2"/>
        <w:spacing w:line="440" w:lineRule="exact"/>
        <w:ind w:left="709"/>
        <w:rPr>
          <w:rFonts w:hint="eastAsia"/>
          <w:sz w:val="21"/>
          <w:szCs w:val="21"/>
        </w:rPr>
      </w:pPr>
      <w:bookmarkStart w:id="27" w:name="_Toc477248554"/>
      <w:bookmarkEnd w:id="26"/>
      <w:r w:rsidRPr="000203FC">
        <w:rPr>
          <w:rFonts w:hint="eastAsia"/>
          <w:sz w:val="21"/>
          <w:szCs w:val="21"/>
        </w:rPr>
        <w:t>服务要求</w:t>
      </w:r>
      <w:bookmarkEnd w:id="27"/>
    </w:p>
    <w:tbl>
      <w:tblPr>
        <w:tblW w:w="8755" w:type="dxa"/>
        <w:tblLayout w:type="fixed"/>
        <w:tblLook w:val="0000"/>
      </w:tblPr>
      <w:tblGrid>
        <w:gridCol w:w="674"/>
        <w:gridCol w:w="1561"/>
        <w:gridCol w:w="6520"/>
      </w:tblGrid>
      <w:tr w:rsidR="00F7344F" w:rsidTr="00CD3735">
        <w:tc>
          <w:tcPr>
            <w:tcW w:w="674"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360" w:lineRule="auto"/>
              <w:jc w:val="center"/>
              <w:rPr>
                <w:rFonts w:ascii="宋体" w:hAnsi="宋体"/>
                <w:b/>
                <w:bCs/>
                <w:szCs w:val="21"/>
              </w:rPr>
            </w:pPr>
            <w:r>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360" w:lineRule="auto"/>
              <w:jc w:val="center"/>
              <w:rPr>
                <w:rFonts w:ascii="宋体" w:hAnsi="宋体"/>
                <w:b/>
                <w:bCs/>
                <w:szCs w:val="21"/>
              </w:rPr>
            </w:pPr>
            <w:r>
              <w:rPr>
                <w:rFonts w:ascii="宋体" w:hAnsi="宋体" w:hint="eastAsia"/>
                <w:b/>
              </w:rPr>
              <w:t>服务要求项目</w:t>
            </w:r>
          </w:p>
        </w:tc>
        <w:tc>
          <w:tcPr>
            <w:tcW w:w="6520"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360" w:lineRule="auto"/>
              <w:jc w:val="center"/>
              <w:rPr>
                <w:rFonts w:ascii="宋体" w:hAnsi="宋体"/>
                <w:b/>
                <w:bCs/>
                <w:szCs w:val="21"/>
              </w:rPr>
            </w:pPr>
            <w:r>
              <w:rPr>
                <w:rFonts w:ascii="宋体" w:hAnsi="宋体" w:hint="eastAsia"/>
                <w:b/>
              </w:rPr>
              <w:t>服务要求标准</w:t>
            </w:r>
          </w:p>
        </w:tc>
      </w:tr>
      <w:tr w:rsidR="00F7344F" w:rsidTr="00CD3735">
        <w:tc>
          <w:tcPr>
            <w:tcW w:w="674"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360" w:lineRule="auto"/>
              <w:jc w:val="center"/>
              <w:rPr>
                <w:rFonts w:ascii="宋体" w:hAnsi="宋体"/>
                <w:b/>
                <w:bCs/>
                <w:szCs w:val="21"/>
              </w:rPr>
            </w:pPr>
            <w:r>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jc w:val="center"/>
              <w:rPr>
                <w:rFonts w:ascii="宋体" w:hAnsi="宋体"/>
                <w:b/>
                <w:bCs/>
                <w:szCs w:val="21"/>
              </w:rPr>
            </w:pPr>
            <w:r>
              <w:rPr>
                <w:rFonts w:ascii="宋体" w:hAnsi="宋体" w:hint="eastAsia"/>
              </w:rPr>
              <w:t>服务要求</w:t>
            </w:r>
          </w:p>
        </w:tc>
        <w:tc>
          <w:tcPr>
            <w:tcW w:w="6520" w:type="dxa"/>
            <w:tcBorders>
              <w:top w:val="single" w:sz="4" w:space="0" w:color="auto"/>
              <w:left w:val="single" w:sz="4" w:space="0" w:color="auto"/>
              <w:bottom w:val="single" w:sz="4" w:space="0" w:color="auto"/>
              <w:right w:val="single" w:sz="4" w:space="0" w:color="auto"/>
            </w:tcBorders>
            <w:vAlign w:val="center"/>
          </w:tcPr>
          <w:p w:rsidR="00F7344F" w:rsidRPr="00D410B9" w:rsidRDefault="00F7344F" w:rsidP="00CD3735">
            <w:pPr>
              <w:rPr>
                <w:rFonts w:ascii="宋体" w:hAnsi="宋体"/>
                <w:color w:val="000000"/>
              </w:rPr>
            </w:pPr>
            <w:r w:rsidRPr="00D410B9">
              <w:rPr>
                <w:rFonts w:ascii="宋体" w:hAnsi="宋体" w:hint="eastAsia"/>
                <w:color w:val="000000"/>
              </w:rPr>
              <w:t>1、技术文件：应提供全套、完整的书面技术资料。</w:t>
            </w:r>
          </w:p>
          <w:p w:rsidR="00F7344F" w:rsidRPr="00D410B9" w:rsidRDefault="00F7344F" w:rsidP="00CD3735">
            <w:pPr>
              <w:rPr>
                <w:rFonts w:ascii="宋体" w:hAnsi="宋体"/>
                <w:color w:val="000000"/>
              </w:rPr>
            </w:pPr>
            <w:r w:rsidRPr="00D410B9">
              <w:rPr>
                <w:rFonts w:ascii="宋体" w:hAnsi="宋体" w:hint="eastAsia"/>
                <w:color w:val="000000"/>
              </w:rPr>
              <w:t>2、设备安装、调试和验收：在合同生效后应向用户提供详细的安装要求并提供技术咨询。</w:t>
            </w:r>
          </w:p>
          <w:p w:rsidR="00F7344F" w:rsidRPr="00D410B9" w:rsidRDefault="00F7344F" w:rsidP="00CD3735">
            <w:pPr>
              <w:rPr>
                <w:rFonts w:ascii="宋体" w:hAnsi="宋体"/>
                <w:color w:val="000000"/>
              </w:rPr>
            </w:pPr>
            <w:r w:rsidRPr="00D410B9">
              <w:rPr>
                <w:rFonts w:ascii="宋体" w:hAnsi="宋体" w:hint="eastAsia"/>
                <w:color w:val="000000"/>
              </w:rPr>
              <w:t>3、技术培训：</w:t>
            </w:r>
            <w:r w:rsidRPr="00D410B9">
              <w:rPr>
                <w:rFonts w:hAnsi="宋体" w:cs="宋体" w:hint="eastAsia"/>
                <w:color w:val="000000"/>
                <w:szCs w:val="21"/>
              </w:rPr>
              <w:t>投标人能够提供详细</w:t>
            </w:r>
            <w:proofErr w:type="gramStart"/>
            <w:r w:rsidRPr="00D410B9">
              <w:rPr>
                <w:rFonts w:hAnsi="宋体" w:cs="宋体" w:hint="eastAsia"/>
                <w:color w:val="000000"/>
                <w:szCs w:val="21"/>
              </w:rPr>
              <w:t>且完善</w:t>
            </w:r>
            <w:proofErr w:type="gramEnd"/>
            <w:r w:rsidRPr="00D410B9">
              <w:rPr>
                <w:rFonts w:hAnsi="宋体" w:cs="宋体" w:hint="eastAsia"/>
                <w:color w:val="000000"/>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p w:rsidR="00F7344F" w:rsidRPr="00D410B9" w:rsidRDefault="00F7344F" w:rsidP="00CD3735">
            <w:pPr>
              <w:rPr>
                <w:rFonts w:ascii="宋体" w:hAnsi="宋体"/>
                <w:b/>
                <w:bCs/>
                <w:color w:val="000000"/>
                <w:szCs w:val="21"/>
              </w:rPr>
            </w:pPr>
            <w:r w:rsidRPr="00D410B9">
              <w:rPr>
                <w:rFonts w:ascii="宋体" w:hAnsi="宋体" w:hint="eastAsia"/>
                <w:color w:val="000000"/>
              </w:rPr>
              <w:t>4、</w:t>
            </w:r>
            <w:r w:rsidRPr="00D410B9">
              <w:rPr>
                <w:rFonts w:ascii="宋体" w:hAnsi="宋体" w:cs="宋体" w:hint="eastAsia"/>
                <w:color w:val="000000"/>
                <w:szCs w:val="21"/>
              </w:rPr>
              <w:t>★</w:t>
            </w:r>
            <w:r w:rsidRPr="00D410B9">
              <w:rPr>
                <w:rFonts w:ascii="宋体" w:hAnsi="宋体" w:hint="eastAsia"/>
                <w:color w:val="000000"/>
              </w:rPr>
              <w:t>软件升级：应免费向用户提供在硬件许可条件下的终生软件升级服务。</w:t>
            </w:r>
          </w:p>
        </w:tc>
      </w:tr>
      <w:tr w:rsidR="00F7344F" w:rsidTr="00CD3735">
        <w:tc>
          <w:tcPr>
            <w:tcW w:w="674"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360" w:lineRule="auto"/>
              <w:rPr>
                <w:rFonts w:ascii="宋体" w:hAnsi="宋体"/>
                <w:b/>
                <w:bCs/>
                <w:szCs w:val="21"/>
              </w:rPr>
            </w:pPr>
            <w:r>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jc w:val="center"/>
              <w:rPr>
                <w:rFonts w:ascii="宋体" w:hAnsi="宋体"/>
                <w:b/>
                <w:bCs/>
                <w:szCs w:val="21"/>
              </w:rPr>
            </w:pPr>
            <w:r>
              <w:rPr>
                <w:rFonts w:ascii="宋体" w:hAnsi="宋体" w:hint="eastAsia"/>
              </w:rPr>
              <w:t>售后服务承诺</w:t>
            </w:r>
          </w:p>
        </w:tc>
        <w:tc>
          <w:tcPr>
            <w:tcW w:w="6520" w:type="dxa"/>
            <w:tcBorders>
              <w:top w:val="single" w:sz="4" w:space="0" w:color="auto"/>
              <w:left w:val="single" w:sz="4" w:space="0" w:color="auto"/>
              <w:bottom w:val="single" w:sz="4" w:space="0" w:color="auto"/>
              <w:right w:val="single" w:sz="4" w:space="0" w:color="auto"/>
            </w:tcBorders>
            <w:vAlign w:val="center"/>
          </w:tcPr>
          <w:p w:rsidR="00F7344F" w:rsidRPr="00D410B9" w:rsidRDefault="00F7344F" w:rsidP="00CD3735">
            <w:pPr>
              <w:snapToGrid w:val="0"/>
              <w:jc w:val="left"/>
              <w:rPr>
                <w:rFonts w:ascii="宋体" w:hAnsi="宋体"/>
                <w:b/>
                <w:bCs/>
                <w:color w:val="000000"/>
                <w:szCs w:val="21"/>
              </w:rPr>
            </w:pPr>
            <w:r w:rsidRPr="00D410B9">
              <w:rPr>
                <w:rFonts w:ascii="宋体" w:hAnsi="宋体" w:hint="eastAsia"/>
                <w:color w:val="000000"/>
                <w:kern w:val="0"/>
              </w:rPr>
              <w:t>投标人提供完善的售后服务方案，对项目售后服务内容的合理性、全面性进行综合比较评分。</w:t>
            </w:r>
          </w:p>
        </w:tc>
      </w:tr>
      <w:tr w:rsidR="00F7344F" w:rsidTr="00CD3735">
        <w:tc>
          <w:tcPr>
            <w:tcW w:w="674"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360" w:lineRule="auto"/>
              <w:rPr>
                <w:rFonts w:ascii="宋体" w:hAnsi="宋体"/>
                <w:b/>
                <w:bCs/>
                <w:szCs w:val="21"/>
              </w:rPr>
            </w:pPr>
            <w:r>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jc w:val="center"/>
              <w:rPr>
                <w:rFonts w:ascii="宋体" w:hAnsi="宋体"/>
                <w:b/>
                <w:bCs/>
                <w:szCs w:val="21"/>
              </w:rPr>
            </w:pPr>
            <w:r>
              <w:rPr>
                <w:rFonts w:ascii="宋体" w:hAnsi="宋体" w:hint="eastAsia"/>
              </w:rPr>
              <w:t>服务标准</w:t>
            </w:r>
          </w:p>
        </w:tc>
        <w:tc>
          <w:tcPr>
            <w:tcW w:w="6520" w:type="dxa"/>
            <w:tcBorders>
              <w:top w:val="single" w:sz="4" w:space="0" w:color="auto"/>
              <w:left w:val="single" w:sz="4" w:space="0" w:color="auto"/>
              <w:bottom w:val="single" w:sz="4" w:space="0" w:color="auto"/>
              <w:right w:val="single" w:sz="4" w:space="0" w:color="auto"/>
            </w:tcBorders>
            <w:vAlign w:val="center"/>
          </w:tcPr>
          <w:p w:rsidR="00F7344F" w:rsidRPr="00D410B9" w:rsidRDefault="00F7344F" w:rsidP="00CD3735">
            <w:pPr>
              <w:rPr>
                <w:rFonts w:ascii="宋体" w:hAnsi="宋体"/>
                <w:b/>
                <w:bCs/>
                <w:color w:val="000000"/>
                <w:szCs w:val="21"/>
              </w:rPr>
            </w:pPr>
            <w:r w:rsidRPr="00D410B9">
              <w:rPr>
                <w:rFonts w:ascii="宋体" w:hAnsi="宋体" w:cs="宋体" w:hint="eastAsia"/>
                <w:color w:val="000000"/>
                <w:szCs w:val="21"/>
              </w:rPr>
              <w:t>★</w:t>
            </w:r>
            <w:r w:rsidRPr="00D410B9">
              <w:rPr>
                <w:rFonts w:ascii="宋体" w:hAnsi="宋体" w:hint="eastAsia"/>
                <w:color w:val="000000"/>
              </w:rPr>
              <w:t>保修期：</w:t>
            </w:r>
            <w:r w:rsidRPr="00D410B9">
              <w:rPr>
                <w:rFonts w:hAnsi="宋体" w:cs="宋体" w:hint="eastAsia"/>
                <w:color w:val="000000"/>
                <w:szCs w:val="21"/>
              </w:rPr>
              <w:t>5</w:t>
            </w:r>
            <w:r w:rsidRPr="00D410B9">
              <w:rPr>
                <w:rFonts w:hAnsi="宋体" w:cs="宋体" w:hint="eastAsia"/>
                <w:color w:val="000000"/>
                <w:szCs w:val="21"/>
              </w:rPr>
              <w:t>年</w:t>
            </w:r>
            <w:r>
              <w:rPr>
                <w:rFonts w:hAnsi="宋体" w:cs="宋体" w:hint="eastAsia"/>
                <w:color w:val="000000"/>
                <w:szCs w:val="21"/>
              </w:rPr>
              <w:t>及以上</w:t>
            </w:r>
            <w:r w:rsidRPr="00D410B9">
              <w:rPr>
                <w:rFonts w:hAnsi="宋体" w:cs="宋体" w:hint="eastAsia"/>
                <w:color w:val="000000"/>
                <w:szCs w:val="21"/>
              </w:rPr>
              <w:t>免费保修。</w:t>
            </w:r>
          </w:p>
        </w:tc>
      </w:tr>
      <w:tr w:rsidR="00F7344F" w:rsidTr="00CD3735">
        <w:tc>
          <w:tcPr>
            <w:tcW w:w="674"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360" w:lineRule="auto"/>
              <w:rPr>
                <w:rFonts w:ascii="宋体" w:hAnsi="宋体"/>
                <w:b/>
                <w:bCs/>
                <w:szCs w:val="21"/>
              </w:rPr>
            </w:pPr>
            <w:r>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jc w:val="center"/>
              <w:rPr>
                <w:rFonts w:ascii="宋体" w:hAnsi="宋体"/>
                <w:b/>
                <w:bCs/>
                <w:szCs w:val="21"/>
              </w:rPr>
            </w:pPr>
            <w:r>
              <w:rPr>
                <w:rFonts w:ascii="宋体" w:hAnsi="宋体" w:hint="eastAsia"/>
              </w:rPr>
              <w:t>备品备件</w:t>
            </w:r>
          </w:p>
        </w:tc>
        <w:tc>
          <w:tcPr>
            <w:tcW w:w="6520" w:type="dxa"/>
            <w:tcBorders>
              <w:top w:val="single" w:sz="4" w:space="0" w:color="auto"/>
              <w:left w:val="single" w:sz="4" w:space="0" w:color="auto"/>
              <w:bottom w:val="single" w:sz="4" w:space="0" w:color="auto"/>
              <w:right w:val="single" w:sz="4" w:space="0" w:color="auto"/>
            </w:tcBorders>
            <w:vAlign w:val="center"/>
          </w:tcPr>
          <w:p w:rsidR="00F7344F" w:rsidRPr="00D410B9" w:rsidRDefault="00F7344F" w:rsidP="00CD3735">
            <w:pPr>
              <w:snapToGrid w:val="0"/>
              <w:jc w:val="left"/>
              <w:rPr>
                <w:rFonts w:ascii="宋体" w:hAnsi="宋体"/>
                <w:b/>
                <w:bCs/>
                <w:color w:val="000000"/>
                <w:szCs w:val="21"/>
              </w:rPr>
            </w:pPr>
            <w:r w:rsidRPr="00D410B9">
              <w:rPr>
                <w:rFonts w:ascii="宋体" w:hAnsi="宋体" w:hint="eastAsia"/>
                <w:color w:val="000000"/>
                <w:kern w:val="0"/>
              </w:rPr>
              <w:t>投标人提供的备品备件方案完善、合理且具有针对性</w:t>
            </w:r>
          </w:p>
        </w:tc>
      </w:tr>
      <w:tr w:rsidR="00F7344F" w:rsidTr="00CD3735">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360" w:lineRule="auto"/>
              <w:rPr>
                <w:rFonts w:ascii="宋体" w:hAnsi="宋体"/>
                <w:b/>
                <w:bCs/>
                <w:szCs w:val="21"/>
              </w:rPr>
            </w:pPr>
            <w:r>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jc w:val="center"/>
              <w:rPr>
                <w:rFonts w:ascii="宋体" w:hAnsi="宋体"/>
                <w:b/>
                <w:bCs/>
                <w:szCs w:val="21"/>
              </w:rPr>
            </w:pPr>
            <w:r>
              <w:rPr>
                <w:rFonts w:ascii="宋体" w:hAnsi="宋体" w:hint="eastAsia"/>
              </w:rPr>
              <w:t>服务体系</w:t>
            </w:r>
          </w:p>
        </w:tc>
        <w:tc>
          <w:tcPr>
            <w:tcW w:w="6520" w:type="dxa"/>
            <w:tcBorders>
              <w:top w:val="single" w:sz="4" w:space="0" w:color="auto"/>
              <w:left w:val="single" w:sz="4" w:space="0" w:color="auto"/>
              <w:bottom w:val="single" w:sz="4" w:space="0" w:color="auto"/>
              <w:right w:val="single" w:sz="4" w:space="0" w:color="auto"/>
            </w:tcBorders>
            <w:vAlign w:val="center"/>
          </w:tcPr>
          <w:p w:rsidR="00F7344F" w:rsidRPr="00D410B9" w:rsidRDefault="00F7344F" w:rsidP="00CD3735">
            <w:pPr>
              <w:snapToGrid w:val="0"/>
              <w:jc w:val="left"/>
              <w:rPr>
                <w:rFonts w:ascii="宋体" w:hAnsi="宋体"/>
                <w:b/>
                <w:bCs/>
                <w:color w:val="000000"/>
                <w:szCs w:val="21"/>
              </w:rPr>
            </w:pPr>
            <w:r w:rsidRPr="00D410B9">
              <w:rPr>
                <w:rFonts w:ascii="宋体" w:hAnsi="宋体" w:hint="eastAsia"/>
                <w:color w:val="000000"/>
                <w:kern w:val="0"/>
              </w:rPr>
              <w:t xml:space="preserve">技术支持与服务体系健全，组织机构、管理和服务人员针对工程实际配置且合理。 </w:t>
            </w:r>
          </w:p>
        </w:tc>
      </w:tr>
      <w:tr w:rsidR="00F7344F" w:rsidTr="00CD3735">
        <w:tc>
          <w:tcPr>
            <w:tcW w:w="674"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360" w:lineRule="auto"/>
              <w:rPr>
                <w:rFonts w:ascii="宋体" w:hAnsi="宋体"/>
                <w:b/>
                <w:bCs/>
                <w:szCs w:val="21"/>
              </w:rPr>
            </w:pPr>
            <w:r>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jc w:val="center"/>
              <w:rPr>
                <w:rFonts w:ascii="宋体" w:hAnsi="宋体"/>
                <w:b/>
                <w:bCs/>
                <w:szCs w:val="21"/>
              </w:rPr>
            </w:pPr>
            <w:r>
              <w:rPr>
                <w:rFonts w:ascii="宋体" w:hAnsi="宋体" w:hint="eastAsia"/>
              </w:rPr>
              <w:t>响应速度</w:t>
            </w:r>
          </w:p>
        </w:tc>
        <w:tc>
          <w:tcPr>
            <w:tcW w:w="6520" w:type="dxa"/>
            <w:tcBorders>
              <w:top w:val="single" w:sz="4" w:space="0" w:color="auto"/>
              <w:left w:val="single" w:sz="4" w:space="0" w:color="auto"/>
              <w:bottom w:val="single" w:sz="4" w:space="0" w:color="auto"/>
              <w:right w:val="single" w:sz="4" w:space="0" w:color="auto"/>
            </w:tcBorders>
            <w:vAlign w:val="center"/>
          </w:tcPr>
          <w:p w:rsidR="00F7344F" w:rsidRPr="00D410B9" w:rsidRDefault="00F7344F" w:rsidP="00CD3735">
            <w:pPr>
              <w:snapToGrid w:val="0"/>
              <w:jc w:val="left"/>
              <w:rPr>
                <w:rFonts w:ascii="宋体" w:hAnsi="宋体"/>
                <w:b/>
                <w:bCs/>
                <w:color w:val="000000"/>
                <w:szCs w:val="21"/>
              </w:rPr>
            </w:pPr>
            <w:r w:rsidRPr="00D410B9">
              <w:rPr>
                <w:rFonts w:ascii="宋体" w:hAnsi="宋体" w:cs="宋体" w:hint="eastAsia"/>
                <w:color w:val="000000"/>
                <w:szCs w:val="21"/>
              </w:rPr>
              <w:t>★</w:t>
            </w:r>
            <w:r w:rsidRPr="00D410B9">
              <w:rPr>
                <w:rFonts w:ascii="宋体" w:hAnsi="宋体" w:hint="eastAsia"/>
                <w:color w:val="000000"/>
                <w:kern w:val="0"/>
              </w:rPr>
              <w:t>投标人故障现场服务时间要求：</w:t>
            </w:r>
            <w:r w:rsidRPr="00D410B9">
              <w:rPr>
                <w:rFonts w:ascii="宋体" w:hAnsi="宋体" w:hint="eastAsia"/>
                <w:color w:val="000000"/>
              </w:rPr>
              <w:t>保修期内，在收到用户的维修服务</w:t>
            </w:r>
            <w:r w:rsidRPr="00D410B9">
              <w:rPr>
                <w:rFonts w:ascii="宋体" w:hAnsi="宋体" w:hint="eastAsia"/>
                <w:color w:val="000000"/>
              </w:rPr>
              <w:lastRenderedPageBreak/>
              <w:t>要求后</w:t>
            </w:r>
            <w:r w:rsidRPr="00D410B9">
              <w:rPr>
                <w:rFonts w:ascii="宋体" w:hAnsi="宋体"/>
                <w:color w:val="000000"/>
              </w:rPr>
              <w:t>2</w:t>
            </w:r>
            <w:r w:rsidRPr="00D410B9">
              <w:rPr>
                <w:rFonts w:ascii="宋体" w:hAnsi="宋体" w:hint="eastAsia"/>
                <w:color w:val="000000"/>
              </w:rPr>
              <w:t>小时内做出回应，</w:t>
            </w:r>
            <w:r w:rsidRPr="00D410B9">
              <w:rPr>
                <w:rFonts w:hAnsi="宋体" w:cs="宋体" w:hint="eastAsia"/>
                <w:color w:val="000000"/>
                <w:szCs w:val="21"/>
              </w:rPr>
              <w:t>4</w:t>
            </w:r>
            <w:r w:rsidRPr="00D410B9">
              <w:rPr>
                <w:rFonts w:hAnsi="宋体" w:cs="宋体" w:hint="eastAsia"/>
                <w:color w:val="000000"/>
                <w:szCs w:val="21"/>
              </w:rPr>
              <w:t>小时内到达现场，配件</w:t>
            </w:r>
            <w:r w:rsidRPr="00D410B9">
              <w:rPr>
                <w:rFonts w:hAnsi="宋体" w:cs="宋体" w:hint="eastAsia"/>
                <w:color w:val="000000"/>
                <w:szCs w:val="21"/>
              </w:rPr>
              <w:t>24</w:t>
            </w:r>
            <w:r w:rsidRPr="00D410B9">
              <w:rPr>
                <w:rFonts w:hAnsi="宋体" w:cs="宋体" w:hint="eastAsia"/>
                <w:color w:val="000000"/>
                <w:szCs w:val="21"/>
              </w:rPr>
              <w:t>小时内送达，</w:t>
            </w:r>
            <w:r w:rsidRPr="00D410B9">
              <w:rPr>
                <w:rFonts w:hAnsi="宋体" w:cs="宋体" w:hint="eastAsia"/>
                <w:color w:val="000000"/>
                <w:szCs w:val="21"/>
              </w:rPr>
              <w:t xml:space="preserve"> 12</w:t>
            </w:r>
            <w:r w:rsidRPr="00D410B9">
              <w:rPr>
                <w:rFonts w:hAnsi="宋体" w:cs="宋体" w:hint="eastAsia"/>
                <w:color w:val="000000"/>
                <w:szCs w:val="21"/>
              </w:rPr>
              <w:t>小时内排除故障，</w:t>
            </w:r>
            <w:r w:rsidRPr="00D410B9">
              <w:rPr>
                <w:rFonts w:hAnsi="宋体" w:cs="宋体" w:hint="eastAsia"/>
                <w:color w:val="000000"/>
                <w:szCs w:val="21"/>
              </w:rPr>
              <w:t>48</w:t>
            </w:r>
            <w:r w:rsidRPr="00D410B9">
              <w:rPr>
                <w:rFonts w:hAnsi="宋体" w:cs="宋体" w:hint="eastAsia"/>
                <w:color w:val="000000"/>
                <w:szCs w:val="21"/>
              </w:rPr>
              <w:t>小时内提供备机服务并提供原厂工程师服务。</w:t>
            </w:r>
          </w:p>
        </w:tc>
      </w:tr>
      <w:tr w:rsidR="00F7344F" w:rsidTr="00CD3735">
        <w:tc>
          <w:tcPr>
            <w:tcW w:w="674"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360" w:lineRule="auto"/>
              <w:rPr>
                <w:rFonts w:ascii="宋体" w:hAnsi="宋体"/>
                <w:b/>
                <w:bCs/>
                <w:szCs w:val="21"/>
              </w:rPr>
            </w:pPr>
            <w:r>
              <w:rPr>
                <w:rFonts w:ascii="宋体" w:hAnsi="宋体" w:hint="eastAsia"/>
              </w:rPr>
              <w:lastRenderedPageBreak/>
              <w:t>7</w:t>
            </w:r>
          </w:p>
        </w:tc>
        <w:tc>
          <w:tcPr>
            <w:tcW w:w="1561"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jc w:val="center"/>
              <w:rPr>
                <w:rFonts w:ascii="宋体" w:hAnsi="宋体"/>
                <w:b/>
                <w:bCs/>
                <w:szCs w:val="21"/>
              </w:rPr>
            </w:pPr>
            <w:r>
              <w:rPr>
                <w:rFonts w:ascii="宋体" w:hAnsi="宋体" w:hint="eastAsia"/>
              </w:rPr>
              <w:t>人员资格</w:t>
            </w:r>
          </w:p>
        </w:tc>
        <w:tc>
          <w:tcPr>
            <w:tcW w:w="6520" w:type="dxa"/>
            <w:tcBorders>
              <w:top w:val="single" w:sz="4" w:space="0" w:color="auto"/>
              <w:left w:val="single" w:sz="4" w:space="0" w:color="auto"/>
              <w:bottom w:val="single" w:sz="4" w:space="0" w:color="auto"/>
              <w:right w:val="single" w:sz="4" w:space="0" w:color="auto"/>
            </w:tcBorders>
            <w:vAlign w:val="center"/>
          </w:tcPr>
          <w:p w:rsidR="00F7344F" w:rsidRPr="00D410B9" w:rsidRDefault="00F7344F" w:rsidP="00CD3735">
            <w:pPr>
              <w:jc w:val="left"/>
              <w:rPr>
                <w:rFonts w:hAnsi="宋体" w:cs="宋体"/>
                <w:color w:val="000000"/>
                <w:szCs w:val="21"/>
              </w:rPr>
            </w:pPr>
            <w:r w:rsidRPr="00D410B9">
              <w:rPr>
                <w:rFonts w:hAnsi="宋体" w:cs="宋体" w:hint="eastAsia"/>
                <w:color w:val="000000"/>
                <w:szCs w:val="21"/>
              </w:rPr>
              <w:t>本</w:t>
            </w:r>
            <w:proofErr w:type="gramStart"/>
            <w:r w:rsidRPr="00D410B9">
              <w:rPr>
                <w:rFonts w:hAnsi="宋体" w:cs="宋体" w:hint="eastAsia"/>
                <w:color w:val="000000"/>
                <w:szCs w:val="21"/>
              </w:rPr>
              <w:t>项目项目</w:t>
            </w:r>
            <w:proofErr w:type="gramEnd"/>
            <w:r w:rsidRPr="00D410B9">
              <w:rPr>
                <w:rFonts w:hAnsi="宋体" w:cs="宋体" w:hint="eastAsia"/>
                <w:color w:val="000000"/>
                <w:szCs w:val="21"/>
              </w:rPr>
              <w:t>经理</w:t>
            </w:r>
            <w:r w:rsidRPr="00D410B9">
              <w:rPr>
                <w:rFonts w:hAnsi="宋体" w:cs="宋体" w:hint="eastAsia"/>
                <w:color w:val="000000"/>
                <w:szCs w:val="21"/>
              </w:rPr>
              <w:t>1</w:t>
            </w:r>
            <w:r w:rsidRPr="00D410B9">
              <w:rPr>
                <w:rFonts w:hAnsi="宋体" w:cs="宋体" w:hint="eastAsia"/>
                <w:color w:val="000000"/>
                <w:szCs w:val="21"/>
              </w:rPr>
              <w:t>名；</w:t>
            </w:r>
          </w:p>
          <w:p w:rsidR="00F7344F" w:rsidRPr="00D410B9" w:rsidRDefault="00F7344F" w:rsidP="00CD3735">
            <w:pPr>
              <w:snapToGrid w:val="0"/>
              <w:jc w:val="left"/>
              <w:rPr>
                <w:rFonts w:ascii="宋体" w:hAnsi="宋体"/>
                <w:b/>
                <w:bCs/>
                <w:color w:val="000000"/>
                <w:szCs w:val="21"/>
              </w:rPr>
            </w:pPr>
            <w:r w:rsidRPr="00D410B9">
              <w:rPr>
                <w:rFonts w:hAnsi="宋体" w:cs="宋体" w:hint="eastAsia"/>
                <w:color w:val="000000"/>
                <w:szCs w:val="21"/>
              </w:rPr>
              <w:t>注：投标文件中须提供上述人员在投标人单位的</w:t>
            </w:r>
            <w:proofErr w:type="gramStart"/>
            <w:r w:rsidRPr="00D410B9">
              <w:rPr>
                <w:rFonts w:hAnsi="宋体" w:cs="宋体" w:hint="eastAsia"/>
                <w:color w:val="000000"/>
                <w:szCs w:val="21"/>
              </w:rPr>
              <w:t>社保证明</w:t>
            </w:r>
            <w:proofErr w:type="gramEnd"/>
            <w:r w:rsidRPr="00D410B9">
              <w:rPr>
                <w:rFonts w:hAnsi="宋体" w:cs="宋体" w:hint="eastAsia"/>
                <w:color w:val="000000"/>
                <w:szCs w:val="21"/>
              </w:rPr>
              <w:t>（以社保机构出具的投标截止日前三个月内任何一个月的</w:t>
            </w:r>
            <w:proofErr w:type="gramStart"/>
            <w:r w:rsidRPr="00D410B9">
              <w:rPr>
                <w:rFonts w:hAnsi="宋体" w:cs="宋体" w:hint="eastAsia"/>
                <w:color w:val="000000"/>
                <w:szCs w:val="21"/>
              </w:rPr>
              <w:t>社保证</w:t>
            </w:r>
            <w:proofErr w:type="gramEnd"/>
            <w:r w:rsidRPr="00D410B9">
              <w:rPr>
                <w:rFonts w:hAnsi="宋体" w:cs="宋体" w:hint="eastAsia"/>
                <w:color w:val="000000"/>
                <w:szCs w:val="21"/>
              </w:rPr>
              <w:t>明为准）复印件加盖投标人公章。</w:t>
            </w:r>
          </w:p>
        </w:tc>
      </w:tr>
      <w:tr w:rsidR="00F7344F" w:rsidTr="00CD3735">
        <w:tc>
          <w:tcPr>
            <w:tcW w:w="674"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360" w:lineRule="auto"/>
              <w:rPr>
                <w:rFonts w:ascii="宋体" w:hAnsi="宋体"/>
                <w:kern w:val="0"/>
                <w:sz w:val="18"/>
              </w:rPr>
            </w:pPr>
            <w:r>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jc w:val="center"/>
              <w:rPr>
                <w:kern w:val="0"/>
              </w:rPr>
            </w:pPr>
            <w:r>
              <w:rPr>
                <w:rFonts w:ascii="宋体" w:hAnsi="宋体" w:hint="eastAsia"/>
              </w:rPr>
              <w:t>培训</w:t>
            </w:r>
          </w:p>
        </w:tc>
        <w:tc>
          <w:tcPr>
            <w:tcW w:w="6520" w:type="dxa"/>
            <w:tcBorders>
              <w:top w:val="single" w:sz="4" w:space="0" w:color="auto"/>
              <w:left w:val="single" w:sz="4" w:space="0" w:color="auto"/>
              <w:bottom w:val="single" w:sz="4" w:space="0" w:color="auto"/>
              <w:right w:val="single" w:sz="4" w:space="0" w:color="auto"/>
            </w:tcBorders>
            <w:vAlign w:val="center"/>
          </w:tcPr>
          <w:p w:rsidR="00F7344F" w:rsidRPr="00D410B9" w:rsidRDefault="00F7344F" w:rsidP="00CD3735">
            <w:pPr>
              <w:snapToGrid w:val="0"/>
              <w:jc w:val="left"/>
              <w:rPr>
                <w:rFonts w:ascii="宋体" w:hAnsi="宋体"/>
                <w:color w:val="000000"/>
                <w:kern w:val="0"/>
                <w:sz w:val="18"/>
              </w:rPr>
            </w:pPr>
            <w:r w:rsidRPr="00D410B9">
              <w:rPr>
                <w:rFonts w:ascii="宋体" w:hAnsi="宋体" w:cs="宋体" w:hint="eastAsia"/>
                <w:color w:val="000000"/>
                <w:szCs w:val="21"/>
              </w:rPr>
              <w:t>★</w:t>
            </w:r>
            <w:r w:rsidRPr="00D410B9">
              <w:rPr>
                <w:rFonts w:hAnsi="宋体" w:cs="宋体" w:hint="eastAsia"/>
                <w:color w:val="000000"/>
                <w:szCs w:val="21"/>
              </w:rPr>
              <w:t>投标人能够提供详细</w:t>
            </w:r>
            <w:proofErr w:type="gramStart"/>
            <w:r w:rsidRPr="00D410B9">
              <w:rPr>
                <w:rFonts w:hAnsi="宋体" w:cs="宋体" w:hint="eastAsia"/>
                <w:color w:val="000000"/>
                <w:szCs w:val="21"/>
              </w:rPr>
              <w:t>且完善</w:t>
            </w:r>
            <w:proofErr w:type="gramEnd"/>
            <w:r w:rsidRPr="00D410B9">
              <w:rPr>
                <w:rFonts w:hAnsi="宋体" w:cs="宋体" w:hint="eastAsia"/>
                <w:color w:val="000000"/>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F7344F" w:rsidRPr="000C28BD" w:rsidTr="00CD3735">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F7344F" w:rsidRDefault="00F7344F" w:rsidP="00CD3735">
            <w:pPr>
              <w:spacing w:line="440" w:lineRule="exact"/>
              <w:jc w:val="center"/>
              <w:rPr>
                <w:szCs w:val="21"/>
              </w:rPr>
            </w:pPr>
            <w:r>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F7344F" w:rsidRPr="00244D8C" w:rsidRDefault="00F7344F" w:rsidP="00CD3735">
            <w:pPr>
              <w:jc w:val="center"/>
              <w:rPr>
                <w:szCs w:val="21"/>
              </w:rPr>
            </w:pPr>
            <w:r w:rsidRPr="000C28BD">
              <w:rPr>
                <w:rFonts w:hint="eastAsia"/>
                <w:szCs w:val="21"/>
              </w:rPr>
              <w:t>集成实施服务</w:t>
            </w:r>
          </w:p>
        </w:tc>
        <w:tc>
          <w:tcPr>
            <w:tcW w:w="6520" w:type="dxa"/>
            <w:tcBorders>
              <w:top w:val="single" w:sz="4" w:space="0" w:color="auto"/>
              <w:left w:val="single" w:sz="4" w:space="0" w:color="auto"/>
              <w:bottom w:val="single" w:sz="4" w:space="0" w:color="auto"/>
              <w:right w:val="single" w:sz="4" w:space="0" w:color="auto"/>
            </w:tcBorders>
            <w:vAlign w:val="center"/>
          </w:tcPr>
          <w:p w:rsidR="00F7344F" w:rsidRPr="00D410B9" w:rsidRDefault="00F7344F" w:rsidP="00CD3735">
            <w:pPr>
              <w:rPr>
                <w:rFonts w:hAnsi="宋体" w:cs="宋体"/>
                <w:color w:val="000000"/>
                <w:szCs w:val="21"/>
              </w:rPr>
            </w:pPr>
            <w:r w:rsidRPr="00D410B9">
              <w:rPr>
                <w:rFonts w:ascii="宋体" w:hAnsi="宋体" w:cs="宋体" w:hint="eastAsia"/>
                <w:color w:val="000000"/>
                <w:szCs w:val="21"/>
              </w:rPr>
              <w:t>投标人要根据本项目特点，提供集成实施和安装施工调试方案，负责本次所有投标产品的安装调试集成等服务工作，费用包含在投标总价中。</w:t>
            </w:r>
          </w:p>
          <w:p w:rsidR="00F7344F" w:rsidRPr="00D410B9" w:rsidRDefault="00F7344F" w:rsidP="00F7344F">
            <w:pPr>
              <w:widowControl/>
              <w:numPr>
                <w:ilvl w:val="0"/>
                <w:numId w:val="41"/>
              </w:numPr>
              <w:jc w:val="left"/>
              <w:rPr>
                <w:rFonts w:hAnsi="宋体" w:cs="宋体"/>
                <w:bCs/>
                <w:color w:val="000000"/>
                <w:szCs w:val="21"/>
              </w:rPr>
            </w:pPr>
            <w:r w:rsidRPr="00D410B9">
              <w:rPr>
                <w:rFonts w:ascii="宋体" w:hAnsi="宋体" w:cs="宋体" w:hint="eastAsia"/>
                <w:bCs/>
                <w:color w:val="000000"/>
                <w:szCs w:val="21"/>
              </w:rPr>
              <w:t>设备安装调试：电脑桌椅安装、设备拆包装、设备连接、系统安装、网络联调，软件安装测试。</w:t>
            </w:r>
          </w:p>
          <w:p w:rsidR="00F7344F" w:rsidRPr="00D410B9" w:rsidRDefault="00F7344F" w:rsidP="00F7344F">
            <w:pPr>
              <w:widowControl/>
              <w:numPr>
                <w:ilvl w:val="0"/>
                <w:numId w:val="41"/>
              </w:numPr>
              <w:jc w:val="left"/>
              <w:rPr>
                <w:rFonts w:hAnsi="宋体" w:cs="宋体"/>
                <w:color w:val="000000"/>
                <w:szCs w:val="21"/>
              </w:rPr>
            </w:pPr>
            <w:r w:rsidRPr="00D410B9">
              <w:rPr>
                <w:rFonts w:ascii="宋体" w:hAnsi="宋体" w:cs="宋体" w:hint="eastAsia"/>
                <w:bCs/>
                <w:color w:val="000000"/>
                <w:szCs w:val="21"/>
              </w:rPr>
              <w:t>★原厂工程师在现场负责系统的安装调试</w:t>
            </w:r>
          </w:p>
          <w:p w:rsidR="00F7344F" w:rsidRPr="00534704" w:rsidRDefault="00F7344F" w:rsidP="00F7344F">
            <w:pPr>
              <w:widowControl/>
              <w:numPr>
                <w:ilvl w:val="0"/>
                <w:numId w:val="41"/>
              </w:numPr>
              <w:jc w:val="left"/>
              <w:rPr>
                <w:rFonts w:hAnsi="宋体" w:cs="宋体"/>
                <w:color w:val="000000"/>
                <w:szCs w:val="21"/>
              </w:rPr>
            </w:pPr>
            <w:r w:rsidRPr="00D410B9">
              <w:rPr>
                <w:rFonts w:ascii="宋体" w:hAnsi="宋体" w:cs="宋体" w:hint="eastAsia"/>
                <w:bCs/>
                <w:color w:val="000000"/>
                <w:szCs w:val="21"/>
              </w:rPr>
              <w:t>在保修期间，如有必要，工程师需要进驻学校进行安全监控服务。</w:t>
            </w:r>
          </w:p>
        </w:tc>
      </w:tr>
    </w:tbl>
    <w:p w:rsidR="00F7344F" w:rsidRPr="00D410B9" w:rsidRDefault="00F7344F" w:rsidP="00F7344F"/>
    <w:bookmarkEnd w:id="7"/>
    <w:bookmarkEnd w:id="8"/>
    <w:bookmarkEnd w:id="9"/>
    <w:bookmarkEnd w:id="10"/>
    <w:bookmarkEnd w:id="11"/>
    <w:bookmarkEnd w:id="12"/>
    <w:bookmarkEnd w:id="13"/>
    <w:bookmarkEnd w:id="14"/>
    <w:bookmarkEnd w:id="15"/>
    <w:bookmarkEnd w:id="16"/>
    <w:bookmarkEnd w:id="17"/>
    <w:p w:rsidR="00F7344F" w:rsidRPr="0022638F" w:rsidRDefault="00F7344F" w:rsidP="00F7344F">
      <w:pPr>
        <w:rPr>
          <w:rFonts w:ascii="宋体" w:hAnsi="Courier New"/>
          <w:color w:val="000000"/>
          <w:szCs w:val="21"/>
        </w:rPr>
      </w:pPr>
      <w:r>
        <w:rPr>
          <w:rFonts w:ascii="宋体" w:hAnsi="Courier New" w:hint="eastAsia"/>
          <w:szCs w:val="21"/>
        </w:rPr>
        <w:t>说明：</w:t>
      </w:r>
      <w:r w:rsidRPr="006212FF">
        <w:rPr>
          <w:rFonts w:ascii="宋体" w:hAnsi="Courier New" w:hint="eastAsia"/>
          <w:szCs w:val="21"/>
        </w:rPr>
        <w:t>服务要求中★号</w:t>
      </w:r>
      <w:r>
        <w:rPr>
          <w:rFonts w:ascii="宋体" w:hAnsi="Courier New" w:hint="eastAsia"/>
          <w:szCs w:val="21"/>
        </w:rPr>
        <w:t>（若有）为</w:t>
      </w:r>
      <w:r w:rsidRPr="006212FF">
        <w:rPr>
          <w:rFonts w:ascii="宋体" w:hAnsi="Courier New" w:hint="eastAsia"/>
          <w:szCs w:val="21"/>
        </w:rPr>
        <w:t>关键要求项，不满足该指标项将</w:t>
      </w:r>
      <w:r w:rsidRPr="0022638F">
        <w:rPr>
          <w:rFonts w:ascii="宋体" w:hAnsi="Courier New" w:hint="eastAsia"/>
          <w:color w:val="000000"/>
          <w:szCs w:val="21"/>
        </w:rPr>
        <w:t>导致投标被</w:t>
      </w:r>
      <w:r w:rsidRPr="0022638F">
        <w:rPr>
          <w:rFonts w:ascii="宋体" w:hAnsi="Courier New" w:hint="eastAsia"/>
          <w:b/>
          <w:color w:val="000000"/>
          <w:szCs w:val="21"/>
        </w:rPr>
        <w:t>拒绝</w:t>
      </w:r>
      <w:r w:rsidRPr="0022638F">
        <w:rPr>
          <w:rFonts w:ascii="宋体" w:hAnsi="Courier New" w:hint="eastAsia"/>
          <w:color w:val="000000"/>
          <w:szCs w:val="21"/>
        </w:rPr>
        <w:t>；无标识则表示一般指标项，按照</w:t>
      </w:r>
      <w:r>
        <w:rPr>
          <w:rFonts w:hint="eastAsia"/>
          <w:b/>
          <w:color w:val="000000"/>
        </w:rPr>
        <w:t>第</w:t>
      </w:r>
      <w:r>
        <w:rPr>
          <w:rFonts w:hint="eastAsia"/>
          <w:b/>
          <w:color w:val="000000"/>
        </w:rPr>
        <w:t>4</w:t>
      </w:r>
      <w:r>
        <w:rPr>
          <w:rFonts w:hint="eastAsia"/>
          <w:b/>
          <w:color w:val="000000"/>
        </w:rPr>
        <w:t>章中的</w:t>
      </w:r>
      <w:r w:rsidRPr="0022638F">
        <w:rPr>
          <w:rFonts w:hint="eastAsia"/>
          <w:b/>
          <w:color w:val="000000"/>
        </w:rPr>
        <w:t>“</w:t>
      </w:r>
      <w:r w:rsidRPr="0022638F">
        <w:rPr>
          <w:rFonts w:ascii="宋体" w:hAnsi="Courier New" w:hint="eastAsia"/>
          <w:b/>
          <w:color w:val="000000"/>
          <w:szCs w:val="21"/>
        </w:rPr>
        <w:t>表二：</w:t>
      </w:r>
      <w:r w:rsidRPr="0022638F">
        <w:rPr>
          <w:b/>
          <w:color w:val="000000"/>
        </w:rPr>
        <w:t>详细评审标准</w:t>
      </w:r>
      <w:r w:rsidRPr="0022638F">
        <w:rPr>
          <w:rFonts w:hint="eastAsia"/>
          <w:b/>
          <w:color w:val="000000"/>
        </w:rPr>
        <w:t>”</w:t>
      </w:r>
      <w:r w:rsidRPr="0022638F">
        <w:rPr>
          <w:rFonts w:ascii="宋体" w:hAnsi="Courier New" w:hint="eastAsia"/>
          <w:color w:val="000000"/>
          <w:szCs w:val="21"/>
        </w:rPr>
        <w:t>进行评分。</w:t>
      </w:r>
    </w:p>
    <w:p w:rsidR="00F7344F" w:rsidRPr="004A654A" w:rsidRDefault="00F7344F" w:rsidP="00F7344F">
      <w:pPr>
        <w:pStyle w:val="2"/>
        <w:ind w:left="709"/>
        <w:rPr>
          <w:sz w:val="21"/>
          <w:szCs w:val="21"/>
        </w:rPr>
      </w:pPr>
      <w:r>
        <w:rPr>
          <w:rFonts w:hint="eastAsia"/>
          <w:sz w:val="21"/>
          <w:szCs w:val="21"/>
        </w:rPr>
        <w:t xml:space="preserve"> </w:t>
      </w:r>
      <w:r w:rsidRPr="004A654A">
        <w:rPr>
          <w:rFonts w:hint="eastAsia"/>
          <w:sz w:val="21"/>
          <w:szCs w:val="21"/>
        </w:rPr>
        <w:t>验收标准</w:t>
      </w:r>
    </w:p>
    <w:p w:rsidR="00F7344F" w:rsidRPr="00970C68" w:rsidRDefault="00F7344F" w:rsidP="00F7344F">
      <w:pPr>
        <w:numPr>
          <w:ilvl w:val="0"/>
          <w:numId w:val="40"/>
        </w:numPr>
        <w:tabs>
          <w:tab w:val="left" w:pos="862"/>
          <w:tab w:val="left" w:pos="993"/>
        </w:tabs>
        <w:adjustRightInd w:val="0"/>
        <w:snapToGrid w:val="0"/>
        <w:spacing w:line="440" w:lineRule="exact"/>
        <w:rPr>
          <w:rFonts w:ascii="宋体" w:hAnsi="宋体"/>
          <w:szCs w:val="21"/>
        </w:rPr>
      </w:pPr>
      <w:r w:rsidRPr="00970C68">
        <w:rPr>
          <w:rFonts w:ascii="宋体" w:hAnsi="宋体" w:hint="eastAsia"/>
          <w:szCs w:val="21"/>
        </w:rPr>
        <w:t>货物到达现场后，供应商应在采购人在场情况下当面开包，共同清点、检查外观，</w:t>
      </w:r>
      <w:proofErr w:type="gramStart"/>
      <w:r w:rsidRPr="00970C68">
        <w:rPr>
          <w:rFonts w:ascii="宋体" w:hAnsi="宋体" w:hint="eastAsia"/>
          <w:szCs w:val="21"/>
        </w:rPr>
        <w:t>作出</w:t>
      </w:r>
      <w:proofErr w:type="gramEnd"/>
      <w:r w:rsidRPr="00970C68">
        <w:rPr>
          <w:rFonts w:ascii="宋体" w:hAnsi="宋体" w:hint="eastAsia"/>
          <w:szCs w:val="21"/>
        </w:rPr>
        <w:t>验货记录，双方签字确认后开始安装调试。</w:t>
      </w:r>
    </w:p>
    <w:p w:rsidR="00F7344F" w:rsidRPr="00970C68" w:rsidRDefault="00F7344F" w:rsidP="00F7344F">
      <w:pPr>
        <w:numPr>
          <w:ilvl w:val="0"/>
          <w:numId w:val="40"/>
        </w:numPr>
        <w:tabs>
          <w:tab w:val="left" w:pos="862"/>
          <w:tab w:val="left" w:pos="993"/>
        </w:tabs>
        <w:adjustRightInd w:val="0"/>
        <w:snapToGrid w:val="0"/>
        <w:spacing w:line="440" w:lineRule="exact"/>
        <w:rPr>
          <w:rFonts w:ascii="宋体" w:hAnsi="宋体"/>
          <w:szCs w:val="21"/>
        </w:rPr>
      </w:pPr>
      <w:r w:rsidRPr="00970C68">
        <w:rPr>
          <w:rFonts w:ascii="宋体" w:hAnsi="宋体" w:hint="eastAsia"/>
          <w:szCs w:val="21"/>
        </w:rPr>
        <w:t>供应商应保证货物到达采购人所在地完好无损，如有缺漏、损坏，由供应商负责调换、补齐或赔偿。</w:t>
      </w:r>
    </w:p>
    <w:p w:rsidR="00F7344F" w:rsidRPr="00970C68" w:rsidRDefault="00F7344F" w:rsidP="00F7344F">
      <w:pPr>
        <w:numPr>
          <w:ilvl w:val="0"/>
          <w:numId w:val="40"/>
        </w:numPr>
        <w:tabs>
          <w:tab w:val="left" w:pos="862"/>
          <w:tab w:val="left" w:pos="993"/>
        </w:tabs>
        <w:adjustRightInd w:val="0"/>
        <w:snapToGrid w:val="0"/>
        <w:spacing w:line="440" w:lineRule="exact"/>
        <w:rPr>
          <w:rFonts w:ascii="宋体" w:hAnsi="宋体"/>
          <w:szCs w:val="21"/>
        </w:rPr>
      </w:pPr>
      <w:r w:rsidRPr="00970C68">
        <w:rPr>
          <w:rFonts w:ascii="宋体" w:hAnsi="宋体" w:hint="eastAsia"/>
          <w:szCs w:val="21"/>
        </w:rPr>
        <w:t>供应商应提供完备的技术资料、装箱单、授权文件和生产厂商提供的原厂正品出货证明材料（非装箱清单组成材料）等，并派遣专业技术人员进行现场部署调试。验收合格条件如下：</w:t>
      </w:r>
    </w:p>
    <w:p w:rsidR="00F7344F" w:rsidRPr="00970C68" w:rsidRDefault="00F7344F" w:rsidP="00F7344F">
      <w:pPr>
        <w:numPr>
          <w:ilvl w:val="0"/>
          <w:numId w:val="5"/>
        </w:numPr>
        <w:tabs>
          <w:tab w:val="left" w:pos="851"/>
          <w:tab w:val="left" w:pos="993"/>
        </w:tabs>
        <w:adjustRightInd w:val="0"/>
        <w:snapToGrid w:val="0"/>
        <w:spacing w:line="440" w:lineRule="exact"/>
        <w:ind w:left="0" w:firstLine="426"/>
        <w:rPr>
          <w:rFonts w:ascii="宋体" w:hAnsi="宋体"/>
          <w:szCs w:val="21"/>
        </w:rPr>
      </w:pPr>
      <w:r w:rsidRPr="00970C68">
        <w:rPr>
          <w:rFonts w:ascii="宋体" w:hAnsi="宋体" w:hint="eastAsia"/>
          <w:szCs w:val="21"/>
        </w:rPr>
        <w:t>产品技术参数与采购合同一致，性能指标达到规定的标准；</w:t>
      </w:r>
    </w:p>
    <w:p w:rsidR="00F7344F" w:rsidRPr="00970C68" w:rsidRDefault="00F7344F" w:rsidP="00F7344F">
      <w:pPr>
        <w:numPr>
          <w:ilvl w:val="0"/>
          <w:numId w:val="5"/>
        </w:numPr>
        <w:tabs>
          <w:tab w:val="left" w:pos="851"/>
          <w:tab w:val="left" w:pos="993"/>
        </w:tabs>
        <w:adjustRightInd w:val="0"/>
        <w:snapToGrid w:val="0"/>
        <w:spacing w:line="440" w:lineRule="exact"/>
        <w:ind w:left="0" w:firstLine="426"/>
        <w:rPr>
          <w:rFonts w:ascii="宋体" w:hAnsi="宋体"/>
          <w:szCs w:val="21"/>
        </w:rPr>
      </w:pPr>
      <w:r w:rsidRPr="00970C68">
        <w:rPr>
          <w:rFonts w:ascii="宋体" w:hAnsi="宋体" w:hint="eastAsia"/>
          <w:szCs w:val="21"/>
        </w:rPr>
        <w:t>产品技术资料、装箱单、授权文件等资料齐全；</w:t>
      </w:r>
    </w:p>
    <w:p w:rsidR="00F7344F" w:rsidRPr="00970C68" w:rsidRDefault="00F7344F" w:rsidP="00F7344F">
      <w:pPr>
        <w:numPr>
          <w:ilvl w:val="0"/>
          <w:numId w:val="5"/>
        </w:numPr>
        <w:tabs>
          <w:tab w:val="left" w:pos="851"/>
          <w:tab w:val="left" w:pos="993"/>
        </w:tabs>
        <w:adjustRightInd w:val="0"/>
        <w:snapToGrid w:val="0"/>
        <w:spacing w:line="440" w:lineRule="exact"/>
        <w:ind w:left="0" w:firstLine="426"/>
        <w:rPr>
          <w:rFonts w:ascii="宋体" w:hAnsi="宋体"/>
          <w:szCs w:val="21"/>
        </w:rPr>
      </w:pPr>
      <w:r w:rsidRPr="00970C68">
        <w:rPr>
          <w:rFonts w:ascii="宋体" w:hAnsi="宋体" w:hint="eastAsia"/>
          <w:szCs w:val="21"/>
        </w:rPr>
        <w:t>在产品（系统）试运行期间所出现的问题得到解决，并运行正常；</w:t>
      </w:r>
    </w:p>
    <w:p w:rsidR="00F7344F" w:rsidRPr="00970C68" w:rsidRDefault="00F7344F" w:rsidP="00F7344F">
      <w:pPr>
        <w:numPr>
          <w:ilvl w:val="0"/>
          <w:numId w:val="5"/>
        </w:numPr>
        <w:tabs>
          <w:tab w:val="left" w:pos="851"/>
          <w:tab w:val="left" w:pos="993"/>
        </w:tabs>
        <w:adjustRightInd w:val="0"/>
        <w:snapToGrid w:val="0"/>
        <w:spacing w:line="440" w:lineRule="exact"/>
        <w:ind w:left="0" w:firstLine="426"/>
        <w:rPr>
          <w:rFonts w:ascii="宋体" w:hAnsi="宋体"/>
          <w:szCs w:val="21"/>
        </w:rPr>
      </w:pPr>
      <w:r w:rsidRPr="00970C68">
        <w:rPr>
          <w:rFonts w:ascii="宋体" w:hAnsi="宋体" w:hint="eastAsia"/>
          <w:szCs w:val="21"/>
        </w:rPr>
        <w:t>在规定时间内完成交货并验收，并经采购人确认。</w:t>
      </w:r>
    </w:p>
    <w:p w:rsidR="00F7344F" w:rsidRPr="00970C68" w:rsidRDefault="00F7344F" w:rsidP="00F7344F">
      <w:pPr>
        <w:numPr>
          <w:ilvl w:val="0"/>
          <w:numId w:val="40"/>
        </w:numPr>
        <w:tabs>
          <w:tab w:val="left" w:pos="862"/>
          <w:tab w:val="left" w:pos="993"/>
        </w:tabs>
        <w:adjustRightInd w:val="0"/>
        <w:snapToGrid w:val="0"/>
        <w:spacing w:line="440" w:lineRule="exact"/>
        <w:rPr>
          <w:szCs w:val="21"/>
        </w:rPr>
      </w:pPr>
      <w:r w:rsidRPr="00970C68">
        <w:rPr>
          <w:rFonts w:ascii="宋体" w:hAnsi="宋体" w:hint="eastAsia"/>
          <w:szCs w:val="21"/>
        </w:rPr>
        <w:t>产品在部署调试并试运行符合要求后，才作为最终验收。</w:t>
      </w:r>
    </w:p>
    <w:p w:rsidR="00F7344F" w:rsidRPr="004A654A" w:rsidRDefault="00F7344F" w:rsidP="00F7344F">
      <w:pPr>
        <w:spacing w:line="440" w:lineRule="exact"/>
        <w:ind w:firstLineChars="200" w:firstLine="420"/>
      </w:pPr>
      <w:r>
        <w:rPr>
          <w:rFonts w:ascii="宋体" w:hAnsi="宋体" w:hint="eastAsia"/>
          <w:szCs w:val="21"/>
        </w:rPr>
        <w:t>5、</w:t>
      </w:r>
      <w:r w:rsidRPr="00970C68">
        <w:rPr>
          <w:rFonts w:ascii="宋体" w:hAnsi="宋体" w:hint="eastAsia"/>
          <w:szCs w:val="21"/>
        </w:rPr>
        <w:t>采购人对供应商交付的产品（包括质量、技术参数等）进行确认，并出具书面验收意见。</w:t>
      </w:r>
    </w:p>
    <w:p w:rsidR="00586DCE" w:rsidRPr="00F7344F" w:rsidRDefault="00586DCE" w:rsidP="00F7344F">
      <w:pPr>
        <w:rPr>
          <w:szCs w:val="32"/>
        </w:rPr>
      </w:pPr>
    </w:p>
    <w:sectPr w:rsidR="00586DCE" w:rsidRPr="00F7344F"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D78" w:rsidRDefault="00214D78" w:rsidP="006718F6">
      <w:r>
        <w:separator/>
      </w:r>
    </w:p>
  </w:endnote>
  <w:endnote w:type="continuationSeparator" w:id="0">
    <w:p w:rsidR="00214D78" w:rsidRDefault="00214D7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F2F63">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F7344F" w:rsidRPr="00F7344F">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D78" w:rsidRDefault="00214D78" w:rsidP="006718F6">
      <w:r>
        <w:separator/>
      </w:r>
    </w:p>
  </w:footnote>
  <w:footnote w:type="continuationSeparator" w:id="0">
    <w:p w:rsidR="00214D78" w:rsidRDefault="00214D78"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nsid w:val="02233A9B"/>
    <w:multiLevelType w:val="hybridMultilevel"/>
    <w:tmpl w:val="ED267D62"/>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5348C"/>
    <w:multiLevelType w:val="hybridMultilevel"/>
    <w:tmpl w:val="241EE34C"/>
    <w:lvl w:ilvl="0" w:tplc="255A358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6F52843"/>
    <w:multiLevelType w:val="multilevel"/>
    <w:tmpl w:val="06F528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97C7EDF"/>
    <w:multiLevelType w:val="multilevel"/>
    <w:tmpl w:val="097C7E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A3A719C"/>
    <w:multiLevelType w:val="hybridMultilevel"/>
    <w:tmpl w:val="6B700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1B3BCD"/>
    <w:multiLevelType w:val="hybridMultilevel"/>
    <w:tmpl w:val="DB2E32EC"/>
    <w:lvl w:ilvl="0" w:tplc="255A35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58B2DC5"/>
    <w:multiLevelType w:val="hybridMultilevel"/>
    <w:tmpl w:val="22B86306"/>
    <w:lvl w:ilvl="0" w:tplc="255A358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9480553"/>
    <w:multiLevelType w:val="multilevel"/>
    <w:tmpl w:val="194805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A87696A"/>
    <w:multiLevelType w:val="hybridMultilevel"/>
    <w:tmpl w:val="0964A09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904140"/>
    <w:multiLevelType w:val="multilevel"/>
    <w:tmpl w:val="1A904140"/>
    <w:lvl w:ilvl="0">
      <w:start w:val="1"/>
      <w:numFmt w:val="decimal"/>
      <w:lvlText w:val="（%1）"/>
      <w:lvlJc w:val="left"/>
      <w:pPr>
        <w:ind w:left="1020" w:hanging="420"/>
      </w:pPr>
      <w:rPr>
        <w:rFonts w:cs="Times New Roman"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28B5FA3"/>
    <w:multiLevelType w:val="hybridMultilevel"/>
    <w:tmpl w:val="7E3AD592"/>
    <w:lvl w:ilvl="0" w:tplc="255A35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00685F"/>
    <w:multiLevelType w:val="hybridMultilevel"/>
    <w:tmpl w:val="6B700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8E05733"/>
    <w:multiLevelType w:val="hybridMultilevel"/>
    <w:tmpl w:val="69EE42A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2FA631B3"/>
    <w:multiLevelType w:val="multilevel"/>
    <w:tmpl w:val="2FA631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2F652F7"/>
    <w:multiLevelType w:val="hybridMultilevel"/>
    <w:tmpl w:val="44EED76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040533"/>
    <w:multiLevelType w:val="hybridMultilevel"/>
    <w:tmpl w:val="6DA6D996"/>
    <w:lvl w:ilvl="0" w:tplc="255A358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8281645"/>
    <w:multiLevelType w:val="hybridMultilevel"/>
    <w:tmpl w:val="01AC8E5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3F880065"/>
    <w:multiLevelType w:val="hybridMultilevel"/>
    <w:tmpl w:val="2C2633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49C4DF3"/>
    <w:multiLevelType w:val="hybridMultilevel"/>
    <w:tmpl w:val="2C2633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4F07CEB"/>
    <w:multiLevelType w:val="multilevel"/>
    <w:tmpl w:val="44F07C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7764601"/>
    <w:multiLevelType w:val="multilevel"/>
    <w:tmpl w:val="477646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C6761F0"/>
    <w:multiLevelType w:val="hybridMultilevel"/>
    <w:tmpl w:val="22B86306"/>
    <w:lvl w:ilvl="0" w:tplc="255A358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E7402A6"/>
    <w:multiLevelType w:val="hybridMultilevel"/>
    <w:tmpl w:val="A14C64CA"/>
    <w:lvl w:ilvl="0" w:tplc="255A35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7BB7A63"/>
    <w:multiLevelType w:val="hybridMultilevel"/>
    <w:tmpl w:val="2C2633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9EB0512"/>
    <w:multiLevelType w:val="singleLevel"/>
    <w:tmpl w:val="59EB0512"/>
    <w:lvl w:ilvl="0">
      <w:start w:val="1"/>
      <w:numFmt w:val="decimal"/>
      <w:lvlText w:val="%1."/>
      <w:lvlJc w:val="left"/>
      <w:pPr>
        <w:tabs>
          <w:tab w:val="left" w:pos="312"/>
        </w:tabs>
      </w:pPr>
    </w:lvl>
  </w:abstractNum>
  <w:abstractNum w:abstractNumId="32">
    <w:nsid w:val="643F1040"/>
    <w:multiLevelType w:val="multilevel"/>
    <w:tmpl w:val="194805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7086AA8"/>
    <w:multiLevelType w:val="multilevel"/>
    <w:tmpl w:val="67086A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D70346F"/>
    <w:multiLevelType w:val="hybridMultilevel"/>
    <w:tmpl w:val="940ABC5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2E2188C"/>
    <w:multiLevelType w:val="hybridMultilevel"/>
    <w:tmpl w:val="940ABC5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4EF3E02"/>
    <w:multiLevelType w:val="hybridMultilevel"/>
    <w:tmpl w:val="940ABC5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58E2C30"/>
    <w:multiLevelType w:val="multilevel"/>
    <w:tmpl w:val="758E2C30"/>
    <w:lvl w:ilvl="0">
      <w:start w:val="1"/>
      <w:numFmt w:val="decimal"/>
      <w:lvlText w:val="%1."/>
      <w:lvlJc w:val="left"/>
      <w:pPr>
        <w:ind w:left="600" w:hanging="420"/>
      </w:p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38">
    <w:nsid w:val="77E67F5E"/>
    <w:multiLevelType w:val="hybridMultilevel"/>
    <w:tmpl w:val="3036E268"/>
    <w:lvl w:ilvl="0" w:tplc="255A358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9921C6D"/>
    <w:multiLevelType w:val="hybridMultilevel"/>
    <w:tmpl w:val="0964A09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D7A1509"/>
    <w:multiLevelType w:val="hybridMultilevel"/>
    <w:tmpl w:val="2C2633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 w:numId="5">
    <w:abstractNumId w:val="10"/>
  </w:num>
  <w:num w:numId="6">
    <w:abstractNumId w:val="30"/>
  </w:num>
  <w:num w:numId="7">
    <w:abstractNumId w:val="18"/>
  </w:num>
  <w:num w:numId="8">
    <w:abstractNumId w:val="24"/>
  </w:num>
  <w:num w:numId="9">
    <w:abstractNumId w:val="4"/>
  </w:num>
  <w:num w:numId="10">
    <w:abstractNumId w:val="20"/>
  </w:num>
  <w:num w:numId="11">
    <w:abstractNumId w:val="25"/>
  </w:num>
  <w:num w:numId="12">
    <w:abstractNumId w:val="22"/>
  </w:num>
  <w:num w:numId="13">
    <w:abstractNumId w:val="13"/>
  </w:num>
  <w:num w:numId="14">
    <w:abstractNumId w:val="39"/>
  </w:num>
  <w:num w:numId="15">
    <w:abstractNumId w:val="26"/>
  </w:num>
  <w:num w:numId="16">
    <w:abstractNumId w:val="9"/>
  </w:num>
  <w:num w:numId="17">
    <w:abstractNumId w:val="35"/>
  </w:num>
  <w:num w:numId="18">
    <w:abstractNumId w:val="36"/>
  </w:num>
  <w:num w:numId="19">
    <w:abstractNumId w:val="34"/>
  </w:num>
  <w:num w:numId="20">
    <w:abstractNumId w:val="8"/>
  </w:num>
  <w:num w:numId="21">
    <w:abstractNumId w:val="17"/>
  </w:num>
  <w:num w:numId="22">
    <w:abstractNumId w:val="29"/>
  </w:num>
  <w:num w:numId="23">
    <w:abstractNumId w:val="40"/>
  </w:num>
  <w:num w:numId="24">
    <w:abstractNumId w:val="23"/>
  </w:num>
  <w:num w:numId="25">
    <w:abstractNumId w:val="6"/>
  </w:num>
  <w:num w:numId="26">
    <w:abstractNumId w:val="12"/>
  </w:num>
  <w:num w:numId="27">
    <w:abstractNumId w:val="14"/>
  </w:num>
  <w:num w:numId="28">
    <w:abstractNumId w:val="37"/>
  </w:num>
  <w:num w:numId="29">
    <w:abstractNumId w:val="7"/>
  </w:num>
  <w:num w:numId="30">
    <w:abstractNumId w:val="33"/>
  </w:num>
  <w:num w:numId="31">
    <w:abstractNumId w:val="28"/>
  </w:num>
  <w:num w:numId="32">
    <w:abstractNumId w:val="16"/>
  </w:num>
  <w:num w:numId="33">
    <w:abstractNumId w:val="27"/>
  </w:num>
  <w:num w:numId="34">
    <w:abstractNumId w:val="11"/>
  </w:num>
  <w:num w:numId="35">
    <w:abstractNumId w:val="5"/>
  </w:num>
  <w:num w:numId="36">
    <w:abstractNumId w:val="38"/>
  </w:num>
  <w:num w:numId="37">
    <w:abstractNumId w:val="21"/>
  </w:num>
  <w:num w:numId="38">
    <w:abstractNumId w:val="32"/>
  </w:num>
  <w:num w:numId="39">
    <w:abstractNumId w:val="19"/>
  </w:num>
  <w:num w:numId="40">
    <w:abstractNumId w:val="15"/>
  </w:num>
  <w:num w:numId="41">
    <w:abstractNumId w:val="3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35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0F5B78"/>
    <w:rsid w:val="00102A39"/>
    <w:rsid w:val="0010335B"/>
    <w:rsid w:val="0010578D"/>
    <w:rsid w:val="001076F8"/>
    <w:rsid w:val="0011149B"/>
    <w:rsid w:val="001115C0"/>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E4CFB"/>
    <w:rsid w:val="001F1A4B"/>
    <w:rsid w:val="001F2517"/>
    <w:rsid w:val="001F2FCB"/>
    <w:rsid w:val="001F3D2B"/>
    <w:rsid w:val="001F5A9E"/>
    <w:rsid w:val="001F75D2"/>
    <w:rsid w:val="00201187"/>
    <w:rsid w:val="002034FF"/>
    <w:rsid w:val="00206B0D"/>
    <w:rsid w:val="002113C1"/>
    <w:rsid w:val="00212DDF"/>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E44E8"/>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1504"/>
    <w:rsid w:val="0035594A"/>
    <w:rsid w:val="00360FFA"/>
    <w:rsid w:val="0036222E"/>
    <w:rsid w:val="0036272F"/>
    <w:rsid w:val="00362E64"/>
    <w:rsid w:val="00365489"/>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348"/>
    <w:rsid w:val="00447D01"/>
    <w:rsid w:val="00450486"/>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CAF"/>
    <w:rsid w:val="005010F6"/>
    <w:rsid w:val="00501874"/>
    <w:rsid w:val="00502861"/>
    <w:rsid w:val="00503513"/>
    <w:rsid w:val="0050419B"/>
    <w:rsid w:val="0050628F"/>
    <w:rsid w:val="00514409"/>
    <w:rsid w:val="005146CF"/>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A04F2"/>
    <w:rsid w:val="005A36B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E15D6"/>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25A8"/>
    <w:rsid w:val="007107A6"/>
    <w:rsid w:val="00711C89"/>
    <w:rsid w:val="0071208D"/>
    <w:rsid w:val="0071480D"/>
    <w:rsid w:val="0072204A"/>
    <w:rsid w:val="00722CBC"/>
    <w:rsid w:val="00732938"/>
    <w:rsid w:val="00735821"/>
    <w:rsid w:val="00737688"/>
    <w:rsid w:val="00753343"/>
    <w:rsid w:val="0075341B"/>
    <w:rsid w:val="00753498"/>
    <w:rsid w:val="00754D24"/>
    <w:rsid w:val="007555FA"/>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768B"/>
    <w:rsid w:val="00791024"/>
    <w:rsid w:val="00792FF1"/>
    <w:rsid w:val="00795724"/>
    <w:rsid w:val="007A1DF3"/>
    <w:rsid w:val="007A4F5A"/>
    <w:rsid w:val="007A5E60"/>
    <w:rsid w:val="007A7352"/>
    <w:rsid w:val="007B3EB6"/>
    <w:rsid w:val="007C186F"/>
    <w:rsid w:val="007C6901"/>
    <w:rsid w:val="007D0416"/>
    <w:rsid w:val="007D1043"/>
    <w:rsid w:val="007D33D0"/>
    <w:rsid w:val="007D4AA7"/>
    <w:rsid w:val="007D4ED0"/>
    <w:rsid w:val="007E0D41"/>
    <w:rsid w:val="007E194C"/>
    <w:rsid w:val="007E614B"/>
    <w:rsid w:val="007E765A"/>
    <w:rsid w:val="007F1F68"/>
    <w:rsid w:val="007F3790"/>
    <w:rsid w:val="007F4B56"/>
    <w:rsid w:val="007F4D1F"/>
    <w:rsid w:val="0080200F"/>
    <w:rsid w:val="00803B90"/>
    <w:rsid w:val="00803DB1"/>
    <w:rsid w:val="0080535C"/>
    <w:rsid w:val="00807B91"/>
    <w:rsid w:val="00810DE3"/>
    <w:rsid w:val="008137FA"/>
    <w:rsid w:val="00817156"/>
    <w:rsid w:val="00821298"/>
    <w:rsid w:val="008221DE"/>
    <w:rsid w:val="00823300"/>
    <w:rsid w:val="00825C9C"/>
    <w:rsid w:val="00825F54"/>
    <w:rsid w:val="0082712E"/>
    <w:rsid w:val="0082760F"/>
    <w:rsid w:val="00827BAD"/>
    <w:rsid w:val="008317F7"/>
    <w:rsid w:val="00836524"/>
    <w:rsid w:val="008402A0"/>
    <w:rsid w:val="00843490"/>
    <w:rsid w:val="008454C1"/>
    <w:rsid w:val="00851ACB"/>
    <w:rsid w:val="00852E2B"/>
    <w:rsid w:val="008534D0"/>
    <w:rsid w:val="00856616"/>
    <w:rsid w:val="0085704B"/>
    <w:rsid w:val="008575A8"/>
    <w:rsid w:val="0086064D"/>
    <w:rsid w:val="008608ED"/>
    <w:rsid w:val="008674EE"/>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B67"/>
    <w:rsid w:val="009D4B48"/>
    <w:rsid w:val="009E05F4"/>
    <w:rsid w:val="009E626B"/>
    <w:rsid w:val="009F1992"/>
    <w:rsid w:val="00A04517"/>
    <w:rsid w:val="00A119BA"/>
    <w:rsid w:val="00A14058"/>
    <w:rsid w:val="00A145F9"/>
    <w:rsid w:val="00A14E04"/>
    <w:rsid w:val="00A15467"/>
    <w:rsid w:val="00A1749B"/>
    <w:rsid w:val="00A17767"/>
    <w:rsid w:val="00A2106F"/>
    <w:rsid w:val="00A245B3"/>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C3F"/>
    <w:rsid w:val="00B31DB8"/>
    <w:rsid w:val="00B32FC8"/>
    <w:rsid w:val="00B3424A"/>
    <w:rsid w:val="00B342ED"/>
    <w:rsid w:val="00B36595"/>
    <w:rsid w:val="00B373C8"/>
    <w:rsid w:val="00B37B9A"/>
    <w:rsid w:val="00B50418"/>
    <w:rsid w:val="00B53C89"/>
    <w:rsid w:val="00B555BE"/>
    <w:rsid w:val="00B60AD8"/>
    <w:rsid w:val="00B624F1"/>
    <w:rsid w:val="00B63BF9"/>
    <w:rsid w:val="00B63DA5"/>
    <w:rsid w:val="00B64C06"/>
    <w:rsid w:val="00B65B4D"/>
    <w:rsid w:val="00B66799"/>
    <w:rsid w:val="00B67678"/>
    <w:rsid w:val="00B67A91"/>
    <w:rsid w:val="00B73A36"/>
    <w:rsid w:val="00B74EA5"/>
    <w:rsid w:val="00B7634F"/>
    <w:rsid w:val="00B835A8"/>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F0CF1"/>
    <w:rsid w:val="00BF29C5"/>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5174"/>
    <w:rsid w:val="00DF6710"/>
    <w:rsid w:val="00E02CF8"/>
    <w:rsid w:val="00E04F25"/>
    <w:rsid w:val="00E0517E"/>
    <w:rsid w:val="00E07B40"/>
    <w:rsid w:val="00E141A3"/>
    <w:rsid w:val="00E272DB"/>
    <w:rsid w:val="00E302EF"/>
    <w:rsid w:val="00E40318"/>
    <w:rsid w:val="00E43136"/>
    <w:rsid w:val="00E457CA"/>
    <w:rsid w:val="00E47C0D"/>
    <w:rsid w:val="00E55245"/>
    <w:rsid w:val="00E55413"/>
    <w:rsid w:val="00E558DD"/>
    <w:rsid w:val="00E6156B"/>
    <w:rsid w:val="00E7057F"/>
    <w:rsid w:val="00E71BE5"/>
    <w:rsid w:val="00E809F0"/>
    <w:rsid w:val="00E83965"/>
    <w:rsid w:val="00E83BCC"/>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F0129A"/>
    <w:rsid w:val="00F11A5F"/>
    <w:rsid w:val="00F12FAD"/>
    <w:rsid w:val="00F14F3B"/>
    <w:rsid w:val="00F17A51"/>
    <w:rsid w:val="00F17B18"/>
    <w:rsid w:val="00F23E0C"/>
    <w:rsid w:val="00F2554A"/>
    <w:rsid w:val="00F34D0F"/>
    <w:rsid w:val="00F35842"/>
    <w:rsid w:val="00F35E2F"/>
    <w:rsid w:val="00F35E56"/>
    <w:rsid w:val="00F362D2"/>
    <w:rsid w:val="00F370BB"/>
    <w:rsid w:val="00F37687"/>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5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qFormat/>
    <w:rsid w:val="001B53B8"/>
    <w:rPr>
      <w:rFonts w:ascii="Cambria" w:hAnsi="Cambria" w:cs="Times New Roman"/>
      <w:b/>
      <w:bCs/>
      <w:sz w:val="32"/>
      <w:szCs w:val="32"/>
    </w:rPr>
  </w:style>
  <w:style w:type="paragraph" w:styleId="a9">
    <w:name w:val="Title"/>
    <w:basedOn w:val="a0"/>
    <w:next w:val="a0"/>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uiPriority w:val="99"/>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2">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3"/>
    <w:rsid w:val="00316E62"/>
    <w:rPr>
      <w:sz w:val="18"/>
      <w:szCs w:val="18"/>
    </w:rPr>
  </w:style>
  <w:style w:type="paragraph" w:customStyle="1" w:styleId="13">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4">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0"/>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5">
    <w:name w:val="标题 1 字符"/>
    <w:rsid w:val="00ED0A9E"/>
    <w:rPr>
      <w:rFonts w:ascii="宋体" w:hAnsi="宋体"/>
      <w:b/>
      <w:bCs/>
      <w:spacing w:val="-20"/>
      <w:kern w:val="44"/>
      <w:sz w:val="32"/>
      <w:szCs w:val="32"/>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1248</Words>
  <Characters>7116</Characters>
  <Application>Microsoft Office Word</Application>
  <DocSecurity>0</DocSecurity>
  <Lines>59</Lines>
  <Paragraphs>16</Paragraphs>
  <ScaleCrop>false</ScaleCrop>
  <Company>Microsoft</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163</cp:revision>
  <cp:lastPrinted>2017-05-09T09:20:00Z</cp:lastPrinted>
  <dcterms:created xsi:type="dcterms:W3CDTF">2017-06-08T09:05:00Z</dcterms:created>
  <dcterms:modified xsi:type="dcterms:W3CDTF">2018-04-28T09:18:00Z</dcterms:modified>
</cp:coreProperties>
</file>