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24" w:rsidRDefault="008E7924" w:rsidP="008E7924">
      <w:pPr>
        <w:pStyle w:val="1"/>
        <w:numPr>
          <w:ilvl w:val="0"/>
          <w:numId w:val="3"/>
        </w:numPr>
        <w:ind w:left="3403"/>
        <w:jc w:val="both"/>
        <w:rPr>
          <w:color w:val="000000"/>
        </w:rPr>
      </w:pPr>
      <w:bookmarkStart w:id="0" w:name="_Toc482273644"/>
      <w:r>
        <w:rPr>
          <w:rFonts w:hint="eastAsia"/>
          <w:color w:val="000000"/>
        </w:rPr>
        <w:t>技术、商务及其他要求</w:t>
      </w:r>
      <w:bookmarkEnd w:id="0"/>
    </w:p>
    <w:p w:rsidR="008E7924" w:rsidRDefault="008E7924" w:rsidP="008E7924">
      <w:pPr>
        <w:pStyle w:val="af2"/>
        <w:keepNext/>
        <w:numPr>
          <w:ilvl w:val="0"/>
          <w:numId w:val="50"/>
        </w:numPr>
        <w:snapToGrid w:val="0"/>
        <w:spacing w:before="260" w:after="260" w:line="360" w:lineRule="auto"/>
        <w:ind w:firstLineChars="0"/>
        <w:jc w:val="left"/>
        <w:outlineLvl w:val="1"/>
        <w:rPr>
          <w:rFonts w:ascii="宋体" w:hAnsi="宋体" w:hint="eastAsia"/>
          <w:b/>
          <w:bCs/>
          <w:vanish/>
          <w:color w:val="000000"/>
          <w:szCs w:val="21"/>
        </w:rPr>
      </w:pPr>
      <w:bookmarkStart w:id="1" w:name="_Toc417566432"/>
      <w:bookmarkStart w:id="2" w:name="_Toc414347857"/>
      <w:bookmarkStart w:id="3" w:name="_Toc477248550"/>
    </w:p>
    <w:p w:rsidR="008E7924" w:rsidRDefault="008E7924" w:rsidP="008E7924">
      <w:pPr>
        <w:pStyle w:val="af2"/>
        <w:keepNext/>
        <w:numPr>
          <w:ilvl w:val="0"/>
          <w:numId w:val="50"/>
        </w:numPr>
        <w:snapToGrid w:val="0"/>
        <w:spacing w:before="260" w:after="260" w:line="360" w:lineRule="auto"/>
        <w:ind w:firstLineChars="0"/>
        <w:jc w:val="left"/>
        <w:outlineLvl w:val="1"/>
        <w:rPr>
          <w:rFonts w:ascii="宋体" w:hAnsi="宋体" w:hint="eastAsia"/>
          <w:b/>
          <w:bCs/>
          <w:vanish/>
          <w:color w:val="000000"/>
          <w:szCs w:val="21"/>
        </w:rPr>
      </w:pPr>
    </w:p>
    <w:p w:rsidR="008E7924" w:rsidRDefault="008E7924" w:rsidP="008E7924">
      <w:pPr>
        <w:pStyle w:val="af2"/>
        <w:keepNext/>
        <w:numPr>
          <w:ilvl w:val="0"/>
          <w:numId w:val="50"/>
        </w:numPr>
        <w:snapToGrid w:val="0"/>
        <w:spacing w:before="260" w:after="260" w:line="360" w:lineRule="auto"/>
        <w:ind w:firstLineChars="0"/>
        <w:jc w:val="left"/>
        <w:outlineLvl w:val="1"/>
        <w:rPr>
          <w:rFonts w:ascii="宋体" w:hAnsi="宋体" w:hint="eastAsia"/>
          <w:b/>
          <w:bCs/>
          <w:vanish/>
          <w:color w:val="000000"/>
          <w:szCs w:val="21"/>
        </w:rPr>
      </w:pPr>
    </w:p>
    <w:p w:rsidR="008E7924" w:rsidRDefault="008E7924" w:rsidP="008E7924">
      <w:pPr>
        <w:pStyle w:val="af2"/>
        <w:keepNext/>
        <w:numPr>
          <w:ilvl w:val="0"/>
          <w:numId w:val="50"/>
        </w:numPr>
        <w:snapToGrid w:val="0"/>
        <w:spacing w:before="260" w:after="260" w:line="360" w:lineRule="auto"/>
        <w:ind w:firstLineChars="0"/>
        <w:jc w:val="left"/>
        <w:outlineLvl w:val="1"/>
        <w:rPr>
          <w:rFonts w:ascii="宋体" w:hAnsi="宋体" w:hint="eastAsia"/>
          <w:b/>
          <w:bCs/>
          <w:vanish/>
          <w:color w:val="000000"/>
          <w:szCs w:val="21"/>
        </w:rPr>
      </w:pPr>
    </w:p>
    <w:p w:rsidR="008E7924" w:rsidRDefault="008E7924" w:rsidP="008E7924">
      <w:pPr>
        <w:pStyle w:val="2"/>
        <w:numPr>
          <w:ilvl w:val="1"/>
          <w:numId w:val="3"/>
        </w:numPr>
        <w:spacing w:line="440" w:lineRule="exact"/>
        <w:rPr>
          <w:rFonts w:hint="eastAsia"/>
          <w:color w:val="000000"/>
          <w:sz w:val="21"/>
          <w:szCs w:val="21"/>
        </w:rPr>
      </w:pPr>
      <w:r>
        <w:rPr>
          <w:rFonts w:hint="eastAsia"/>
          <w:color w:val="000000"/>
          <w:sz w:val="21"/>
          <w:szCs w:val="21"/>
        </w:rPr>
        <w:t>采购</w:t>
      </w:r>
      <w:bookmarkEnd w:id="1"/>
      <w:bookmarkEnd w:id="2"/>
      <w:r>
        <w:rPr>
          <w:rFonts w:hint="eastAsia"/>
          <w:color w:val="000000"/>
          <w:sz w:val="21"/>
          <w:szCs w:val="21"/>
        </w:rPr>
        <w:t>清单</w:t>
      </w:r>
      <w:bookmarkStart w:id="4" w:name="_Toc405470380"/>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End w:id="3"/>
    </w:p>
    <w:tbl>
      <w:tblPr>
        <w:tblW w:w="0" w:type="auto"/>
        <w:tblLayout w:type="fixed"/>
        <w:tblLook w:val="04A0"/>
      </w:tblPr>
      <w:tblGrid>
        <w:gridCol w:w="1850"/>
        <w:gridCol w:w="4212"/>
        <w:gridCol w:w="1141"/>
        <w:gridCol w:w="1851"/>
      </w:tblGrid>
      <w:tr w:rsidR="008E7924" w:rsidTr="008E7924">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4212"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名称</w:t>
            </w:r>
          </w:p>
        </w:tc>
        <w:tc>
          <w:tcPr>
            <w:tcW w:w="1141"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1851" w:type="dxa"/>
            <w:tcBorders>
              <w:top w:val="single" w:sz="4" w:space="0" w:color="auto"/>
              <w:left w:val="nil"/>
              <w:bottom w:val="single" w:sz="4" w:space="0" w:color="auto"/>
              <w:right w:val="single" w:sz="4" w:space="0" w:color="auto"/>
            </w:tcBorders>
            <w:vAlign w:val="center"/>
            <w:hideMark/>
          </w:tcPr>
          <w:p w:rsidR="008E7924" w:rsidRDefault="008E7924">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8E7924" w:rsidTr="008E7924">
        <w:trPr>
          <w:trHeight w:val="285"/>
        </w:trPr>
        <w:tc>
          <w:tcPr>
            <w:tcW w:w="1850" w:type="dxa"/>
            <w:tcBorders>
              <w:top w:val="nil"/>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212"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hint="eastAsia"/>
                <w:szCs w:val="21"/>
              </w:rPr>
              <w:t>冻肉切丁切丝机</w:t>
            </w:r>
          </w:p>
        </w:tc>
        <w:tc>
          <w:tcPr>
            <w:tcW w:w="1141"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1台</w:t>
            </w:r>
          </w:p>
        </w:tc>
        <w:tc>
          <w:tcPr>
            <w:tcW w:w="1851"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8E7924" w:rsidTr="008E7924">
        <w:trPr>
          <w:trHeight w:val="570"/>
        </w:trPr>
        <w:tc>
          <w:tcPr>
            <w:tcW w:w="1850" w:type="dxa"/>
            <w:tcBorders>
              <w:top w:val="nil"/>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212"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proofErr w:type="gramStart"/>
            <w:r>
              <w:rPr>
                <w:rFonts w:ascii="宋体" w:hAnsi="宋体" w:hint="eastAsia"/>
                <w:szCs w:val="21"/>
              </w:rPr>
              <w:t>切片砍排机</w:t>
            </w:r>
            <w:proofErr w:type="gramEnd"/>
          </w:p>
        </w:tc>
        <w:tc>
          <w:tcPr>
            <w:tcW w:w="1141" w:type="dxa"/>
            <w:tcBorders>
              <w:top w:val="nil"/>
              <w:left w:val="nil"/>
              <w:bottom w:val="single" w:sz="4" w:space="0" w:color="auto"/>
              <w:right w:val="single" w:sz="4" w:space="0" w:color="auto"/>
            </w:tcBorders>
            <w:hideMark/>
          </w:tcPr>
          <w:p w:rsidR="008E7924" w:rsidRDefault="008E7924">
            <w:pPr>
              <w:jc w:val="center"/>
            </w:pPr>
            <w:r>
              <w:rPr>
                <w:rFonts w:ascii="宋体" w:hAnsi="宋体" w:cs="宋体" w:hint="eastAsia"/>
                <w:color w:val="000000"/>
                <w:kern w:val="0"/>
                <w:szCs w:val="21"/>
              </w:rPr>
              <w:t>1台</w:t>
            </w:r>
          </w:p>
        </w:tc>
        <w:tc>
          <w:tcPr>
            <w:tcW w:w="1851"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8E7924" w:rsidTr="008E7924">
        <w:trPr>
          <w:trHeight w:val="285"/>
        </w:trPr>
        <w:tc>
          <w:tcPr>
            <w:tcW w:w="1850" w:type="dxa"/>
            <w:tcBorders>
              <w:top w:val="nil"/>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212"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proofErr w:type="gramStart"/>
            <w:r>
              <w:rPr>
                <w:rFonts w:ascii="宋体" w:hAnsi="宋体" w:hint="eastAsia"/>
                <w:szCs w:val="21"/>
              </w:rPr>
              <w:t>锯骨机</w:t>
            </w:r>
            <w:proofErr w:type="gramEnd"/>
          </w:p>
        </w:tc>
        <w:tc>
          <w:tcPr>
            <w:tcW w:w="1141" w:type="dxa"/>
            <w:tcBorders>
              <w:top w:val="nil"/>
              <w:left w:val="nil"/>
              <w:bottom w:val="single" w:sz="4" w:space="0" w:color="auto"/>
              <w:right w:val="single" w:sz="4" w:space="0" w:color="auto"/>
            </w:tcBorders>
            <w:hideMark/>
          </w:tcPr>
          <w:p w:rsidR="008E7924" w:rsidRDefault="008E7924">
            <w:pPr>
              <w:jc w:val="center"/>
            </w:pPr>
            <w:r>
              <w:rPr>
                <w:rFonts w:ascii="宋体" w:hAnsi="宋体" w:cs="宋体" w:hint="eastAsia"/>
                <w:color w:val="000000"/>
                <w:kern w:val="0"/>
                <w:szCs w:val="21"/>
              </w:rPr>
              <w:t>1台</w:t>
            </w:r>
          </w:p>
        </w:tc>
        <w:tc>
          <w:tcPr>
            <w:tcW w:w="1851"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8E7924" w:rsidTr="008E7924">
        <w:trPr>
          <w:trHeight w:val="285"/>
        </w:trPr>
        <w:tc>
          <w:tcPr>
            <w:tcW w:w="1850" w:type="dxa"/>
            <w:tcBorders>
              <w:top w:val="nil"/>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4212"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hint="eastAsia"/>
                <w:szCs w:val="21"/>
              </w:rPr>
              <w:t>自动绞肉机</w:t>
            </w:r>
          </w:p>
        </w:tc>
        <w:tc>
          <w:tcPr>
            <w:tcW w:w="1141" w:type="dxa"/>
            <w:tcBorders>
              <w:top w:val="nil"/>
              <w:left w:val="nil"/>
              <w:bottom w:val="single" w:sz="4" w:space="0" w:color="auto"/>
              <w:right w:val="single" w:sz="4" w:space="0" w:color="auto"/>
            </w:tcBorders>
            <w:hideMark/>
          </w:tcPr>
          <w:p w:rsidR="008E7924" w:rsidRDefault="008E7924">
            <w:pPr>
              <w:jc w:val="center"/>
            </w:pPr>
            <w:r>
              <w:rPr>
                <w:rFonts w:ascii="宋体" w:hAnsi="宋体" w:cs="宋体" w:hint="eastAsia"/>
                <w:color w:val="000000"/>
                <w:kern w:val="0"/>
                <w:szCs w:val="21"/>
              </w:rPr>
              <w:t>1台</w:t>
            </w:r>
          </w:p>
        </w:tc>
        <w:tc>
          <w:tcPr>
            <w:tcW w:w="1851"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8E7924" w:rsidTr="008E7924">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4212"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hint="eastAsia"/>
                <w:szCs w:val="21"/>
              </w:rPr>
              <w:t>蔬菜切片切段机</w:t>
            </w:r>
          </w:p>
        </w:tc>
        <w:tc>
          <w:tcPr>
            <w:tcW w:w="1141" w:type="dxa"/>
            <w:tcBorders>
              <w:top w:val="single" w:sz="4" w:space="0" w:color="auto"/>
              <w:left w:val="nil"/>
              <w:bottom w:val="single" w:sz="4" w:space="0" w:color="auto"/>
              <w:right w:val="single" w:sz="4" w:space="0" w:color="auto"/>
            </w:tcBorders>
            <w:hideMark/>
          </w:tcPr>
          <w:p w:rsidR="008E7924" w:rsidRDefault="008E7924">
            <w:pPr>
              <w:jc w:val="center"/>
            </w:pPr>
            <w:r>
              <w:rPr>
                <w:rFonts w:ascii="宋体" w:hAnsi="宋体" w:cs="宋体" w:hint="eastAsia"/>
                <w:color w:val="000000"/>
                <w:kern w:val="0"/>
                <w:szCs w:val="21"/>
              </w:rPr>
              <w:t>1台</w:t>
            </w:r>
          </w:p>
        </w:tc>
        <w:tc>
          <w:tcPr>
            <w:tcW w:w="1851" w:type="dxa"/>
            <w:tcBorders>
              <w:top w:val="single" w:sz="4" w:space="0" w:color="auto"/>
              <w:left w:val="nil"/>
              <w:bottom w:val="single" w:sz="4" w:space="0" w:color="auto"/>
              <w:right w:val="single" w:sz="4" w:space="0" w:color="auto"/>
            </w:tcBorders>
            <w:vAlign w:val="center"/>
          </w:tcPr>
          <w:p w:rsidR="008E7924" w:rsidRDefault="008E7924">
            <w:pPr>
              <w:widowControl/>
              <w:jc w:val="center"/>
              <w:rPr>
                <w:rFonts w:ascii="宋体" w:hAnsi="宋体" w:cs="宋体"/>
                <w:color w:val="000000"/>
                <w:kern w:val="0"/>
                <w:szCs w:val="21"/>
              </w:rPr>
            </w:pPr>
          </w:p>
        </w:tc>
      </w:tr>
      <w:tr w:rsidR="008E7924" w:rsidTr="008E7924">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4212"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hint="eastAsia"/>
                <w:szCs w:val="21"/>
              </w:rPr>
              <w:t>擦丝切片机</w:t>
            </w:r>
          </w:p>
        </w:tc>
        <w:tc>
          <w:tcPr>
            <w:tcW w:w="1141" w:type="dxa"/>
            <w:tcBorders>
              <w:top w:val="single" w:sz="4" w:space="0" w:color="auto"/>
              <w:left w:val="nil"/>
              <w:bottom w:val="single" w:sz="4" w:space="0" w:color="auto"/>
              <w:right w:val="single" w:sz="4" w:space="0" w:color="auto"/>
            </w:tcBorders>
            <w:hideMark/>
          </w:tcPr>
          <w:p w:rsidR="008E7924" w:rsidRDefault="008E7924">
            <w:pPr>
              <w:jc w:val="center"/>
            </w:pPr>
            <w:r>
              <w:rPr>
                <w:rFonts w:ascii="宋体" w:hAnsi="宋体" w:cs="宋体" w:hint="eastAsia"/>
                <w:color w:val="000000"/>
                <w:kern w:val="0"/>
                <w:szCs w:val="21"/>
              </w:rPr>
              <w:t>1台</w:t>
            </w:r>
          </w:p>
        </w:tc>
        <w:tc>
          <w:tcPr>
            <w:tcW w:w="1851" w:type="dxa"/>
            <w:tcBorders>
              <w:top w:val="single" w:sz="4" w:space="0" w:color="auto"/>
              <w:left w:val="nil"/>
              <w:bottom w:val="single" w:sz="4" w:space="0" w:color="auto"/>
              <w:right w:val="single" w:sz="4" w:space="0" w:color="auto"/>
            </w:tcBorders>
            <w:vAlign w:val="center"/>
          </w:tcPr>
          <w:p w:rsidR="008E7924" w:rsidRDefault="008E7924">
            <w:pPr>
              <w:widowControl/>
              <w:jc w:val="center"/>
              <w:rPr>
                <w:rFonts w:ascii="宋体" w:hAnsi="宋体" w:cs="宋体"/>
                <w:color w:val="000000"/>
                <w:kern w:val="0"/>
                <w:szCs w:val="21"/>
              </w:rPr>
            </w:pPr>
          </w:p>
        </w:tc>
      </w:tr>
      <w:tr w:rsidR="008E7924" w:rsidTr="008E7924">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4212"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hint="eastAsia"/>
                <w:szCs w:val="21"/>
              </w:rPr>
              <w:t>三维切丁切丝机</w:t>
            </w:r>
          </w:p>
        </w:tc>
        <w:tc>
          <w:tcPr>
            <w:tcW w:w="1141" w:type="dxa"/>
            <w:tcBorders>
              <w:top w:val="single" w:sz="4" w:space="0" w:color="auto"/>
              <w:left w:val="nil"/>
              <w:bottom w:val="single" w:sz="4" w:space="0" w:color="auto"/>
              <w:right w:val="single" w:sz="4" w:space="0" w:color="auto"/>
            </w:tcBorders>
            <w:hideMark/>
          </w:tcPr>
          <w:p w:rsidR="008E7924" w:rsidRDefault="008E7924">
            <w:pPr>
              <w:jc w:val="center"/>
            </w:pPr>
            <w:r>
              <w:rPr>
                <w:rFonts w:ascii="宋体" w:hAnsi="宋体" w:cs="宋体" w:hint="eastAsia"/>
                <w:color w:val="000000"/>
                <w:kern w:val="0"/>
                <w:szCs w:val="21"/>
              </w:rPr>
              <w:t>1台</w:t>
            </w:r>
          </w:p>
        </w:tc>
        <w:tc>
          <w:tcPr>
            <w:tcW w:w="1851" w:type="dxa"/>
            <w:tcBorders>
              <w:top w:val="single" w:sz="4" w:space="0" w:color="auto"/>
              <w:left w:val="nil"/>
              <w:bottom w:val="single" w:sz="4" w:space="0" w:color="auto"/>
              <w:right w:val="single" w:sz="4" w:space="0" w:color="auto"/>
            </w:tcBorders>
            <w:vAlign w:val="center"/>
          </w:tcPr>
          <w:p w:rsidR="008E7924" w:rsidRDefault="008E7924">
            <w:pPr>
              <w:widowControl/>
              <w:jc w:val="center"/>
              <w:rPr>
                <w:rFonts w:ascii="宋体" w:hAnsi="宋体" w:cs="宋体"/>
                <w:color w:val="000000"/>
                <w:kern w:val="0"/>
                <w:szCs w:val="21"/>
              </w:rPr>
            </w:pPr>
          </w:p>
        </w:tc>
      </w:tr>
      <w:tr w:rsidR="008E7924" w:rsidTr="008E7924">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4212"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hint="eastAsia"/>
                <w:color w:val="000000"/>
                <w:szCs w:val="21"/>
              </w:rPr>
              <w:t>根茎类去皮清洗机</w:t>
            </w:r>
          </w:p>
        </w:tc>
        <w:tc>
          <w:tcPr>
            <w:tcW w:w="1141" w:type="dxa"/>
            <w:tcBorders>
              <w:top w:val="single" w:sz="4" w:space="0" w:color="auto"/>
              <w:left w:val="nil"/>
              <w:bottom w:val="single" w:sz="4" w:space="0" w:color="auto"/>
              <w:right w:val="single" w:sz="4" w:space="0" w:color="auto"/>
            </w:tcBorders>
            <w:hideMark/>
          </w:tcPr>
          <w:p w:rsidR="008E7924" w:rsidRDefault="008E7924">
            <w:pPr>
              <w:jc w:val="center"/>
            </w:pPr>
            <w:r>
              <w:rPr>
                <w:rFonts w:ascii="宋体" w:hAnsi="宋体" w:cs="宋体" w:hint="eastAsia"/>
                <w:color w:val="000000"/>
                <w:kern w:val="0"/>
                <w:szCs w:val="21"/>
              </w:rPr>
              <w:t>1台</w:t>
            </w:r>
          </w:p>
        </w:tc>
        <w:tc>
          <w:tcPr>
            <w:tcW w:w="1851" w:type="dxa"/>
            <w:tcBorders>
              <w:top w:val="single" w:sz="4" w:space="0" w:color="auto"/>
              <w:left w:val="nil"/>
              <w:bottom w:val="single" w:sz="4" w:space="0" w:color="auto"/>
              <w:right w:val="single" w:sz="4" w:space="0" w:color="auto"/>
            </w:tcBorders>
            <w:vAlign w:val="center"/>
          </w:tcPr>
          <w:p w:rsidR="008E7924" w:rsidRDefault="008E7924">
            <w:pPr>
              <w:widowControl/>
              <w:jc w:val="center"/>
              <w:rPr>
                <w:rFonts w:ascii="宋体" w:hAnsi="宋体" w:cs="宋体"/>
                <w:color w:val="000000"/>
                <w:kern w:val="0"/>
                <w:szCs w:val="21"/>
              </w:rPr>
            </w:pPr>
          </w:p>
        </w:tc>
      </w:tr>
      <w:tr w:rsidR="008E7924" w:rsidTr="008E7924">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4212"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olor w:val="000000"/>
                <w:szCs w:val="21"/>
              </w:rPr>
            </w:pPr>
            <w:r>
              <w:rPr>
                <w:rFonts w:ascii="宋体" w:hAnsi="宋体" w:hint="eastAsia"/>
                <w:szCs w:val="21"/>
              </w:rPr>
              <w:t>多功能洗菜机</w:t>
            </w:r>
          </w:p>
        </w:tc>
        <w:tc>
          <w:tcPr>
            <w:tcW w:w="1141" w:type="dxa"/>
            <w:tcBorders>
              <w:top w:val="single" w:sz="4" w:space="0" w:color="auto"/>
              <w:left w:val="nil"/>
              <w:bottom w:val="single" w:sz="4" w:space="0" w:color="auto"/>
              <w:right w:val="single" w:sz="4" w:space="0" w:color="auto"/>
            </w:tcBorders>
            <w:hideMark/>
          </w:tcPr>
          <w:p w:rsidR="008E7924" w:rsidRDefault="008E7924">
            <w:pPr>
              <w:jc w:val="center"/>
            </w:pPr>
            <w:r>
              <w:rPr>
                <w:rFonts w:ascii="宋体" w:hAnsi="宋体" w:cs="宋体" w:hint="eastAsia"/>
                <w:color w:val="000000"/>
                <w:kern w:val="0"/>
                <w:szCs w:val="21"/>
              </w:rPr>
              <w:t>1台</w:t>
            </w:r>
          </w:p>
        </w:tc>
        <w:tc>
          <w:tcPr>
            <w:tcW w:w="1851" w:type="dxa"/>
            <w:tcBorders>
              <w:top w:val="single" w:sz="4" w:space="0" w:color="auto"/>
              <w:left w:val="nil"/>
              <w:bottom w:val="single" w:sz="4" w:space="0" w:color="auto"/>
              <w:right w:val="single" w:sz="4" w:space="0" w:color="auto"/>
            </w:tcBorders>
            <w:vAlign w:val="center"/>
          </w:tcPr>
          <w:p w:rsidR="008E7924" w:rsidRDefault="008E7924">
            <w:pPr>
              <w:widowControl/>
              <w:jc w:val="center"/>
              <w:rPr>
                <w:rFonts w:ascii="宋体" w:hAnsi="宋体" w:cs="宋体"/>
                <w:color w:val="000000"/>
                <w:kern w:val="0"/>
                <w:szCs w:val="21"/>
              </w:rPr>
            </w:pPr>
          </w:p>
        </w:tc>
      </w:tr>
    </w:tbl>
    <w:p w:rsidR="008E7924" w:rsidRDefault="008E7924" w:rsidP="008E7924">
      <w:pPr>
        <w:pStyle w:val="2"/>
        <w:numPr>
          <w:ilvl w:val="1"/>
          <w:numId w:val="3"/>
        </w:numPr>
        <w:spacing w:line="440" w:lineRule="exact"/>
        <w:rPr>
          <w:rFonts w:cs="宋体" w:hint="eastAsia"/>
          <w:color w:val="000000"/>
          <w:sz w:val="21"/>
          <w:szCs w:val="21"/>
        </w:rPr>
      </w:pPr>
      <w:r>
        <w:rPr>
          <w:rFonts w:hint="eastAsia"/>
          <w:color w:val="000000"/>
          <w:sz w:val="21"/>
          <w:szCs w:val="21"/>
        </w:rPr>
        <w:t>详细功能和需求</w:t>
      </w:r>
    </w:p>
    <w:p w:rsidR="008E7924" w:rsidRDefault="008E7924" w:rsidP="008E7924">
      <w:pPr>
        <w:spacing w:line="440" w:lineRule="exact"/>
        <w:ind w:firstLineChars="200" w:firstLine="420"/>
        <w:rPr>
          <w:rFonts w:hint="eastAsia"/>
          <w:color w:val="000000"/>
        </w:rPr>
      </w:pPr>
      <w:r>
        <w:rPr>
          <w:rFonts w:hint="eastAsia"/>
          <w:color w:val="000000"/>
        </w:rPr>
        <w:t>重要性分为“★”、“</w:t>
      </w:r>
      <w:r>
        <w:rPr>
          <w:color w:val="000000"/>
        </w:rPr>
        <w:t>#</w:t>
      </w:r>
      <w:r>
        <w:rPr>
          <w:rFonts w:hint="eastAsia"/>
          <w:color w:val="000000"/>
        </w:rPr>
        <w:t>”和一般无标示指标。★代表</w:t>
      </w:r>
      <w:proofErr w:type="gramStart"/>
      <w:r>
        <w:rPr>
          <w:rFonts w:hint="eastAsia"/>
          <w:color w:val="000000"/>
        </w:rPr>
        <w:t>最</w:t>
      </w:r>
      <w:proofErr w:type="gramEnd"/>
      <w:r>
        <w:rPr>
          <w:rFonts w:hint="eastAsia"/>
          <w:color w:val="000000"/>
        </w:rPr>
        <w:t>关键指标，</w:t>
      </w:r>
      <w:r>
        <w:rPr>
          <w:color w:val="000000"/>
        </w:rPr>
        <w:t>#</w:t>
      </w:r>
      <w:r>
        <w:rPr>
          <w:rFonts w:hint="eastAsia"/>
          <w:color w:val="000000"/>
        </w:rPr>
        <w:t>代表重要指标；无标识则表示一般指标项。</w:t>
      </w:r>
      <w:bookmarkStart w:id="16" w:name="_Toc477248552"/>
      <w:bookmarkEnd w:id="4"/>
    </w:p>
    <w:p w:rsidR="008E7924" w:rsidRDefault="008E7924" w:rsidP="008E7924">
      <w:pPr>
        <w:spacing w:line="440" w:lineRule="exact"/>
        <w:ind w:firstLineChars="201" w:firstLine="422"/>
        <w:rPr>
          <w:rFonts w:cs="宋体"/>
          <w:color w:val="000000"/>
          <w:szCs w:val="21"/>
        </w:rPr>
      </w:pPr>
      <w:r>
        <w:rPr>
          <w:rFonts w:hint="eastAsia"/>
          <w:color w:val="000000"/>
        </w:rPr>
        <w:t>各设备具体功能需求如下表所示：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888"/>
        <w:gridCol w:w="7371"/>
      </w:tblGrid>
      <w:tr w:rsidR="008E7924" w:rsidTr="008E7924">
        <w:trPr>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t>序号</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t>名称</w:t>
            </w:r>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t>详细技术指标及功能需求</w:t>
            </w:r>
          </w:p>
        </w:tc>
      </w:tr>
      <w:tr w:rsidR="008E7924" w:rsidTr="008E7924">
        <w:trPr>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t>1</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jc w:val="center"/>
              <w:rPr>
                <w:rFonts w:ascii="宋体" w:hAnsi="宋体"/>
                <w:sz w:val="20"/>
                <w:szCs w:val="20"/>
              </w:rPr>
            </w:pPr>
            <w:r>
              <w:rPr>
                <w:rFonts w:ascii="宋体" w:hAnsi="宋体" w:hint="eastAsia"/>
                <w:szCs w:val="21"/>
              </w:rPr>
              <w:t>冻肉切丁切丝机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rPr>
                <w:rFonts w:ascii="宋体" w:hAnsi="宋体" w:cs="宋体"/>
                <w:b/>
                <w:bCs/>
                <w:spacing w:val="-3"/>
                <w:szCs w:val="21"/>
                <w:lang w:val="en-GB"/>
              </w:rPr>
            </w:pPr>
            <w:r>
              <w:rPr>
                <w:rFonts w:ascii="宋体" w:hAnsi="宋体" w:hint="eastAsia"/>
                <w:b/>
                <w:bCs/>
                <w:spacing w:val="-3"/>
              </w:rPr>
              <w:t>概述</w:t>
            </w:r>
          </w:p>
          <w:p w:rsidR="008E7924" w:rsidRDefault="008E7924">
            <w:pPr>
              <w:tabs>
                <w:tab w:val="left" w:pos="-1440"/>
                <w:tab w:val="left" w:pos="-720"/>
                <w:tab w:val="left" w:pos="1134"/>
                <w:tab w:val="right" w:pos="9072"/>
              </w:tabs>
              <w:spacing w:line="440" w:lineRule="exact"/>
              <w:rPr>
                <w:rFonts w:ascii="宋体" w:hAnsi="宋体" w:hint="eastAsia"/>
                <w:spacing w:val="-3"/>
              </w:rPr>
            </w:pPr>
            <w:r>
              <w:rPr>
                <w:color w:val="000000"/>
              </w:rPr>
              <w:t>#</w:t>
            </w:r>
            <w:r>
              <w:rPr>
                <w:rFonts w:ascii="宋体" w:hAnsi="宋体" w:hint="eastAsia"/>
                <w:spacing w:val="-3"/>
                <w:lang w:val="en-GB"/>
              </w:rPr>
              <w:t>三维</w:t>
            </w:r>
            <w:r>
              <w:rPr>
                <w:rFonts w:ascii="宋体" w:hAnsi="宋体" w:hint="eastAsia"/>
                <w:spacing w:val="-3"/>
              </w:rPr>
              <w:t>切割原理，适合加工各种冷冻肉类</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适合切割多种尺寸的丁、丝、条的产品</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全不锈钢材质，304不锈钢外壳和框架喷砂表面处理</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原料和产品路径彻底分离结构设计</w:t>
            </w:r>
          </w:p>
          <w:p w:rsidR="008E7924" w:rsidRDefault="008E7924">
            <w:pPr>
              <w:tabs>
                <w:tab w:val="left" w:pos="-1440"/>
                <w:tab w:val="left" w:pos="-720"/>
                <w:tab w:val="left" w:pos="1134"/>
                <w:tab w:val="right" w:pos="9072"/>
              </w:tabs>
              <w:spacing w:line="440" w:lineRule="exact"/>
              <w:rPr>
                <w:rFonts w:ascii="宋体" w:hAnsi="宋体" w:hint="eastAsia"/>
                <w:spacing w:val="-3"/>
              </w:rPr>
            </w:pPr>
            <w:r>
              <w:rPr>
                <w:rFonts w:ascii="宋体" w:hAnsi="宋体" w:hint="eastAsia"/>
                <w:spacing w:val="-3"/>
              </w:rPr>
              <w:t>★生产能力：切割12mm肉丁产能≧15</w:t>
            </w:r>
            <w:r>
              <w:rPr>
                <w:rFonts w:ascii="宋体" w:hAnsi="宋体" w:hint="eastAsia"/>
                <w:spacing w:val="-3"/>
                <w:lang w:val="en-GB"/>
              </w:rPr>
              <w:t>00公斤/小时</w:t>
            </w:r>
          </w:p>
          <w:p w:rsidR="008E7924" w:rsidRDefault="008E7924">
            <w:pPr>
              <w:tabs>
                <w:tab w:val="left" w:pos="-1440"/>
                <w:tab w:val="left" w:pos="-720"/>
                <w:tab w:val="left" w:pos="1134"/>
                <w:tab w:val="right" w:pos="9072"/>
              </w:tabs>
              <w:spacing w:line="440" w:lineRule="exact"/>
              <w:rPr>
                <w:rFonts w:ascii="宋体" w:hAnsi="宋体" w:hint="eastAsia"/>
                <w:spacing w:val="-3"/>
              </w:rPr>
            </w:pPr>
            <w:r>
              <w:rPr>
                <w:rFonts w:ascii="宋体" w:hAnsi="宋体" w:hint="eastAsia"/>
                <w:spacing w:val="-3"/>
              </w:rPr>
              <w:t>加工温度：-3°至-4°</w:t>
            </w:r>
          </w:p>
          <w:p w:rsidR="008E7924" w:rsidRDefault="008E7924">
            <w:pPr>
              <w:spacing w:line="440" w:lineRule="exact"/>
              <w:rPr>
                <w:rFonts w:ascii="宋体" w:hAnsi="宋体" w:hint="eastAsia"/>
                <w:b/>
                <w:bCs/>
                <w:spacing w:val="-3"/>
                <w:lang w:val="en-GB"/>
              </w:rPr>
            </w:pPr>
            <w:r>
              <w:rPr>
                <w:rFonts w:ascii="宋体" w:hAnsi="宋体" w:hint="eastAsia"/>
                <w:b/>
                <w:bCs/>
                <w:spacing w:val="-3"/>
              </w:rPr>
              <w:t>进料系统：</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进料溜槽设计用于喂入散装物料，</w:t>
            </w:r>
            <w:proofErr w:type="gramStart"/>
            <w:r>
              <w:rPr>
                <w:rFonts w:ascii="宋体" w:hAnsi="宋体" w:hint="eastAsia"/>
                <w:spacing w:val="-3"/>
                <w:lang w:val="en-GB"/>
              </w:rPr>
              <w:t>绞接安装</w:t>
            </w:r>
            <w:proofErr w:type="gramEnd"/>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切割仓圆桶尺寸：直径</w:t>
            </w:r>
            <w:r>
              <w:rPr>
                <w:rFonts w:ascii="宋体" w:hAnsi="宋体" w:hint="eastAsia"/>
                <w:spacing w:val="-3"/>
              </w:rPr>
              <w:t>≥</w:t>
            </w:r>
            <w:r>
              <w:rPr>
                <w:rFonts w:ascii="宋体" w:hAnsi="宋体" w:hint="eastAsia"/>
                <w:spacing w:val="-3"/>
                <w:lang w:val="en-GB"/>
              </w:rPr>
              <w:t>505 mm、深</w:t>
            </w:r>
            <w:r>
              <w:rPr>
                <w:rFonts w:ascii="宋体" w:hAnsi="宋体" w:hint="eastAsia"/>
                <w:spacing w:val="-3"/>
              </w:rPr>
              <w:t>≥</w:t>
            </w:r>
            <w:r>
              <w:rPr>
                <w:rFonts w:ascii="宋体" w:hAnsi="宋体" w:hint="eastAsia"/>
                <w:spacing w:val="-3"/>
                <w:lang w:val="en-GB"/>
              </w:rPr>
              <w:t xml:space="preserve">135 mm </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4叶轮推进系统</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出料溜槽</w:t>
            </w:r>
          </w:p>
          <w:p w:rsidR="008E7924" w:rsidRDefault="008E7924">
            <w:pPr>
              <w:spacing w:line="440" w:lineRule="exact"/>
              <w:rPr>
                <w:rFonts w:ascii="宋体" w:hAnsi="宋体" w:hint="eastAsia"/>
                <w:b/>
                <w:bCs/>
                <w:spacing w:val="-3"/>
                <w:lang w:val="en-GB"/>
              </w:rPr>
            </w:pPr>
            <w:r>
              <w:rPr>
                <w:rFonts w:ascii="宋体" w:hAnsi="宋体" w:hint="eastAsia"/>
                <w:b/>
                <w:bCs/>
                <w:spacing w:val="-3"/>
              </w:rPr>
              <w:lastRenderedPageBreak/>
              <w:t>电源系统：</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电压：</w:t>
            </w:r>
            <w:r>
              <w:rPr>
                <w:rFonts w:ascii="宋体" w:hAnsi="宋体" w:hint="eastAsia"/>
                <w:spacing w:val="-3"/>
              </w:rPr>
              <w:t>380-</w:t>
            </w:r>
            <w:r>
              <w:rPr>
                <w:rFonts w:ascii="宋体" w:hAnsi="宋体" w:hint="eastAsia"/>
                <w:spacing w:val="-3"/>
                <w:lang w:val="en-GB"/>
              </w:rPr>
              <w:t>400 V, 50 Hz, 3 phases</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rPr>
              <w:t>4-6KW  进口</w:t>
            </w:r>
            <w:r>
              <w:rPr>
                <w:rFonts w:ascii="宋体" w:hAnsi="宋体" w:hint="eastAsia"/>
                <w:spacing w:val="-3"/>
                <w:lang w:val="en-GB"/>
              </w:rPr>
              <w:t>电机</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进口元器件</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符合CE所有标准的安全开关系统</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b/>
                <w:bCs/>
                <w:spacing w:val="-3"/>
              </w:rPr>
              <w:t>切割工具</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轻型切割工具方便拆卸安装</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切片厚度调节范围</w:t>
            </w:r>
            <w:r>
              <w:rPr>
                <w:rFonts w:ascii="宋体" w:hAnsi="宋体" w:hint="eastAsia"/>
                <w:spacing w:val="-3"/>
              </w:rPr>
              <w:t>3</w:t>
            </w:r>
            <w:r>
              <w:rPr>
                <w:rFonts w:ascii="宋体" w:hAnsi="宋体" w:hint="eastAsia"/>
                <w:spacing w:val="-3"/>
                <w:lang w:val="en-GB"/>
              </w:rPr>
              <w:t>mm到1</w:t>
            </w:r>
            <w:r>
              <w:rPr>
                <w:rFonts w:ascii="宋体" w:hAnsi="宋体" w:hint="eastAsia"/>
                <w:spacing w:val="-3"/>
              </w:rPr>
              <w:t>2</w:t>
            </w:r>
            <w:r>
              <w:rPr>
                <w:rFonts w:ascii="宋体" w:hAnsi="宋体" w:hint="eastAsia"/>
                <w:spacing w:val="-3"/>
                <w:lang w:val="en-GB"/>
              </w:rPr>
              <w:t xml:space="preserve"> mm 可调</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切片厚度刻度表</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color w:val="000000"/>
              </w:rPr>
              <w:t>#</w:t>
            </w:r>
            <w:proofErr w:type="gramStart"/>
            <w:r>
              <w:rPr>
                <w:rFonts w:ascii="宋体" w:hAnsi="宋体" w:hint="eastAsia"/>
                <w:spacing w:val="-3"/>
                <w:lang w:val="en-GB"/>
              </w:rPr>
              <w:t>圆盘刀轴切割</w:t>
            </w:r>
            <w:proofErr w:type="gramEnd"/>
            <w:r>
              <w:rPr>
                <w:rFonts w:ascii="宋体" w:hAnsi="宋体" w:hint="eastAsia"/>
                <w:spacing w:val="-3"/>
                <w:lang w:val="en-GB"/>
              </w:rPr>
              <w:t>尺寸（条）5，6，10，12和</w:t>
            </w:r>
            <w:r>
              <w:rPr>
                <w:rFonts w:ascii="宋体" w:hAnsi="宋体" w:hint="eastAsia"/>
                <w:spacing w:val="-3"/>
              </w:rPr>
              <w:t>30</w:t>
            </w:r>
            <w:r>
              <w:rPr>
                <w:rFonts w:ascii="宋体" w:hAnsi="宋体" w:hint="eastAsia"/>
                <w:spacing w:val="-3"/>
                <w:lang w:val="en-GB"/>
              </w:rPr>
              <w:t>mm可选</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color w:val="000000"/>
              </w:rPr>
              <w:t>#</w:t>
            </w:r>
            <w:proofErr w:type="gramStart"/>
            <w:r>
              <w:rPr>
                <w:rFonts w:ascii="宋体" w:hAnsi="宋体" w:hint="eastAsia"/>
                <w:spacing w:val="-3"/>
                <w:lang w:val="en-GB"/>
              </w:rPr>
              <w:t>横切刀轴切割</w:t>
            </w:r>
            <w:proofErr w:type="gramEnd"/>
            <w:r>
              <w:rPr>
                <w:rFonts w:ascii="宋体" w:hAnsi="宋体" w:hint="eastAsia"/>
                <w:spacing w:val="-3"/>
                <w:lang w:val="en-GB"/>
              </w:rPr>
              <w:t>尺寸（丁）5，6，10，12</w:t>
            </w:r>
            <w:r>
              <w:rPr>
                <w:rFonts w:ascii="宋体" w:hAnsi="宋体" w:hint="eastAsia"/>
                <w:spacing w:val="-3"/>
              </w:rPr>
              <w:t>和40</w:t>
            </w:r>
            <w:r>
              <w:rPr>
                <w:rFonts w:ascii="宋体" w:hAnsi="宋体" w:hint="eastAsia"/>
                <w:spacing w:val="-3"/>
                <w:lang w:val="en-GB"/>
              </w:rPr>
              <w:t>mm可选</w:t>
            </w:r>
          </w:p>
          <w:p w:rsidR="008E7924" w:rsidRDefault="008E7924">
            <w:pPr>
              <w:spacing w:line="440" w:lineRule="exact"/>
              <w:rPr>
                <w:rFonts w:ascii="宋体" w:hAnsi="宋体" w:hint="eastAsia"/>
                <w:b/>
                <w:bCs/>
                <w:spacing w:val="-3"/>
                <w:lang w:val="en-GB"/>
              </w:rPr>
            </w:pPr>
            <w:r>
              <w:rPr>
                <w:rFonts w:ascii="宋体" w:hAnsi="宋体" w:hint="eastAsia"/>
                <w:b/>
                <w:bCs/>
                <w:spacing w:val="-3"/>
              </w:rPr>
              <w:t>其他配置</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中央润滑油脂加注系统，方便润滑</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工具箱（包括专业内六角扳手、防护手套，专用工具等等）</w:t>
            </w:r>
          </w:p>
          <w:p w:rsidR="008E7924" w:rsidRDefault="008E7924">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中英文使用说明书</w:t>
            </w:r>
          </w:p>
          <w:p w:rsidR="008E7924" w:rsidRDefault="008E7924">
            <w:pPr>
              <w:tabs>
                <w:tab w:val="left" w:pos="-1440"/>
                <w:tab w:val="left" w:pos="-720"/>
                <w:tab w:val="left" w:pos="1134"/>
                <w:tab w:val="right" w:pos="9072"/>
              </w:tabs>
              <w:spacing w:line="440" w:lineRule="exact"/>
              <w:rPr>
                <w:rFonts w:ascii="宋体" w:hAnsi="宋体"/>
                <w:spacing w:val="-3"/>
                <w:lang w:val="en-GB"/>
              </w:rPr>
            </w:pPr>
            <w:r>
              <w:rPr>
                <w:rFonts w:ascii="宋体" w:hAnsi="宋体" w:hint="eastAsia"/>
                <w:spacing w:val="-3"/>
              </w:rPr>
              <w:t>所配刀具可</w:t>
            </w:r>
            <w:r>
              <w:rPr>
                <w:rFonts w:ascii="宋体" w:hAnsi="宋体" w:hint="eastAsia"/>
                <w:spacing w:val="-3"/>
                <w:lang w:val="en-GB"/>
              </w:rPr>
              <w:t>切割12*12*12mm肉丁，6*6mm*</w:t>
            </w:r>
            <w:proofErr w:type="gramStart"/>
            <w:r>
              <w:rPr>
                <w:rFonts w:ascii="宋体" w:hAnsi="宋体" w:hint="eastAsia"/>
                <w:spacing w:val="-3"/>
                <w:lang w:val="en-GB"/>
              </w:rPr>
              <w:t>自然长</w:t>
            </w:r>
            <w:proofErr w:type="gramEnd"/>
            <w:r>
              <w:rPr>
                <w:rFonts w:ascii="宋体" w:hAnsi="宋体" w:hint="eastAsia"/>
                <w:spacing w:val="-3"/>
                <w:lang w:val="en-GB"/>
              </w:rPr>
              <w:t>肉丝，4*30*40mm肉片</w:t>
            </w:r>
          </w:p>
        </w:tc>
      </w:tr>
      <w:tr w:rsidR="008E7924" w:rsidTr="008E7924">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lastRenderedPageBreak/>
              <w:t>2</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spacing w:line="440" w:lineRule="exact"/>
              <w:jc w:val="center"/>
              <w:rPr>
                <w:rFonts w:ascii="宋体" w:hAnsi="宋体"/>
                <w:szCs w:val="21"/>
              </w:rPr>
            </w:pPr>
            <w:proofErr w:type="gramStart"/>
            <w:r>
              <w:rPr>
                <w:rFonts w:ascii="宋体" w:hAnsi="宋体" w:hint="eastAsia"/>
                <w:szCs w:val="21"/>
              </w:rPr>
              <w:t>切片砍排机</w:t>
            </w:r>
            <w:proofErr w:type="gramEnd"/>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tabs>
                <w:tab w:val="left" w:pos="-1440"/>
                <w:tab w:val="left" w:pos="-720"/>
                <w:tab w:val="left" w:pos="1134"/>
                <w:tab w:val="right" w:pos="9072"/>
              </w:tabs>
              <w:spacing w:line="440" w:lineRule="exact"/>
              <w:rPr>
                <w:rFonts w:ascii="宋体" w:hAnsi="宋体"/>
                <w:b/>
                <w:spacing w:val="-3"/>
                <w:lang w:val="en-GB"/>
              </w:rPr>
            </w:pPr>
            <w:r>
              <w:rPr>
                <w:rFonts w:ascii="宋体" w:hAnsi="宋体" w:hint="eastAsia"/>
                <w:b/>
                <w:spacing w:val="-3"/>
                <w:lang w:val="en-GB"/>
              </w:rPr>
              <w:t>技术性能：</w:t>
            </w:r>
          </w:p>
          <w:p w:rsidR="008E7924" w:rsidRDefault="008E7924">
            <w:pPr>
              <w:tabs>
                <w:tab w:val="left" w:pos="1134"/>
              </w:tabs>
              <w:spacing w:line="440" w:lineRule="exact"/>
              <w:rPr>
                <w:rFonts w:ascii="宋体" w:hAnsi="宋体" w:hint="eastAsia"/>
                <w:spacing w:val="-3"/>
                <w:lang w:val="en-GB"/>
              </w:rPr>
            </w:pPr>
            <w:r>
              <w:rPr>
                <w:rFonts w:ascii="宋体" w:hAnsi="宋体" w:hint="eastAsia"/>
                <w:spacing w:val="-3"/>
                <w:lang w:val="en-GB"/>
              </w:rPr>
              <w:t>不锈钢材质，防水设计</w:t>
            </w:r>
          </w:p>
          <w:p w:rsidR="008E7924" w:rsidRDefault="008E7924">
            <w:pPr>
              <w:tabs>
                <w:tab w:val="left" w:pos="1134"/>
              </w:tabs>
              <w:spacing w:line="440" w:lineRule="exact"/>
              <w:rPr>
                <w:rFonts w:ascii="宋体" w:hAnsi="宋体" w:hint="eastAsia"/>
                <w:spacing w:val="-3"/>
                <w:lang w:val="en-GB"/>
              </w:rPr>
            </w:pPr>
            <w:r>
              <w:rPr>
                <w:rFonts w:ascii="宋体" w:hAnsi="宋体" w:hint="eastAsia"/>
                <w:spacing w:val="-3"/>
                <w:lang w:val="en-GB"/>
              </w:rPr>
              <w:t>布局先进合理的控制面板</w:t>
            </w:r>
          </w:p>
          <w:p w:rsidR="008E7924" w:rsidRDefault="008E7924">
            <w:pPr>
              <w:tabs>
                <w:tab w:val="left" w:pos="1134"/>
              </w:tabs>
              <w:spacing w:line="440" w:lineRule="exact"/>
              <w:rPr>
                <w:rFonts w:ascii="宋体" w:hAnsi="宋体" w:hint="eastAsia"/>
                <w:spacing w:val="-3"/>
                <w:lang w:val="en-GB"/>
              </w:rPr>
            </w:pPr>
            <w:r>
              <w:rPr>
                <w:rFonts w:ascii="宋体" w:hAnsi="宋体" w:hint="eastAsia"/>
                <w:spacing w:val="-3"/>
                <w:lang w:val="en-GB"/>
              </w:rPr>
              <w:t>专利设计的高效动态进料系统。</w:t>
            </w:r>
          </w:p>
          <w:p w:rsidR="008E7924" w:rsidRDefault="008E7924">
            <w:pPr>
              <w:tabs>
                <w:tab w:val="left" w:pos="1134"/>
              </w:tabs>
              <w:spacing w:line="440" w:lineRule="exact"/>
              <w:rPr>
                <w:rFonts w:ascii="宋体" w:hAnsi="宋体" w:hint="eastAsia"/>
                <w:spacing w:val="-3"/>
                <w:lang w:val="en-GB"/>
              </w:rPr>
            </w:pPr>
            <w:r>
              <w:rPr>
                <w:rFonts w:ascii="宋体" w:hAnsi="宋体" w:hint="eastAsia"/>
                <w:spacing w:val="-3"/>
                <w:lang w:val="en-GB"/>
              </w:rPr>
              <w:t>低噪音，低维护。</w:t>
            </w:r>
          </w:p>
          <w:p w:rsidR="008E7924" w:rsidRDefault="008E7924">
            <w:pPr>
              <w:tabs>
                <w:tab w:val="left" w:pos="1134"/>
              </w:tabs>
              <w:spacing w:line="440" w:lineRule="exact"/>
              <w:rPr>
                <w:rFonts w:ascii="宋体" w:hAnsi="宋体" w:hint="eastAsia"/>
                <w:bCs/>
                <w:spacing w:val="-3"/>
                <w:lang w:val="en-GB"/>
              </w:rPr>
            </w:pPr>
            <w:r>
              <w:rPr>
                <w:rFonts w:ascii="宋体" w:hAnsi="宋体" w:hint="eastAsia"/>
                <w:bCs/>
                <w:spacing w:val="-3"/>
                <w:lang w:val="en-GB"/>
              </w:rPr>
              <w:t>可切割排骨、鸡边腿、冷冻带骨鸡块和</w:t>
            </w:r>
            <w:proofErr w:type="gramStart"/>
            <w:r>
              <w:rPr>
                <w:rFonts w:ascii="宋体" w:hAnsi="宋体" w:hint="eastAsia"/>
                <w:bCs/>
                <w:spacing w:val="-3"/>
                <w:lang w:val="en-GB"/>
              </w:rPr>
              <w:t>鸭块</w:t>
            </w:r>
            <w:proofErr w:type="gramEnd"/>
            <w:r>
              <w:rPr>
                <w:rFonts w:ascii="宋体" w:hAnsi="宋体" w:hint="eastAsia"/>
                <w:bCs/>
                <w:spacing w:val="-3"/>
                <w:lang w:val="en-GB"/>
              </w:rPr>
              <w:t>、冻肉片等，还可切割香肠、火腿、培根、肉、</w:t>
            </w:r>
            <w:r>
              <w:rPr>
                <w:rFonts w:ascii="宋体" w:hAnsi="宋体" w:hint="eastAsia"/>
                <w:bCs/>
                <w:spacing w:val="-3"/>
              </w:rPr>
              <w:t xml:space="preserve"> </w:t>
            </w:r>
            <w:r>
              <w:rPr>
                <w:rFonts w:ascii="宋体" w:hAnsi="宋体" w:hint="eastAsia"/>
                <w:bCs/>
                <w:spacing w:val="-3"/>
                <w:lang w:val="en-GB"/>
              </w:rPr>
              <w:t>鱼、大排、牛排等。</w:t>
            </w:r>
          </w:p>
          <w:p w:rsidR="008E7924" w:rsidRDefault="008E7924">
            <w:pPr>
              <w:tabs>
                <w:tab w:val="left" w:pos="1134"/>
              </w:tabs>
              <w:spacing w:line="440" w:lineRule="exact"/>
              <w:rPr>
                <w:rFonts w:ascii="宋体" w:hAnsi="宋体" w:hint="eastAsia"/>
                <w:spacing w:val="-3"/>
                <w:lang w:val="en-GB"/>
              </w:rPr>
            </w:pPr>
            <w:r>
              <w:rPr>
                <w:rFonts w:ascii="宋体" w:hAnsi="宋体" w:hint="eastAsia"/>
                <w:spacing w:val="-3"/>
                <w:lang w:val="en-GB"/>
              </w:rPr>
              <w:t>带复位定位装置。</w:t>
            </w:r>
          </w:p>
          <w:p w:rsidR="008E7924" w:rsidRDefault="008E7924">
            <w:pPr>
              <w:tabs>
                <w:tab w:val="left" w:pos="1134"/>
              </w:tabs>
              <w:spacing w:line="440" w:lineRule="exact"/>
              <w:rPr>
                <w:rFonts w:ascii="宋体" w:hAnsi="宋体" w:hint="eastAsia"/>
                <w:spacing w:val="-3"/>
                <w:lang w:val="en-GB"/>
              </w:rPr>
            </w:pPr>
            <w:r>
              <w:rPr>
                <w:rFonts w:ascii="宋体" w:hAnsi="宋体" w:hint="eastAsia"/>
                <w:spacing w:val="-3"/>
                <w:lang w:val="en-GB"/>
              </w:rPr>
              <w:t>切割大刀分为</w:t>
            </w:r>
            <w:r>
              <w:rPr>
                <w:rFonts w:ascii="宋体" w:hAnsi="宋体" w:hint="eastAsia"/>
                <w:spacing w:val="-3"/>
              </w:rPr>
              <w:t>平刃刀和带齿刀</w:t>
            </w:r>
            <w:r>
              <w:rPr>
                <w:rFonts w:ascii="宋体" w:hAnsi="宋体" w:hint="eastAsia"/>
                <w:spacing w:val="-3"/>
                <w:lang w:val="en-GB"/>
              </w:rPr>
              <w:t>两种。</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rPr>
              <w:t>具备CE认证满足欧洲</w:t>
            </w:r>
            <w:r>
              <w:rPr>
                <w:rFonts w:ascii="宋体" w:hAnsi="宋体" w:hint="eastAsia"/>
                <w:spacing w:val="-3"/>
                <w:lang w:val="en-GB"/>
              </w:rPr>
              <w:t>卫生及安全标准</w:t>
            </w:r>
          </w:p>
          <w:p w:rsidR="008E7924" w:rsidRDefault="008E7924">
            <w:pPr>
              <w:tabs>
                <w:tab w:val="left" w:pos="1134"/>
                <w:tab w:val="right" w:pos="9072"/>
              </w:tabs>
              <w:spacing w:line="440" w:lineRule="exact"/>
              <w:rPr>
                <w:rFonts w:ascii="宋体" w:hAnsi="宋体" w:hint="eastAsia"/>
                <w:b/>
                <w:spacing w:val="-3"/>
                <w:lang w:val="en-GB"/>
              </w:rPr>
            </w:pPr>
            <w:r>
              <w:rPr>
                <w:rFonts w:ascii="宋体" w:hAnsi="宋体" w:hint="eastAsia"/>
                <w:b/>
                <w:spacing w:val="-3"/>
                <w:lang w:val="en-GB"/>
              </w:rPr>
              <w:t>技术规格：</w:t>
            </w:r>
          </w:p>
          <w:p w:rsidR="008E7924" w:rsidRDefault="008E7924">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lang w:val="en-GB"/>
              </w:rPr>
              <w:t>进料槽尺寸：</w:t>
            </w:r>
            <w:r>
              <w:rPr>
                <w:rFonts w:ascii="宋体" w:hAnsi="宋体" w:hint="eastAsia"/>
                <w:spacing w:val="-3"/>
              </w:rPr>
              <w:t>≥</w:t>
            </w:r>
            <w:r>
              <w:rPr>
                <w:rFonts w:ascii="宋体" w:hAnsi="宋体" w:hint="eastAsia"/>
                <w:spacing w:val="-3"/>
                <w:lang w:val="en-GB"/>
              </w:rPr>
              <w:t>2</w:t>
            </w:r>
            <w:r>
              <w:rPr>
                <w:rFonts w:ascii="宋体" w:hAnsi="宋体" w:hint="eastAsia"/>
                <w:spacing w:val="-3"/>
              </w:rPr>
              <w:t>0</w:t>
            </w:r>
            <w:proofErr w:type="spellStart"/>
            <w:r>
              <w:rPr>
                <w:rFonts w:ascii="宋体" w:hAnsi="宋体" w:hint="eastAsia"/>
                <w:spacing w:val="-3"/>
                <w:lang w:val="en-GB"/>
              </w:rPr>
              <w:t>0</w:t>
            </w:r>
            <w:proofErr w:type="spellEnd"/>
            <w:r>
              <w:rPr>
                <w:rFonts w:ascii="宋体" w:hAnsi="宋体" w:hint="eastAsia"/>
                <w:spacing w:val="-3"/>
                <w:lang w:val="en-GB"/>
              </w:rPr>
              <w:t>×2</w:t>
            </w:r>
            <w:proofErr w:type="spellStart"/>
            <w:r>
              <w:rPr>
                <w:rFonts w:ascii="宋体" w:hAnsi="宋体" w:hint="eastAsia"/>
                <w:spacing w:val="-3"/>
              </w:rPr>
              <w:t>2</w:t>
            </w:r>
            <w:proofErr w:type="spellEnd"/>
            <w:r>
              <w:rPr>
                <w:rFonts w:ascii="宋体" w:hAnsi="宋体" w:hint="eastAsia"/>
                <w:spacing w:val="-3"/>
                <w:lang w:val="en-GB"/>
              </w:rPr>
              <w:t>0×7</w:t>
            </w:r>
            <w:r>
              <w:rPr>
                <w:rFonts w:ascii="宋体" w:hAnsi="宋体" w:hint="eastAsia"/>
                <w:spacing w:val="-3"/>
              </w:rPr>
              <w:t>1</w:t>
            </w:r>
            <w:r>
              <w:rPr>
                <w:rFonts w:ascii="宋体" w:hAnsi="宋体" w:hint="eastAsia"/>
                <w:spacing w:val="-3"/>
                <w:lang w:val="en-GB"/>
              </w:rPr>
              <w:t>0 mm</w:t>
            </w:r>
          </w:p>
          <w:p w:rsidR="008E7924" w:rsidRDefault="008E7924">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lang w:val="en-GB"/>
              </w:rPr>
              <w:t>最大进料尺寸：</w:t>
            </w:r>
            <w:r>
              <w:rPr>
                <w:rFonts w:ascii="宋体" w:hAnsi="宋体" w:hint="eastAsia"/>
                <w:spacing w:val="-3"/>
              </w:rPr>
              <w:t>≥</w:t>
            </w:r>
            <w:r>
              <w:rPr>
                <w:rFonts w:ascii="宋体" w:hAnsi="宋体" w:hint="eastAsia"/>
                <w:spacing w:val="-3"/>
                <w:lang w:val="en-GB"/>
              </w:rPr>
              <w:t>7</w:t>
            </w:r>
            <w:r>
              <w:rPr>
                <w:rFonts w:ascii="宋体" w:hAnsi="宋体" w:hint="eastAsia"/>
                <w:spacing w:val="-3"/>
              </w:rPr>
              <w:t>1</w:t>
            </w:r>
            <w:r>
              <w:rPr>
                <w:rFonts w:ascii="宋体" w:hAnsi="宋体" w:hint="eastAsia"/>
                <w:spacing w:val="-3"/>
                <w:lang w:val="en-GB"/>
              </w:rPr>
              <w:t>0 mm</w:t>
            </w:r>
          </w:p>
          <w:p w:rsidR="008E7924" w:rsidRDefault="008E7924">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rPr>
              <w:t>加工温度： -2°至-5°</w:t>
            </w:r>
          </w:p>
          <w:p w:rsidR="008E7924" w:rsidRDefault="008E7924">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rPr>
              <w:t>★</w:t>
            </w:r>
            <w:r>
              <w:rPr>
                <w:rFonts w:ascii="宋体" w:hAnsi="宋体" w:hint="eastAsia"/>
                <w:spacing w:val="-3"/>
                <w:lang w:val="en-GB"/>
              </w:rPr>
              <w:t>切割厚度：</w:t>
            </w:r>
            <w:r>
              <w:rPr>
                <w:rFonts w:ascii="宋体" w:hAnsi="宋体" w:hint="eastAsia"/>
                <w:spacing w:val="-3"/>
              </w:rPr>
              <w:t>最大尺寸32mm</w:t>
            </w:r>
            <w:r>
              <w:rPr>
                <w:rFonts w:ascii="宋体" w:hAnsi="宋体" w:hint="eastAsia"/>
                <w:spacing w:val="-3"/>
                <w:lang w:val="en-GB"/>
              </w:rPr>
              <w:t xml:space="preserve"> </w:t>
            </w:r>
          </w:p>
          <w:p w:rsidR="008E7924" w:rsidRDefault="008E7924">
            <w:pPr>
              <w:tabs>
                <w:tab w:val="left" w:pos="1080"/>
                <w:tab w:val="left" w:pos="1134"/>
                <w:tab w:val="left" w:pos="3686"/>
              </w:tabs>
              <w:spacing w:line="440" w:lineRule="exact"/>
              <w:rPr>
                <w:rFonts w:ascii="宋体" w:hAnsi="宋体" w:hint="eastAsia"/>
                <w:spacing w:val="-3"/>
                <w:lang w:val="en-GB"/>
              </w:rPr>
            </w:pPr>
            <w:r>
              <w:rPr>
                <w:color w:val="000000"/>
              </w:rPr>
              <w:lastRenderedPageBreak/>
              <w:t>#</w:t>
            </w:r>
            <w:r>
              <w:rPr>
                <w:rFonts w:ascii="宋体" w:hAnsi="宋体" w:hint="eastAsia"/>
                <w:spacing w:val="-3"/>
                <w:lang w:val="en-GB"/>
              </w:rPr>
              <w:t>切割速度：单刃刀 ：≧2</w:t>
            </w:r>
            <w:r>
              <w:rPr>
                <w:rFonts w:ascii="宋体" w:hAnsi="宋体" w:hint="eastAsia"/>
                <w:spacing w:val="-3"/>
              </w:rPr>
              <w:t>1</w:t>
            </w:r>
            <w:r>
              <w:rPr>
                <w:rFonts w:ascii="宋体" w:hAnsi="宋体" w:hint="eastAsia"/>
                <w:spacing w:val="-3"/>
                <w:lang w:val="en-GB"/>
              </w:rPr>
              <w:t>0片/分钟\双</w:t>
            </w:r>
            <w:proofErr w:type="gramStart"/>
            <w:r>
              <w:rPr>
                <w:rFonts w:ascii="宋体" w:hAnsi="宋体" w:hint="eastAsia"/>
                <w:spacing w:val="-3"/>
                <w:lang w:val="en-GB"/>
              </w:rPr>
              <w:t>刃</w:t>
            </w:r>
            <w:proofErr w:type="gramEnd"/>
            <w:r>
              <w:rPr>
                <w:rFonts w:ascii="宋体" w:hAnsi="宋体" w:hint="eastAsia"/>
                <w:spacing w:val="-3"/>
                <w:lang w:val="en-GB"/>
              </w:rPr>
              <w:t>刀 ：≧4</w:t>
            </w:r>
            <w:r>
              <w:rPr>
                <w:rFonts w:ascii="宋体" w:hAnsi="宋体" w:hint="eastAsia"/>
                <w:spacing w:val="-3"/>
              </w:rPr>
              <w:t>2</w:t>
            </w:r>
            <w:r>
              <w:rPr>
                <w:rFonts w:ascii="宋体" w:hAnsi="宋体" w:hint="eastAsia"/>
                <w:spacing w:val="-3"/>
                <w:lang w:val="en-GB"/>
              </w:rPr>
              <w:t>0片/分钟</w:t>
            </w:r>
          </w:p>
          <w:p w:rsidR="008E7924" w:rsidRDefault="008E7924">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lang w:val="en-GB"/>
              </w:rPr>
              <w:t>外形尺寸 ：</w:t>
            </w:r>
            <w:r>
              <w:rPr>
                <w:rFonts w:ascii="宋体" w:hAnsi="宋体" w:hint="eastAsia"/>
                <w:spacing w:val="-3"/>
              </w:rPr>
              <w:t>≦</w:t>
            </w:r>
            <w:r>
              <w:rPr>
                <w:rFonts w:ascii="宋体" w:hAnsi="宋体" w:hint="eastAsia"/>
                <w:spacing w:val="-3"/>
                <w:lang w:val="en-GB"/>
              </w:rPr>
              <w:t>1860×800×1230 mm (长×宽×高)</w:t>
            </w:r>
          </w:p>
          <w:p w:rsidR="008E7924" w:rsidRDefault="008E7924">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lang w:val="en-GB"/>
              </w:rPr>
              <w:t>重量：≦240公斤</w:t>
            </w:r>
          </w:p>
          <w:p w:rsidR="008E7924" w:rsidRDefault="008E7924">
            <w:pPr>
              <w:tabs>
                <w:tab w:val="left" w:pos="1080"/>
                <w:tab w:val="left" w:pos="1134"/>
                <w:tab w:val="left" w:pos="3686"/>
              </w:tabs>
              <w:spacing w:line="440" w:lineRule="exact"/>
              <w:rPr>
                <w:rFonts w:ascii="宋体" w:hAnsi="宋体"/>
                <w:color w:val="000000"/>
                <w:spacing w:val="-3"/>
                <w:sz w:val="24"/>
                <w:szCs w:val="24"/>
                <w:lang w:val="en-GB"/>
              </w:rPr>
            </w:pPr>
            <w:r>
              <w:rPr>
                <w:rFonts w:ascii="宋体" w:hAnsi="宋体" w:hint="eastAsia"/>
                <w:spacing w:val="-3"/>
                <w:lang w:val="en-GB"/>
              </w:rPr>
              <w:t>额定负载 ： 2</w:t>
            </w:r>
            <w:r>
              <w:rPr>
                <w:rFonts w:ascii="宋体" w:hAnsi="宋体" w:hint="eastAsia"/>
                <w:spacing w:val="-3"/>
              </w:rPr>
              <w:t>-3</w:t>
            </w:r>
            <w:r>
              <w:rPr>
                <w:rFonts w:ascii="宋体" w:hAnsi="宋体" w:hint="eastAsia"/>
                <w:spacing w:val="-3"/>
                <w:lang w:val="en-GB"/>
              </w:rPr>
              <w:t>千瓦</w:t>
            </w:r>
          </w:p>
        </w:tc>
      </w:tr>
      <w:tr w:rsidR="008E7924" w:rsidTr="008E7924">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lastRenderedPageBreak/>
              <w:t>3</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jc w:val="center"/>
              <w:rPr>
                <w:rFonts w:ascii="宋体" w:hAnsi="宋体"/>
                <w:b/>
              </w:rPr>
            </w:pPr>
            <w:proofErr w:type="gramStart"/>
            <w:r>
              <w:rPr>
                <w:rFonts w:ascii="宋体" w:hAnsi="宋体" w:hint="eastAsia"/>
                <w:szCs w:val="21"/>
              </w:rPr>
              <w:t>锯骨机</w:t>
            </w:r>
            <w:proofErr w:type="gramEnd"/>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tabs>
                <w:tab w:val="left" w:pos="1134"/>
                <w:tab w:val="right" w:pos="9072"/>
              </w:tabs>
              <w:spacing w:line="440" w:lineRule="exact"/>
              <w:rPr>
                <w:rFonts w:ascii="宋体" w:hAnsi="宋体"/>
                <w:b/>
                <w:spacing w:val="-3"/>
              </w:rPr>
            </w:pPr>
            <w:r>
              <w:rPr>
                <w:rFonts w:ascii="宋体" w:hAnsi="宋体" w:hint="eastAsia"/>
                <w:b/>
                <w:spacing w:val="-3"/>
              </w:rPr>
              <w:t>技术性能：</w:t>
            </w:r>
          </w:p>
          <w:p w:rsidR="008E7924" w:rsidRDefault="008E7924">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用途：能将各种冰冻肉、骨头、冻鸡、冻鱼等锯成条或块状。</w:t>
            </w:r>
          </w:p>
          <w:p w:rsidR="008E7924" w:rsidRDefault="008E7924">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落地式</w:t>
            </w:r>
            <w:proofErr w:type="gramStart"/>
            <w:r>
              <w:rPr>
                <w:rFonts w:ascii="宋体" w:hAnsi="宋体" w:hint="eastAsia"/>
                <w:spacing w:val="-3"/>
                <w:lang w:val="en-GB"/>
              </w:rPr>
              <w:t>锯骨机</w:t>
            </w:r>
            <w:proofErr w:type="gramEnd"/>
            <w:r>
              <w:rPr>
                <w:rFonts w:ascii="宋体" w:hAnsi="宋体" w:hint="eastAsia"/>
                <w:spacing w:val="-3"/>
                <w:lang w:val="en-GB"/>
              </w:rPr>
              <w:t>，固定工作台</w:t>
            </w:r>
          </w:p>
          <w:p w:rsidR="008E7924" w:rsidRDefault="008E7924">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带定尺装置，可精确分份切割</w:t>
            </w:r>
          </w:p>
          <w:p w:rsidR="008E7924" w:rsidRDefault="008E7924">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 xml:space="preserve">可移开助推系统 </w:t>
            </w:r>
          </w:p>
          <w:p w:rsidR="008E7924" w:rsidRDefault="008E7924">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电机制动系统，电机保护系统</w:t>
            </w:r>
          </w:p>
          <w:p w:rsidR="008E7924" w:rsidRDefault="008E7924">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锯条自动纠偏系统，锯条自动张紧功能</w:t>
            </w:r>
          </w:p>
          <w:p w:rsidR="008E7924" w:rsidRDefault="008E7924">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切割台面可打开，机器彻底清洗无死角</w:t>
            </w:r>
          </w:p>
          <w:p w:rsidR="008E7924" w:rsidRDefault="008E7924">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b/>
                <w:spacing w:val="-3"/>
              </w:rPr>
              <w:t>技术规格：</w:t>
            </w:r>
          </w:p>
          <w:p w:rsidR="008E7924" w:rsidRDefault="008E7924">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lang w:val="en-GB"/>
              </w:rPr>
              <w:t>供电：</w:t>
            </w:r>
            <w:r>
              <w:rPr>
                <w:rFonts w:ascii="宋体" w:hAnsi="宋体" w:hint="eastAsia"/>
                <w:spacing w:val="-3"/>
              </w:rPr>
              <w:t xml:space="preserve"> 380-</w:t>
            </w:r>
            <w:r>
              <w:rPr>
                <w:rFonts w:ascii="宋体" w:hAnsi="宋体" w:hint="eastAsia"/>
                <w:spacing w:val="-3"/>
                <w:lang w:val="en-GB"/>
              </w:rPr>
              <w:t>400V,50He, 2</w:t>
            </w:r>
            <w:r>
              <w:rPr>
                <w:rFonts w:ascii="宋体" w:hAnsi="宋体" w:hint="eastAsia"/>
                <w:spacing w:val="-3"/>
              </w:rPr>
              <w:t>-3</w:t>
            </w:r>
            <w:r>
              <w:rPr>
                <w:rFonts w:ascii="宋体" w:hAnsi="宋体" w:hint="eastAsia"/>
                <w:spacing w:val="-3"/>
                <w:lang w:val="en-GB"/>
              </w:rPr>
              <w:t xml:space="preserve"> kW</w:t>
            </w:r>
          </w:p>
          <w:p w:rsidR="008E7924" w:rsidRDefault="008E7924">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lang w:val="en-GB"/>
              </w:rPr>
              <w:t>锯条尺寸： 3000-3500毫米</w:t>
            </w:r>
          </w:p>
          <w:p w:rsidR="008E7924" w:rsidRDefault="008E7924">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rPr>
              <w:t>加工温度： -1°至-18°</w:t>
            </w:r>
          </w:p>
          <w:p w:rsidR="008E7924" w:rsidRDefault="008E7924">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rPr>
              <w:t>★</w:t>
            </w:r>
            <w:r>
              <w:rPr>
                <w:rFonts w:ascii="宋体" w:hAnsi="宋体" w:hint="eastAsia"/>
                <w:spacing w:val="-3"/>
                <w:lang w:val="en-GB"/>
              </w:rPr>
              <w:t>切割速度：≧</w:t>
            </w:r>
            <w:r>
              <w:rPr>
                <w:rFonts w:ascii="宋体" w:hAnsi="宋体" w:hint="eastAsia"/>
                <w:spacing w:val="-3"/>
              </w:rPr>
              <w:t>21</w:t>
            </w:r>
            <w:r>
              <w:rPr>
                <w:rFonts w:ascii="宋体" w:hAnsi="宋体" w:hint="eastAsia"/>
                <w:spacing w:val="-3"/>
                <w:lang w:val="en-GB"/>
              </w:rPr>
              <w:t>米/秒</w:t>
            </w:r>
          </w:p>
          <w:p w:rsidR="008E7924" w:rsidRDefault="008E7924">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lang w:val="en-GB"/>
              </w:rPr>
              <w:t>分份宽度：</w:t>
            </w:r>
            <w:r>
              <w:rPr>
                <w:rFonts w:ascii="宋体" w:hAnsi="宋体" w:hint="eastAsia"/>
                <w:spacing w:val="-3"/>
                <w:lang w:val="en-GB"/>
              </w:rPr>
              <w:tab/>
              <w:t>5-2</w:t>
            </w:r>
            <w:r>
              <w:rPr>
                <w:rFonts w:ascii="宋体" w:hAnsi="宋体" w:hint="eastAsia"/>
                <w:spacing w:val="-3"/>
              </w:rPr>
              <w:t>6</w:t>
            </w:r>
            <w:r>
              <w:rPr>
                <w:rFonts w:ascii="宋体" w:hAnsi="宋体" w:hint="eastAsia"/>
                <w:spacing w:val="-3"/>
                <w:lang w:val="en-GB"/>
              </w:rPr>
              <w:t>0毫米</w:t>
            </w:r>
          </w:p>
          <w:p w:rsidR="008E7924" w:rsidRDefault="008E7924">
            <w:pPr>
              <w:tabs>
                <w:tab w:val="left" w:pos="-1440"/>
                <w:tab w:val="left" w:pos="-720"/>
                <w:tab w:val="left" w:pos="1134"/>
                <w:tab w:val="left" w:pos="3119"/>
              </w:tabs>
              <w:spacing w:line="440" w:lineRule="exact"/>
              <w:rPr>
                <w:rFonts w:ascii="宋体" w:hAnsi="宋体" w:hint="eastAsia"/>
                <w:spacing w:val="-3"/>
                <w:lang w:val="en-GB"/>
              </w:rPr>
            </w:pPr>
            <w:r>
              <w:rPr>
                <w:color w:val="000000"/>
              </w:rPr>
              <w:t>#</w:t>
            </w:r>
            <w:r>
              <w:rPr>
                <w:rFonts w:ascii="宋体" w:hAnsi="宋体" w:hint="eastAsia"/>
                <w:spacing w:val="-3"/>
                <w:lang w:val="en-GB"/>
              </w:rPr>
              <w:t>最大切割宽度：</w:t>
            </w:r>
            <w:r>
              <w:rPr>
                <w:rFonts w:ascii="宋体" w:hAnsi="宋体" w:hint="eastAsia"/>
                <w:spacing w:val="-3"/>
              </w:rPr>
              <w:t>≥38</w:t>
            </w:r>
            <w:r>
              <w:rPr>
                <w:rFonts w:ascii="宋体" w:hAnsi="宋体" w:hint="eastAsia"/>
                <w:spacing w:val="-3"/>
                <w:lang w:val="en-GB"/>
              </w:rPr>
              <w:t>0毫米</w:t>
            </w:r>
          </w:p>
          <w:p w:rsidR="008E7924" w:rsidRDefault="008E7924">
            <w:pPr>
              <w:tabs>
                <w:tab w:val="left" w:pos="-1440"/>
                <w:tab w:val="left" w:pos="-720"/>
                <w:tab w:val="left" w:pos="1134"/>
                <w:tab w:val="left" w:pos="3119"/>
              </w:tabs>
              <w:spacing w:line="440" w:lineRule="exact"/>
              <w:rPr>
                <w:rFonts w:ascii="宋体" w:hAnsi="宋体" w:hint="eastAsia"/>
                <w:spacing w:val="-3"/>
                <w:lang w:val="en-GB"/>
              </w:rPr>
            </w:pPr>
            <w:r>
              <w:rPr>
                <w:color w:val="000000"/>
              </w:rPr>
              <w:t>#</w:t>
            </w:r>
            <w:r>
              <w:rPr>
                <w:rFonts w:ascii="宋体" w:hAnsi="宋体" w:hint="eastAsia"/>
                <w:spacing w:val="-3"/>
                <w:lang w:val="en-GB"/>
              </w:rPr>
              <w:t>最大切割高度：</w:t>
            </w:r>
            <w:r>
              <w:rPr>
                <w:rFonts w:ascii="宋体" w:hAnsi="宋体" w:hint="eastAsia"/>
                <w:spacing w:val="-3"/>
              </w:rPr>
              <w:t>≥390</w:t>
            </w:r>
            <w:r>
              <w:rPr>
                <w:rFonts w:ascii="宋体" w:hAnsi="宋体" w:hint="eastAsia"/>
                <w:spacing w:val="-3"/>
                <w:lang w:val="en-GB"/>
              </w:rPr>
              <w:t>毫米</w:t>
            </w:r>
          </w:p>
          <w:p w:rsidR="008E7924" w:rsidRDefault="008E7924">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lang w:val="en-GB"/>
              </w:rPr>
              <w:t>机器尺寸：</w:t>
            </w:r>
            <w:r>
              <w:rPr>
                <w:rFonts w:ascii="宋体" w:hAnsi="宋体" w:hint="eastAsia"/>
                <w:spacing w:val="-3"/>
                <w:lang w:val="en-GB"/>
              </w:rPr>
              <w:tab/>
            </w:r>
            <w:r>
              <w:rPr>
                <w:rFonts w:ascii="宋体" w:hAnsi="宋体" w:hint="eastAsia"/>
                <w:spacing w:val="-3"/>
              </w:rPr>
              <w:t>≥</w:t>
            </w:r>
            <w:r>
              <w:rPr>
                <w:rFonts w:ascii="宋体" w:hAnsi="宋体" w:hint="eastAsia"/>
                <w:spacing w:val="-3"/>
                <w:lang w:val="en-GB"/>
              </w:rPr>
              <w:t>1845x935x935毫米</w:t>
            </w:r>
          </w:p>
          <w:p w:rsidR="008E7924" w:rsidRDefault="008E7924">
            <w:pPr>
              <w:spacing w:line="440" w:lineRule="exact"/>
              <w:jc w:val="left"/>
              <w:rPr>
                <w:rFonts w:ascii="宋体" w:hAnsi="宋体"/>
                <w:b/>
              </w:rPr>
            </w:pPr>
            <w:r>
              <w:rPr>
                <w:rFonts w:ascii="宋体" w:hAnsi="宋体" w:hint="eastAsia"/>
                <w:spacing w:val="-3"/>
                <w:lang w:val="en-GB"/>
              </w:rPr>
              <w:t>重量：≦250kg</w:t>
            </w:r>
          </w:p>
        </w:tc>
      </w:tr>
      <w:tr w:rsidR="008E7924" w:rsidTr="008E7924">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t>4</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jc w:val="center"/>
              <w:rPr>
                <w:rFonts w:ascii="宋体" w:hAnsi="宋体"/>
                <w:b/>
              </w:rPr>
            </w:pPr>
            <w:r>
              <w:rPr>
                <w:rFonts w:ascii="宋体" w:hAnsi="宋体" w:hint="eastAsia"/>
                <w:szCs w:val="21"/>
              </w:rPr>
              <w:t>自动绞肉机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tabs>
                <w:tab w:val="left" w:pos="567"/>
              </w:tabs>
              <w:spacing w:line="440" w:lineRule="exact"/>
              <w:jc w:val="left"/>
              <w:rPr>
                <w:rFonts w:ascii="宋体" w:hAnsi="宋体"/>
                <w:b/>
                <w:bCs/>
                <w:color w:val="000000"/>
                <w:szCs w:val="21"/>
              </w:rPr>
            </w:pPr>
            <w:r>
              <w:rPr>
                <w:rFonts w:ascii="宋体" w:hAnsi="宋体" w:hint="eastAsia"/>
                <w:b/>
                <w:bCs/>
                <w:color w:val="000000"/>
                <w:szCs w:val="21"/>
              </w:rPr>
              <w:t>技术性能</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全不锈钢制造</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按钮控制，配有连接电缆，组合工具。</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多种出口筛板可选，可加工出不同规格产品</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结构坚固，性能稳定</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切割系统：Unger ，</w:t>
            </w:r>
            <w:r>
              <w:rPr>
                <w:rFonts w:ascii="宋体" w:hAnsi="宋体" w:hint="eastAsia"/>
                <w:spacing w:val="-3"/>
              </w:rPr>
              <w:t>可选配筋腱分离装置</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b/>
                <w:bCs/>
                <w:color w:val="000000"/>
                <w:szCs w:val="21"/>
              </w:rPr>
              <w:t>技术规格</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rPr>
              <w:t>★</w:t>
            </w:r>
            <w:r>
              <w:rPr>
                <w:rFonts w:ascii="宋体" w:hAnsi="宋体" w:hint="eastAsia"/>
                <w:spacing w:val="-3"/>
                <w:lang w:val="en-GB"/>
              </w:rPr>
              <w:t>3mm孔板加工时产能：≧</w:t>
            </w:r>
            <w:r>
              <w:rPr>
                <w:rFonts w:ascii="宋体" w:hAnsi="宋体" w:hint="eastAsia"/>
                <w:spacing w:val="-3"/>
              </w:rPr>
              <w:t>7</w:t>
            </w:r>
            <w:r>
              <w:rPr>
                <w:rFonts w:ascii="宋体" w:hAnsi="宋体" w:hint="eastAsia"/>
                <w:spacing w:val="-3"/>
                <w:lang w:val="en-GB"/>
              </w:rPr>
              <w:t>0</w:t>
            </w:r>
            <w:proofErr w:type="spellStart"/>
            <w:r>
              <w:rPr>
                <w:rFonts w:ascii="宋体" w:hAnsi="宋体" w:hint="eastAsia"/>
                <w:spacing w:val="-3"/>
              </w:rPr>
              <w:t>0</w:t>
            </w:r>
            <w:proofErr w:type="spellEnd"/>
            <w:r>
              <w:rPr>
                <w:rFonts w:ascii="宋体" w:hAnsi="宋体" w:hint="eastAsia"/>
                <w:spacing w:val="-3"/>
                <w:lang w:val="en-GB"/>
              </w:rPr>
              <w:t>kg/h</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rPr>
              <w:t>加工温度：不低于0°</w:t>
            </w:r>
          </w:p>
          <w:p w:rsidR="008E7924" w:rsidRDefault="008E7924">
            <w:pPr>
              <w:tabs>
                <w:tab w:val="left" w:pos="1134"/>
                <w:tab w:val="left" w:pos="2646"/>
              </w:tabs>
              <w:spacing w:line="440" w:lineRule="exact"/>
              <w:rPr>
                <w:rFonts w:ascii="宋体" w:hAnsi="宋体" w:hint="eastAsia"/>
                <w:spacing w:val="-3"/>
                <w:lang w:val="en-GB"/>
              </w:rPr>
            </w:pPr>
            <w:r>
              <w:rPr>
                <w:rFonts w:ascii="宋体" w:hAnsi="宋体" w:hint="eastAsia"/>
                <w:spacing w:val="-3"/>
                <w:lang w:val="en-GB"/>
              </w:rPr>
              <w:lastRenderedPageBreak/>
              <w:t>主电机功率：功率：3-5kw</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电机电压：</w:t>
            </w:r>
            <w:r>
              <w:rPr>
                <w:rFonts w:ascii="宋体" w:hAnsi="宋体" w:hint="eastAsia"/>
                <w:spacing w:val="-3"/>
                <w:lang w:val="en-GB"/>
              </w:rPr>
              <w:tab/>
              <w:t>380-400 V</w:t>
            </w:r>
          </w:p>
          <w:p w:rsidR="008E7924" w:rsidRDefault="008E7924">
            <w:pPr>
              <w:tabs>
                <w:tab w:val="left" w:pos="1134"/>
                <w:tab w:val="left" w:pos="3686"/>
              </w:tabs>
              <w:spacing w:line="440" w:lineRule="exact"/>
              <w:rPr>
                <w:rFonts w:ascii="宋体" w:hAnsi="宋体" w:hint="eastAsia"/>
                <w:spacing w:val="-3"/>
                <w:lang w:val="en-GB"/>
              </w:rPr>
            </w:pPr>
            <w:r>
              <w:rPr>
                <w:color w:val="000000"/>
              </w:rPr>
              <w:t>#</w:t>
            </w:r>
            <w:r>
              <w:rPr>
                <w:rFonts w:ascii="宋体" w:hAnsi="宋体" w:hint="eastAsia"/>
                <w:spacing w:val="-3"/>
                <w:lang w:val="en-GB"/>
              </w:rPr>
              <w:t>孔板直径：</w:t>
            </w:r>
            <w:r>
              <w:rPr>
                <w:rFonts w:ascii="宋体" w:hAnsi="宋体" w:hint="eastAsia"/>
                <w:spacing w:val="-3"/>
              </w:rPr>
              <w:t>≥</w:t>
            </w:r>
            <w:r>
              <w:rPr>
                <w:rFonts w:ascii="宋体" w:hAnsi="宋体" w:hint="eastAsia"/>
                <w:spacing w:val="-3"/>
                <w:lang w:val="en-GB"/>
              </w:rPr>
              <w:t>1</w:t>
            </w:r>
            <w:r>
              <w:rPr>
                <w:rFonts w:ascii="宋体" w:hAnsi="宋体" w:hint="eastAsia"/>
                <w:spacing w:val="-3"/>
              </w:rPr>
              <w:t>00</w:t>
            </w:r>
            <w:r>
              <w:rPr>
                <w:rFonts w:ascii="宋体" w:hAnsi="宋体" w:hint="eastAsia"/>
                <w:spacing w:val="-3"/>
                <w:lang w:val="en-GB"/>
              </w:rPr>
              <w:t>mm</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料斗容量： 45-80升</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出料口底部高度</w:t>
            </w:r>
            <w:r>
              <w:rPr>
                <w:rFonts w:ascii="宋体" w:hAnsi="宋体" w:hint="eastAsia"/>
                <w:spacing w:val="-3"/>
              </w:rPr>
              <w:t>≥</w:t>
            </w:r>
            <w:r>
              <w:rPr>
                <w:rFonts w:ascii="宋体" w:hAnsi="宋体" w:hint="eastAsia"/>
                <w:spacing w:val="-3"/>
                <w:lang w:val="en-GB"/>
              </w:rPr>
              <w:t>500mm</w:t>
            </w:r>
          </w:p>
          <w:p w:rsidR="008E7924" w:rsidRDefault="008E7924">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 xml:space="preserve">标准尺寸 </w:t>
            </w:r>
            <w:r>
              <w:rPr>
                <w:rFonts w:ascii="宋体" w:hAnsi="宋体" w:hint="eastAsia"/>
                <w:spacing w:val="-3"/>
              </w:rPr>
              <w:t xml:space="preserve"> </w:t>
            </w:r>
            <w:r>
              <w:rPr>
                <w:rFonts w:ascii="宋体" w:hAnsi="宋体" w:hint="eastAsia"/>
                <w:spacing w:val="-3"/>
                <w:lang w:val="en-GB"/>
              </w:rPr>
              <w:t>深度x宽度x高度</w:t>
            </w:r>
            <w:r>
              <w:rPr>
                <w:rFonts w:ascii="宋体" w:hAnsi="宋体" w:hint="eastAsia"/>
                <w:spacing w:val="-3"/>
              </w:rPr>
              <w:t>≥</w:t>
            </w:r>
            <w:r>
              <w:rPr>
                <w:rFonts w:ascii="宋体" w:hAnsi="宋体" w:hint="eastAsia"/>
                <w:spacing w:val="-3"/>
                <w:lang w:val="en-GB"/>
              </w:rPr>
              <w:t>670x1310×1330mm</w:t>
            </w:r>
          </w:p>
          <w:p w:rsidR="008E7924" w:rsidRDefault="008E7924">
            <w:pPr>
              <w:tabs>
                <w:tab w:val="left" w:pos="1134"/>
                <w:tab w:val="left" w:pos="3686"/>
              </w:tabs>
              <w:spacing w:line="440" w:lineRule="exact"/>
              <w:rPr>
                <w:rFonts w:ascii="宋体" w:hAnsi="宋体"/>
                <w:spacing w:val="-3"/>
                <w:lang w:val="en-GB"/>
              </w:rPr>
            </w:pPr>
            <w:r>
              <w:rPr>
                <w:rFonts w:ascii="宋体" w:hAnsi="宋体" w:hint="eastAsia"/>
                <w:spacing w:val="-3"/>
                <w:lang w:val="en-GB"/>
              </w:rPr>
              <w:t>毛重</w:t>
            </w:r>
            <w:r>
              <w:rPr>
                <w:rFonts w:ascii="宋体" w:hAnsi="宋体" w:hint="eastAsia"/>
                <w:spacing w:val="-3"/>
              </w:rPr>
              <w:t>≦</w:t>
            </w:r>
            <w:r>
              <w:rPr>
                <w:rFonts w:ascii="宋体" w:hAnsi="宋体" w:hint="eastAsia"/>
                <w:spacing w:val="-3"/>
                <w:lang w:val="en-GB"/>
              </w:rPr>
              <w:t>310Kg</w:t>
            </w:r>
          </w:p>
        </w:tc>
      </w:tr>
      <w:tr w:rsidR="008E7924" w:rsidTr="008E7924">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lastRenderedPageBreak/>
              <w:t>5</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jc w:val="center"/>
              <w:rPr>
                <w:rFonts w:ascii="宋体" w:hAnsi="宋体"/>
                <w:b/>
              </w:rPr>
            </w:pPr>
            <w:r>
              <w:rPr>
                <w:rFonts w:ascii="宋体" w:hAnsi="宋体" w:hint="eastAsia"/>
                <w:szCs w:val="21"/>
              </w:rPr>
              <w:t>蔬菜切片切段机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rPr>
                <w:rFonts w:ascii="宋体" w:hAnsi="宋体"/>
                <w:b/>
                <w:spacing w:val="-3"/>
              </w:rPr>
            </w:pPr>
            <w:r>
              <w:rPr>
                <w:rFonts w:ascii="宋体" w:hAnsi="宋体" w:hint="eastAsia"/>
                <w:b/>
                <w:spacing w:val="-3"/>
              </w:rPr>
              <w:t>概述</w:t>
            </w:r>
          </w:p>
          <w:p w:rsidR="008E7924" w:rsidRDefault="008E7924">
            <w:pPr>
              <w:tabs>
                <w:tab w:val="left" w:pos="1134"/>
              </w:tabs>
              <w:spacing w:line="440" w:lineRule="exact"/>
              <w:rPr>
                <w:rFonts w:ascii="宋体" w:hAnsi="宋体" w:hint="eastAsia"/>
                <w:spacing w:val="-3"/>
              </w:rPr>
            </w:pPr>
            <w:r>
              <w:rPr>
                <w:rFonts w:ascii="宋体" w:hAnsi="宋体" w:hint="eastAsia"/>
                <w:spacing w:val="-3"/>
              </w:rPr>
              <w:t>一维横向切割机</w:t>
            </w:r>
          </w:p>
          <w:p w:rsidR="008E7924" w:rsidRDefault="008E7924">
            <w:pPr>
              <w:tabs>
                <w:tab w:val="left" w:pos="1134"/>
                <w:tab w:val="left" w:pos="2268"/>
              </w:tabs>
              <w:spacing w:line="440" w:lineRule="exact"/>
              <w:rPr>
                <w:rFonts w:ascii="宋体" w:hAnsi="宋体" w:hint="eastAsia"/>
                <w:spacing w:val="-3"/>
              </w:rPr>
            </w:pPr>
            <w:r>
              <w:rPr>
                <w:rFonts w:ascii="宋体" w:hAnsi="宋体" w:hint="eastAsia"/>
                <w:spacing w:val="-3"/>
              </w:rPr>
              <w:t>适合各种</w:t>
            </w:r>
            <w:r>
              <w:rPr>
                <w:rFonts w:ascii="宋体" w:hAnsi="宋体" w:hint="eastAsia"/>
                <w:spacing w:val="-3"/>
              </w:rPr>
              <w:tab/>
              <w:t>较长产品的横向切片</w:t>
            </w:r>
          </w:p>
          <w:p w:rsidR="008E7924" w:rsidRDefault="008E7924">
            <w:pPr>
              <w:tabs>
                <w:tab w:val="left" w:pos="1134"/>
                <w:tab w:val="left" w:pos="2268"/>
              </w:tabs>
              <w:spacing w:line="440" w:lineRule="exact"/>
              <w:ind w:left="566"/>
              <w:rPr>
                <w:rFonts w:ascii="宋体" w:hAnsi="宋体" w:hint="eastAsia"/>
                <w:spacing w:val="-3"/>
              </w:rPr>
            </w:pPr>
            <w:r>
              <w:rPr>
                <w:rFonts w:ascii="宋体" w:hAnsi="宋体" w:hint="eastAsia"/>
                <w:spacing w:val="-3"/>
              </w:rPr>
              <w:tab/>
              <w:t>圆形产品的</w:t>
            </w:r>
            <w:proofErr w:type="gramStart"/>
            <w:r>
              <w:rPr>
                <w:rFonts w:ascii="宋体" w:hAnsi="宋体" w:hint="eastAsia"/>
                <w:spacing w:val="-3"/>
              </w:rPr>
              <w:t>不</w:t>
            </w:r>
            <w:proofErr w:type="gramEnd"/>
            <w:r>
              <w:rPr>
                <w:rFonts w:ascii="宋体" w:hAnsi="宋体" w:hint="eastAsia"/>
                <w:spacing w:val="-3"/>
              </w:rPr>
              <w:t>定向切片</w:t>
            </w:r>
          </w:p>
          <w:p w:rsidR="008E7924" w:rsidRDefault="008E7924">
            <w:pPr>
              <w:tabs>
                <w:tab w:val="left" w:pos="1134"/>
                <w:tab w:val="left" w:pos="2268"/>
              </w:tabs>
              <w:spacing w:line="440" w:lineRule="exact"/>
              <w:ind w:left="566"/>
              <w:rPr>
                <w:rFonts w:ascii="宋体" w:hAnsi="宋体" w:hint="eastAsia"/>
                <w:spacing w:val="-3"/>
              </w:rPr>
            </w:pPr>
            <w:r>
              <w:rPr>
                <w:rFonts w:ascii="宋体" w:hAnsi="宋体" w:hint="eastAsia"/>
                <w:spacing w:val="-3"/>
              </w:rPr>
              <w:tab/>
              <w:t>各种叶类蔬菜的切片、切段、切条</w:t>
            </w:r>
          </w:p>
          <w:p w:rsidR="008E7924" w:rsidRDefault="008E7924">
            <w:pPr>
              <w:tabs>
                <w:tab w:val="left" w:pos="1134"/>
              </w:tabs>
              <w:spacing w:line="440" w:lineRule="exact"/>
              <w:rPr>
                <w:rFonts w:ascii="宋体" w:hAnsi="宋体" w:hint="eastAsia"/>
                <w:spacing w:val="-3"/>
              </w:rPr>
            </w:pPr>
            <w:r>
              <w:rPr>
                <w:rFonts w:ascii="宋体" w:hAnsi="宋体" w:hint="eastAsia"/>
                <w:spacing w:val="-3"/>
              </w:rPr>
              <w:t>框架，壳体，喂料料斗，出料料斗等为不锈钢制造</w:t>
            </w:r>
          </w:p>
          <w:p w:rsidR="008E7924" w:rsidRDefault="008E7924">
            <w:pPr>
              <w:tabs>
                <w:tab w:val="left" w:pos="1134"/>
              </w:tabs>
              <w:spacing w:line="440" w:lineRule="exact"/>
              <w:rPr>
                <w:rFonts w:ascii="宋体" w:hAnsi="宋体" w:hint="eastAsia"/>
                <w:spacing w:val="-3"/>
              </w:rPr>
            </w:pPr>
            <w:r>
              <w:rPr>
                <w:rFonts w:ascii="宋体" w:hAnsi="宋体" w:hint="eastAsia"/>
                <w:spacing w:val="-3"/>
              </w:rPr>
              <w:t>切割轮框架，以及切割轮全部不锈钢制造</w:t>
            </w:r>
          </w:p>
          <w:p w:rsidR="008E7924" w:rsidRDefault="008E7924">
            <w:pPr>
              <w:tabs>
                <w:tab w:val="left" w:pos="1134"/>
              </w:tabs>
              <w:spacing w:line="440" w:lineRule="exact"/>
              <w:rPr>
                <w:rFonts w:ascii="宋体" w:hAnsi="宋体" w:hint="eastAsia"/>
                <w:spacing w:val="-3"/>
              </w:rPr>
            </w:pPr>
            <w:r>
              <w:rPr>
                <w:rFonts w:ascii="宋体" w:hAnsi="宋体" w:hint="eastAsia"/>
                <w:spacing w:val="-3"/>
              </w:rPr>
              <w:t>★加工能力：≧3000kg/h</w:t>
            </w:r>
          </w:p>
          <w:p w:rsidR="008E7924" w:rsidRDefault="008E7924">
            <w:pPr>
              <w:tabs>
                <w:tab w:val="left" w:pos="1134"/>
              </w:tabs>
              <w:spacing w:line="440" w:lineRule="exact"/>
              <w:rPr>
                <w:rFonts w:ascii="宋体" w:hAnsi="宋体" w:hint="eastAsia"/>
                <w:spacing w:val="-3"/>
              </w:rPr>
            </w:pPr>
            <w:r>
              <w:rPr>
                <w:rFonts w:ascii="宋体" w:hAnsi="宋体" w:hint="eastAsia"/>
                <w:spacing w:val="-3"/>
              </w:rPr>
              <w:t>切割刀轮：每个</w:t>
            </w:r>
            <w:proofErr w:type="gramStart"/>
            <w:r>
              <w:rPr>
                <w:rFonts w:ascii="宋体" w:hAnsi="宋体" w:hint="eastAsia"/>
                <w:spacing w:val="-3"/>
              </w:rPr>
              <w:t>刀轮最多</w:t>
            </w:r>
            <w:proofErr w:type="gramEnd"/>
            <w:r>
              <w:rPr>
                <w:rFonts w:ascii="宋体" w:hAnsi="宋体" w:hint="eastAsia"/>
                <w:spacing w:val="-3"/>
              </w:rPr>
              <w:t>可装刀片数量≥16片</w:t>
            </w:r>
          </w:p>
          <w:p w:rsidR="008E7924" w:rsidRDefault="008E7924">
            <w:pPr>
              <w:spacing w:line="440" w:lineRule="exact"/>
              <w:rPr>
                <w:rFonts w:ascii="宋体" w:hAnsi="宋体" w:hint="eastAsia"/>
                <w:b/>
                <w:spacing w:val="-3"/>
              </w:rPr>
            </w:pPr>
            <w:r>
              <w:rPr>
                <w:rFonts w:ascii="宋体" w:hAnsi="宋体" w:hint="eastAsia"/>
                <w:b/>
                <w:spacing w:val="-3"/>
              </w:rPr>
              <w:t>进出料系统：</w:t>
            </w:r>
          </w:p>
          <w:p w:rsidR="008E7924" w:rsidRDefault="008E7924">
            <w:pPr>
              <w:tabs>
                <w:tab w:val="left" w:pos="1134"/>
              </w:tabs>
              <w:spacing w:line="440" w:lineRule="exact"/>
              <w:rPr>
                <w:rFonts w:ascii="宋体" w:hAnsi="宋体" w:hint="eastAsia"/>
                <w:spacing w:val="-3"/>
              </w:rPr>
            </w:pPr>
            <w:r>
              <w:rPr>
                <w:rFonts w:ascii="宋体" w:hAnsi="宋体" w:hint="eastAsia"/>
                <w:spacing w:val="-3"/>
              </w:rPr>
              <w:t>专门设计的曲线出料溜槽最大程度地避免产品损坏</w:t>
            </w:r>
          </w:p>
          <w:p w:rsidR="008E7924" w:rsidRDefault="008E7924">
            <w:pPr>
              <w:tabs>
                <w:tab w:val="left" w:pos="1134"/>
              </w:tabs>
              <w:spacing w:line="440" w:lineRule="exact"/>
              <w:rPr>
                <w:rFonts w:ascii="宋体" w:hAnsi="宋体" w:hint="eastAsia"/>
                <w:spacing w:val="-3"/>
              </w:rPr>
            </w:pPr>
            <w:r>
              <w:rPr>
                <w:rFonts w:ascii="宋体" w:hAnsi="宋体" w:hint="eastAsia"/>
                <w:spacing w:val="-3"/>
              </w:rPr>
              <w:t>出料溜槽和侧板铰链连接</w:t>
            </w:r>
          </w:p>
          <w:p w:rsidR="008E7924" w:rsidRDefault="008E7924">
            <w:pPr>
              <w:tabs>
                <w:tab w:val="left" w:pos="1134"/>
              </w:tabs>
              <w:spacing w:line="440" w:lineRule="exact"/>
              <w:rPr>
                <w:rFonts w:ascii="宋体" w:hAnsi="宋体" w:hint="eastAsia"/>
                <w:spacing w:val="-3"/>
              </w:rPr>
            </w:pPr>
            <w:r>
              <w:rPr>
                <w:rFonts w:ascii="宋体" w:hAnsi="宋体" w:hint="eastAsia"/>
                <w:spacing w:val="-3"/>
              </w:rPr>
              <w:t>喂料输送带清洗更换快捷方便</w:t>
            </w:r>
          </w:p>
          <w:p w:rsidR="008E7924" w:rsidRDefault="008E7924">
            <w:pPr>
              <w:tabs>
                <w:tab w:val="left" w:pos="1134"/>
              </w:tabs>
              <w:spacing w:line="440" w:lineRule="exact"/>
              <w:rPr>
                <w:rFonts w:ascii="宋体" w:hAnsi="宋体" w:hint="eastAsia"/>
                <w:spacing w:val="-3"/>
              </w:rPr>
            </w:pPr>
            <w:r>
              <w:rPr>
                <w:rFonts w:ascii="宋体" w:hAnsi="宋体" w:hint="eastAsia"/>
                <w:spacing w:val="-3"/>
              </w:rPr>
              <w:t>喂入通道宽度，160mm适合叶类蔬菜，110mm适合不可以压缩产品</w:t>
            </w:r>
          </w:p>
          <w:p w:rsidR="008E7924" w:rsidRDefault="008E7924">
            <w:pPr>
              <w:tabs>
                <w:tab w:val="left" w:pos="1134"/>
              </w:tabs>
              <w:spacing w:line="440" w:lineRule="exact"/>
              <w:rPr>
                <w:rFonts w:ascii="宋体" w:hAnsi="宋体" w:hint="eastAsia"/>
                <w:spacing w:val="-3"/>
              </w:rPr>
            </w:pPr>
            <w:r>
              <w:rPr>
                <w:rFonts w:ascii="宋体" w:hAnsi="宋体" w:hint="eastAsia"/>
                <w:spacing w:val="-3"/>
              </w:rPr>
              <w:t>机器可以选配被动或机动上输送带</w:t>
            </w:r>
          </w:p>
          <w:p w:rsidR="008E7924" w:rsidRDefault="008E7924">
            <w:pPr>
              <w:tabs>
                <w:tab w:val="left" w:pos="1134"/>
              </w:tabs>
              <w:spacing w:line="440" w:lineRule="exact"/>
              <w:rPr>
                <w:rFonts w:ascii="宋体" w:hAnsi="宋体" w:hint="eastAsia"/>
                <w:spacing w:val="-3"/>
              </w:rPr>
            </w:pPr>
            <w:r>
              <w:rPr>
                <w:rFonts w:ascii="宋体" w:hAnsi="宋体" w:hint="eastAsia"/>
                <w:spacing w:val="-3"/>
              </w:rPr>
              <w:t>上输送带有多种宽度选用，适合不同产品</w:t>
            </w:r>
          </w:p>
          <w:p w:rsidR="008E7924" w:rsidRDefault="008E7924">
            <w:pPr>
              <w:tabs>
                <w:tab w:val="left" w:pos="1134"/>
              </w:tabs>
              <w:spacing w:line="440" w:lineRule="exact"/>
              <w:rPr>
                <w:rFonts w:ascii="宋体" w:hAnsi="宋体" w:hint="eastAsia"/>
                <w:spacing w:val="-3"/>
              </w:rPr>
            </w:pPr>
            <w:r>
              <w:rPr>
                <w:rFonts w:ascii="宋体" w:hAnsi="宋体" w:hint="eastAsia"/>
                <w:spacing w:val="-3"/>
              </w:rPr>
              <w:t>无论是被动还是机动上输送带都可方便拆卸</w:t>
            </w:r>
          </w:p>
          <w:p w:rsidR="008E7924" w:rsidRDefault="008E7924">
            <w:pPr>
              <w:tabs>
                <w:tab w:val="left" w:pos="1134"/>
              </w:tabs>
              <w:spacing w:line="440" w:lineRule="exact"/>
              <w:rPr>
                <w:rFonts w:ascii="宋体" w:hAnsi="宋体" w:hint="eastAsia"/>
                <w:spacing w:val="-3"/>
              </w:rPr>
            </w:pPr>
            <w:r>
              <w:rPr>
                <w:rFonts w:ascii="宋体" w:hAnsi="宋体" w:hint="eastAsia"/>
                <w:spacing w:val="-3"/>
              </w:rPr>
              <w:t>输送带之上的盖子是铰链连接的</w:t>
            </w:r>
          </w:p>
          <w:p w:rsidR="008E7924" w:rsidRDefault="008E7924">
            <w:pPr>
              <w:tabs>
                <w:tab w:val="left" w:pos="1134"/>
              </w:tabs>
              <w:spacing w:line="440" w:lineRule="exact"/>
              <w:rPr>
                <w:rFonts w:ascii="宋体" w:hAnsi="宋体" w:hint="eastAsia"/>
                <w:spacing w:val="-3"/>
              </w:rPr>
            </w:pPr>
            <w:r>
              <w:rPr>
                <w:rFonts w:ascii="宋体" w:hAnsi="宋体" w:hint="eastAsia"/>
                <w:spacing w:val="-3"/>
              </w:rPr>
              <w:t>剪切板和切割刀剪切间隙快速调节机构</w:t>
            </w:r>
          </w:p>
          <w:p w:rsidR="008E7924" w:rsidRDefault="008E7924">
            <w:pPr>
              <w:tabs>
                <w:tab w:val="left" w:pos="1134"/>
              </w:tabs>
              <w:spacing w:line="440" w:lineRule="exact"/>
              <w:rPr>
                <w:rFonts w:ascii="宋体" w:hAnsi="宋体" w:hint="eastAsia"/>
                <w:spacing w:val="-3"/>
              </w:rPr>
            </w:pPr>
            <w:proofErr w:type="gramStart"/>
            <w:r>
              <w:rPr>
                <w:rFonts w:ascii="宋体" w:hAnsi="宋体" w:hint="eastAsia"/>
                <w:spacing w:val="-3"/>
              </w:rPr>
              <w:t>惰</w:t>
            </w:r>
            <w:proofErr w:type="gramEnd"/>
            <w:r>
              <w:rPr>
                <w:rFonts w:ascii="宋体" w:hAnsi="宋体" w:hint="eastAsia"/>
                <w:spacing w:val="-3"/>
              </w:rPr>
              <w:t>轮和齿轮箱是密封的，无需润滑。</w:t>
            </w:r>
            <w:proofErr w:type="gramStart"/>
            <w:r>
              <w:rPr>
                <w:rFonts w:ascii="宋体" w:hAnsi="宋体" w:hint="eastAsia"/>
                <w:spacing w:val="-3"/>
              </w:rPr>
              <w:t>惰轮箱</w:t>
            </w:r>
            <w:proofErr w:type="gramEnd"/>
            <w:r>
              <w:rPr>
                <w:rFonts w:ascii="宋体" w:hAnsi="宋体" w:hint="eastAsia"/>
                <w:spacing w:val="-3"/>
              </w:rPr>
              <w:t>注有油脂用于球轴承润滑，齿轮箱注有齿轮油。</w:t>
            </w:r>
          </w:p>
          <w:p w:rsidR="008E7924" w:rsidRDefault="008E7924">
            <w:pPr>
              <w:tabs>
                <w:tab w:val="left" w:pos="1134"/>
              </w:tabs>
              <w:spacing w:line="440" w:lineRule="exact"/>
              <w:rPr>
                <w:rFonts w:ascii="宋体" w:hAnsi="宋体" w:hint="eastAsia"/>
                <w:spacing w:val="-3"/>
              </w:rPr>
            </w:pPr>
            <w:r>
              <w:rPr>
                <w:rFonts w:ascii="宋体" w:hAnsi="宋体" w:hint="eastAsia"/>
                <w:spacing w:val="-3"/>
              </w:rPr>
              <w:t>满足欧共体最新的卫生安全规范要求</w:t>
            </w:r>
          </w:p>
          <w:p w:rsidR="008E7924" w:rsidRDefault="008E7924">
            <w:pPr>
              <w:tabs>
                <w:tab w:val="left" w:pos="1134"/>
              </w:tabs>
              <w:spacing w:line="440" w:lineRule="exact"/>
              <w:rPr>
                <w:rFonts w:ascii="宋体" w:hAnsi="宋体" w:hint="eastAsia"/>
                <w:spacing w:val="-3"/>
              </w:rPr>
            </w:pPr>
            <w:r>
              <w:rPr>
                <w:rFonts w:ascii="宋体" w:hAnsi="宋体" w:hint="eastAsia"/>
                <w:b/>
                <w:spacing w:val="-3"/>
              </w:rPr>
              <w:t>电控系统</w:t>
            </w:r>
          </w:p>
          <w:p w:rsidR="008E7924" w:rsidRDefault="008E7924">
            <w:pPr>
              <w:tabs>
                <w:tab w:val="left" w:pos="1134"/>
              </w:tabs>
              <w:spacing w:line="440" w:lineRule="exact"/>
              <w:rPr>
                <w:rFonts w:ascii="宋体" w:hAnsi="宋体" w:hint="eastAsia"/>
                <w:spacing w:val="-3"/>
              </w:rPr>
            </w:pPr>
            <w:r>
              <w:rPr>
                <w:rFonts w:ascii="宋体" w:hAnsi="宋体" w:hint="eastAsia"/>
                <w:spacing w:val="-3"/>
              </w:rPr>
              <w:t>切割轮独立驱动，1-3 kW带制动电机，1500rpm，电压：380-400 V, 50 Hz, 3 相；</w:t>
            </w:r>
            <w:r>
              <w:rPr>
                <w:rFonts w:ascii="宋体" w:hAnsi="宋体" w:hint="eastAsia"/>
                <w:spacing w:val="-3"/>
              </w:rPr>
              <w:lastRenderedPageBreak/>
              <w:t>V-型输送带驱动电机 1-2kW，1000rpm，电压：380-400 V, 50 Hz, 3相</w:t>
            </w:r>
          </w:p>
          <w:p w:rsidR="008E7924" w:rsidRDefault="008E7924">
            <w:pPr>
              <w:tabs>
                <w:tab w:val="left" w:pos="1134"/>
              </w:tabs>
              <w:spacing w:line="440" w:lineRule="exact"/>
              <w:rPr>
                <w:rFonts w:ascii="宋体" w:hAnsi="宋体" w:hint="eastAsia"/>
                <w:spacing w:val="-3"/>
              </w:rPr>
            </w:pPr>
            <w:r>
              <w:rPr>
                <w:color w:val="000000"/>
              </w:rPr>
              <w:t>#</w:t>
            </w:r>
            <w:r>
              <w:rPr>
                <w:rFonts w:ascii="宋体" w:hAnsi="宋体" w:hint="eastAsia"/>
                <w:spacing w:val="-3"/>
              </w:rPr>
              <w:t>触摸屏电脑控制，用户界面友好</w:t>
            </w:r>
          </w:p>
          <w:p w:rsidR="008E7924" w:rsidRDefault="008E7924">
            <w:pPr>
              <w:tabs>
                <w:tab w:val="left" w:pos="1134"/>
              </w:tabs>
              <w:spacing w:line="440" w:lineRule="exact"/>
              <w:rPr>
                <w:rFonts w:ascii="宋体" w:hAnsi="宋体" w:hint="eastAsia"/>
                <w:spacing w:val="-3"/>
              </w:rPr>
            </w:pPr>
            <w:r>
              <w:rPr>
                <w:rFonts w:ascii="宋体" w:hAnsi="宋体" w:hint="eastAsia"/>
                <w:spacing w:val="-3"/>
              </w:rPr>
              <w:t>符合 CE 73/23 EEG控制箱</w:t>
            </w:r>
          </w:p>
          <w:p w:rsidR="008E7924" w:rsidRDefault="008E7924">
            <w:pPr>
              <w:spacing w:line="440" w:lineRule="exact"/>
              <w:rPr>
                <w:rFonts w:ascii="宋体" w:hAnsi="宋体" w:hint="eastAsia"/>
                <w:b/>
                <w:spacing w:val="-3"/>
              </w:rPr>
            </w:pPr>
            <w:r>
              <w:rPr>
                <w:rFonts w:ascii="宋体" w:hAnsi="宋体" w:hint="eastAsia"/>
                <w:b/>
                <w:spacing w:val="-3"/>
              </w:rPr>
              <w:t>机器配置</w:t>
            </w:r>
          </w:p>
          <w:p w:rsidR="008E7924" w:rsidRDefault="008E7924">
            <w:pPr>
              <w:tabs>
                <w:tab w:val="left" w:pos="1134"/>
              </w:tabs>
              <w:spacing w:line="440" w:lineRule="exact"/>
              <w:rPr>
                <w:rFonts w:ascii="宋体" w:hAnsi="宋体" w:hint="eastAsia"/>
                <w:spacing w:val="-3"/>
                <w:lang w:val="en-GB"/>
              </w:rPr>
            </w:pPr>
            <w:r>
              <w:rPr>
                <w:rFonts w:ascii="宋体" w:hAnsi="宋体" w:hint="eastAsia"/>
                <w:spacing w:val="-3"/>
              </w:rPr>
              <w:t>工具箱（包括专业内六角扳手、专用工具等等）</w:t>
            </w:r>
          </w:p>
          <w:p w:rsidR="008E7924" w:rsidRDefault="008E7924">
            <w:pPr>
              <w:tabs>
                <w:tab w:val="left" w:pos="1134"/>
              </w:tabs>
              <w:spacing w:line="440" w:lineRule="exact"/>
              <w:rPr>
                <w:rFonts w:ascii="宋体" w:hAnsi="宋体" w:hint="eastAsia"/>
                <w:spacing w:val="-3"/>
                <w:lang w:val="en-GB"/>
              </w:rPr>
            </w:pPr>
            <w:r>
              <w:rPr>
                <w:rFonts w:ascii="宋体" w:hAnsi="宋体" w:hint="eastAsia"/>
                <w:spacing w:val="-3"/>
              </w:rPr>
              <w:t>中英文使用说明书</w:t>
            </w:r>
          </w:p>
          <w:p w:rsidR="008E7924" w:rsidRDefault="008E7924">
            <w:pPr>
              <w:tabs>
                <w:tab w:val="left" w:pos="1134"/>
              </w:tabs>
              <w:spacing w:line="440" w:lineRule="exact"/>
              <w:rPr>
                <w:rFonts w:ascii="宋体" w:hAnsi="宋体" w:hint="eastAsia"/>
                <w:spacing w:val="-3"/>
                <w:lang w:val="en-GB"/>
              </w:rPr>
            </w:pPr>
            <w:r>
              <w:rPr>
                <w:color w:val="000000"/>
              </w:rPr>
              <w:t>#</w:t>
            </w:r>
            <w:proofErr w:type="gramStart"/>
            <w:r>
              <w:rPr>
                <w:rFonts w:ascii="宋体" w:hAnsi="宋体" w:hint="eastAsia"/>
                <w:spacing w:val="-3"/>
              </w:rPr>
              <w:t>切割刀轮</w:t>
            </w:r>
            <w:proofErr w:type="gramEnd"/>
            <w:r>
              <w:rPr>
                <w:rFonts w:ascii="宋体" w:hAnsi="宋体" w:hint="eastAsia"/>
                <w:spacing w:val="-3"/>
              </w:rPr>
              <w:t>200系列一个，可实现切割2、8、16mm尺寸</w:t>
            </w:r>
          </w:p>
          <w:p w:rsidR="008E7924" w:rsidRDefault="008E7924">
            <w:pPr>
              <w:tabs>
                <w:tab w:val="left" w:pos="1134"/>
              </w:tabs>
              <w:spacing w:line="440" w:lineRule="exact"/>
              <w:rPr>
                <w:rFonts w:ascii="宋体" w:hAnsi="宋体"/>
                <w:spacing w:val="-3"/>
                <w:lang w:val="en-GB"/>
              </w:rPr>
            </w:pPr>
            <w:r>
              <w:rPr>
                <w:color w:val="000000"/>
              </w:rPr>
              <w:t>#</w:t>
            </w:r>
            <w:proofErr w:type="gramStart"/>
            <w:r>
              <w:rPr>
                <w:rFonts w:ascii="宋体" w:hAnsi="宋体" w:hint="eastAsia"/>
                <w:spacing w:val="-3"/>
              </w:rPr>
              <w:t>切割刀轮</w:t>
            </w:r>
            <w:proofErr w:type="gramEnd"/>
            <w:r>
              <w:rPr>
                <w:rFonts w:ascii="宋体" w:hAnsi="宋体" w:hint="eastAsia"/>
                <w:spacing w:val="-3"/>
              </w:rPr>
              <w:t>480系列一个，可实现切割4.8、14.4、28.8mm尺寸</w:t>
            </w:r>
          </w:p>
        </w:tc>
      </w:tr>
      <w:tr w:rsidR="008E7924" w:rsidTr="008E7924">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lastRenderedPageBreak/>
              <w:t>6</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jc w:val="center"/>
              <w:rPr>
                <w:rFonts w:ascii="宋体" w:hAnsi="宋体"/>
                <w:b/>
              </w:rPr>
            </w:pPr>
            <w:r>
              <w:rPr>
                <w:rFonts w:ascii="宋体" w:hAnsi="宋体" w:hint="eastAsia"/>
                <w:szCs w:val="21"/>
              </w:rPr>
              <w:t>擦丝切片机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tabs>
                <w:tab w:val="left" w:pos="1134"/>
                <w:tab w:val="left" w:pos="5670"/>
              </w:tabs>
              <w:autoSpaceDE w:val="0"/>
              <w:autoSpaceDN w:val="0"/>
              <w:spacing w:line="440" w:lineRule="exact"/>
              <w:textAlignment w:val="bottom"/>
              <w:rPr>
                <w:rFonts w:ascii="宋体" w:hAnsi="宋体"/>
                <w:b/>
              </w:rPr>
            </w:pPr>
            <w:r>
              <w:rPr>
                <w:rFonts w:ascii="宋体" w:hAnsi="宋体" w:hint="eastAsia"/>
                <w:b/>
              </w:rPr>
              <w:t>概述</w:t>
            </w:r>
          </w:p>
          <w:p w:rsidR="008E7924" w:rsidRDefault="008E7924">
            <w:pPr>
              <w:tabs>
                <w:tab w:val="left" w:pos="-1440"/>
                <w:tab w:val="left" w:pos="-720"/>
                <w:tab w:val="left" w:pos="1134"/>
                <w:tab w:val="left" w:pos="2268"/>
                <w:tab w:val="right" w:pos="9072"/>
              </w:tabs>
              <w:spacing w:line="440" w:lineRule="exact"/>
              <w:rPr>
                <w:rFonts w:ascii="宋体" w:hAnsi="宋体" w:hint="eastAsia"/>
              </w:rPr>
            </w:pPr>
            <w:r>
              <w:rPr>
                <w:rFonts w:ascii="宋体" w:hAnsi="宋体" w:hint="eastAsia"/>
                <w:spacing w:val="-3"/>
                <w:lang w:val="en-GB"/>
              </w:rPr>
              <w:t>二维离心切割机</w:t>
            </w:r>
          </w:p>
          <w:p w:rsidR="008E7924" w:rsidRDefault="008E7924">
            <w:pPr>
              <w:tabs>
                <w:tab w:val="left" w:pos="-1440"/>
                <w:tab w:val="left" w:pos="-720"/>
                <w:tab w:val="left" w:pos="1134"/>
                <w:tab w:val="left" w:pos="2268"/>
                <w:tab w:val="right" w:pos="9072"/>
              </w:tabs>
              <w:spacing w:line="440" w:lineRule="exact"/>
              <w:rPr>
                <w:rFonts w:ascii="宋体" w:hAnsi="宋体" w:hint="eastAsia"/>
              </w:rPr>
            </w:pPr>
            <w:r>
              <w:rPr>
                <w:rFonts w:ascii="宋体" w:hAnsi="宋体" w:hint="eastAsia"/>
                <w:spacing w:val="-3"/>
                <w:lang w:val="en-GB"/>
              </w:rPr>
              <w:t>适合根茎类食品的擦丝、切片如：</w:t>
            </w:r>
            <w:r>
              <w:rPr>
                <w:rFonts w:ascii="宋体" w:hAnsi="宋体" w:hint="eastAsia"/>
              </w:rPr>
              <w:t>土豆丝，土豆片，胡萝卜丝，青笋丝，南瓜丝，冬瓜丝，芥菜丝，大蒜片，西红柿片，蘑菇片</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全不锈钢材质，304型不锈钢外壳和框架</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rPr>
              <w:t>专门设计制造的一次性切割刀具锋利无比，无需磨刀，更换费用低廉。</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rPr>
              <w:t>本机设计简练，卫生指标高，方便清洗和维护保养。</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b/>
              </w:rPr>
              <w:t>技术参数</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 xml:space="preserve">供电： </w:t>
            </w:r>
            <w:r>
              <w:rPr>
                <w:rFonts w:ascii="宋体" w:hAnsi="宋体" w:hint="eastAsia"/>
                <w:spacing w:val="-3"/>
              </w:rPr>
              <w:t>380-</w:t>
            </w:r>
            <w:r>
              <w:rPr>
                <w:rFonts w:ascii="宋体" w:hAnsi="宋体" w:hint="eastAsia"/>
                <w:spacing w:val="-3"/>
                <w:lang w:val="en-GB"/>
              </w:rPr>
              <w:t>400 V, 50 Hz, 3 phase</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rPr>
              <w:t>1-2</w:t>
            </w:r>
            <w:r>
              <w:rPr>
                <w:rFonts w:ascii="宋体" w:hAnsi="宋体" w:hint="eastAsia"/>
                <w:spacing w:val="-3"/>
                <w:lang w:val="en-GB"/>
              </w:rPr>
              <w:t>kW 不锈钢电机</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color w:val="000000"/>
              </w:rPr>
              <w:t>#</w:t>
            </w:r>
            <w:r>
              <w:rPr>
                <w:rFonts w:ascii="宋体" w:hAnsi="宋体" w:hint="eastAsia"/>
                <w:spacing w:val="-3"/>
                <w:lang w:val="en-GB"/>
              </w:rPr>
              <w:t>电机启动互锁</w:t>
            </w:r>
          </w:p>
          <w:p w:rsidR="008E7924" w:rsidRDefault="008E7924">
            <w:pPr>
              <w:widowControl/>
              <w:tabs>
                <w:tab w:val="left" w:pos="1134"/>
                <w:tab w:val="left" w:pos="5670"/>
              </w:tabs>
              <w:autoSpaceDE w:val="0"/>
              <w:autoSpaceDN w:val="0"/>
              <w:spacing w:line="440" w:lineRule="exact"/>
              <w:textAlignment w:val="bottom"/>
              <w:rPr>
                <w:rFonts w:ascii="宋体" w:hAnsi="宋体" w:hint="eastAsia"/>
                <w:b/>
              </w:rPr>
            </w:pPr>
            <w:r>
              <w:rPr>
                <w:rFonts w:ascii="宋体" w:hAnsi="宋体" w:hint="eastAsia"/>
                <w:b/>
              </w:rPr>
              <w:t>切割单元</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切割刀头不锈钢制造，可以互换</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切割尺寸转换快捷</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可以切割平片，波纹片，尺寸0.8mm到3.2mm</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1,6 mm, 2,</w:t>
            </w:r>
            <w:r>
              <w:rPr>
                <w:rFonts w:ascii="宋体" w:hAnsi="宋体" w:hint="eastAsia"/>
                <w:spacing w:val="-3"/>
              </w:rPr>
              <w:t>5</w:t>
            </w:r>
            <w:r>
              <w:rPr>
                <w:rFonts w:ascii="宋体" w:hAnsi="宋体" w:hint="eastAsia"/>
                <w:spacing w:val="-3"/>
                <w:lang w:val="en-GB"/>
              </w:rPr>
              <w:t>mm 和 3,2 mm</w:t>
            </w:r>
            <w:r>
              <w:rPr>
                <w:rFonts w:ascii="宋体" w:hAnsi="宋体" w:hint="eastAsia"/>
                <w:spacing w:val="-3"/>
              </w:rPr>
              <w:t>的</w:t>
            </w:r>
            <w:r>
              <w:rPr>
                <w:rFonts w:ascii="宋体" w:hAnsi="宋体" w:hint="eastAsia"/>
                <w:spacing w:val="-3"/>
                <w:lang w:val="en-GB"/>
              </w:rPr>
              <w:t xml:space="preserve"> V-</w:t>
            </w:r>
            <w:proofErr w:type="gramStart"/>
            <w:r>
              <w:rPr>
                <w:rFonts w:ascii="宋体" w:hAnsi="宋体" w:hint="eastAsia"/>
                <w:spacing w:val="-3"/>
                <w:lang w:val="en-GB"/>
              </w:rPr>
              <w:t>型丝和</w:t>
            </w:r>
            <w:proofErr w:type="gramEnd"/>
            <w:r>
              <w:rPr>
                <w:rFonts w:ascii="宋体" w:hAnsi="宋体" w:hint="eastAsia"/>
                <w:spacing w:val="-3"/>
                <w:lang w:val="en-GB"/>
              </w:rPr>
              <w:t>V型片</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color w:val="000000"/>
                <w:spacing w:val="-3"/>
                <w:szCs w:val="21"/>
              </w:rPr>
              <w:t>★</w:t>
            </w:r>
            <w:r>
              <w:rPr>
                <w:rFonts w:ascii="宋体" w:hAnsi="宋体" w:hint="eastAsia"/>
                <w:spacing w:val="-3"/>
                <w:lang w:val="en-GB"/>
              </w:rPr>
              <w:t>加工能力：≧</w:t>
            </w:r>
            <w:r>
              <w:rPr>
                <w:rFonts w:ascii="宋体" w:hAnsi="宋体" w:hint="eastAsia"/>
                <w:spacing w:val="-3"/>
              </w:rPr>
              <w:t>15</w:t>
            </w:r>
            <w:r>
              <w:rPr>
                <w:rFonts w:ascii="宋体" w:hAnsi="宋体" w:hint="eastAsia"/>
                <w:spacing w:val="-3"/>
                <w:lang w:val="en-GB"/>
              </w:rPr>
              <w:t>00kg/h</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rPr>
            </w:pPr>
            <w:r>
              <w:rPr>
                <w:color w:val="000000"/>
              </w:rPr>
              <w:t>#</w:t>
            </w:r>
            <w:r>
              <w:rPr>
                <w:rFonts w:ascii="宋体" w:hAnsi="宋体" w:hint="eastAsia"/>
                <w:spacing w:val="-3"/>
              </w:rPr>
              <w:t>每个切割刀头上的刀片数量≥9</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rPr>
            </w:pPr>
            <w:r>
              <w:rPr>
                <w:rFonts w:ascii="宋体" w:hAnsi="宋体" w:hint="eastAsia"/>
                <w:b/>
              </w:rPr>
              <w:t>其他配置</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不锈钢电机，密封皮带传动</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工具箱，包括各种内六角扳手、专用工具和防护手套</w:t>
            </w:r>
          </w:p>
          <w:p w:rsidR="008E7924" w:rsidRDefault="008E7924">
            <w:pPr>
              <w:tabs>
                <w:tab w:val="left" w:pos="-1440"/>
                <w:tab w:val="left" w:pos="-720"/>
                <w:tab w:val="left" w:pos="1134"/>
                <w:tab w:val="left" w:pos="2268"/>
                <w:tab w:val="right" w:pos="9072"/>
              </w:tabs>
              <w:spacing w:line="440" w:lineRule="exact"/>
              <w:rPr>
                <w:rFonts w:ascii="宋体" w:hAnsi="宋体"/>
                <w:spacing w:val="-3"/>
                <w:lang w:val="en-GB"/>
              </w:rPr>
            </w:pPr>
            <w:r>
              <w:rPr>
                <w:rFonts w:ascii="宋体" w:hAnsi="宋体" w:hint="eastAsia"/>
                <w:spacing w:val="-3"/>
                <w:lang w:val="en-GB"/>
              </w:rPr>
              <w:t>中文使用说明书</w:t>
            </w:r>
          </w:p>
        </w:tc>
      </w:tr>
      <w:tr w:rsidR="008E7924" w:rsidTr="008E7924">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lastRenderedPageBreak/>
              <w:t>7</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jc w:val="center"/>
              <w:rPr>
                <w:rFonts w:ascii="宋体" w:hAnsi="宋体"/>
                <w:b/>
              </w:rPr>
            </w:pPr>
            <w:r>
              <w:rPr>
                <w:rFonts w:ascii="宋体" w:hAnsi="宋体" w:hint="eastAsia"/>
                <w:szCs w:val="21"/>
              </w:rPr>
              <w:t>三维切丁切丝机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hd w:val="clear" w:color="auto" w:fill="FFFFFF"/>
              <w:tabs>
                <w:tab w:val="left" w:pos="1134"/>
                <w:tab w:val="left" w:pos="3686"/>
              </w:tabs>
              <w:snapToGrid w:val="0"/>
              <w:spacing w:line="440" w:lineRule="exact"/>
              <w:rPr>
                <w:rFonts w:ascii="宋体" w:hAnsi="宋体"/>
                <w:color w:val="000000"/>
                <w:sz w:val="24"/>
                <w:szCs w:val="24"/>
              </w:rPr>
            </w:pPr>
            <w:r>
              <w:rPr>
                <w:rFonts w:ascii="宋体" w:hAnsi="宋体" w:hint="eastAsia"/>
                <w:b/>
              </w:rPr>
              <w:t>概述</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三维蔬菜、水果多功能切割机</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适合切割具体尺寸的丁、丝、条和片的产品</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全不锈钢材质</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原料和产品区彻底分离结构设计，卫生指标更高</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color w:val="000000"/>
              </w:rPr>
              <w:t>#</w:t>
            </w:r>
            <w:r>
              <w:rPr>
                <w:rFonts w:ascii="宋体" w:hAnsi="宋体" w:hint="eastAsia"/>
                <w:color w:val="000000"/>
                <w:spacing w:val="-3"/>
                <w:szCs w:val="21"/>
                <w:lang w:val="en-GB"/>
              </w:rPr>
              <w:t>密封轴承设计，无需加注油脂</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b/>
                <w:lang w:val="en-GB"/>
              </w:rPr>
              <w:t>技术参数</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pacing w:val="-3"/>
                <w:lang w:val="en-GB"/>
              </w:rPr>
              <w:t>大尺寸进料系统，铰链链接机构</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pacing w:val="-3"/>
                <w:lang w:val="en-GB"/>
              </w:rPr>
              <w:t>切割仓滚筒尺寸：直径</w:t>
            </w:r>
            <w:r>
              <w:rPr>
                <w:rFonts w:ascii="宋体" w:hAnsi="宋体" w:hint="eastAsia"/>
                <w:spacing w:val="-3"/>
              </w:rPr>
              <w:t>≥</w:t>
            </w:r>
            <w:r>
              <w:rPr>
                <w:rFonts w:ascii="宋体" w:hAnsi="宋体" w:hint="eastAsia"/>
                <w:spacing w:val="-3"/>
                <w:lang w:val="en-GB"/>
              </w:rPr>
              <w:t>3</w:t>
            </w:r>
            <w:r>
              <w:rPr>
                <w:rFonts w:ascii="宋体" w:hAnsi="宋体" w:hint="eastAsia"/>
                <w:spacing w:val="-3"/>
              </w:rPr>
              <w:t>00</w:t>
            </w:r>
            <w:r>
              <w:rPr>
                <w:rFonts w:ascii="宋体" w:hAnsi="宋体" w:hint="eastAsia"/>
                <w:spacing w:val="-3"/>
                <w:lang w:val="en-GB"/>
              </w:rPr>
              <w:t xml:space="preserve"> mm、深</w:t>
            </w:r>
            <w:r>
              <w:rPr>
                <w:rFonts w:ascii="宋体" w:hAnsi="宋体" w:hint="eastAsia"/>
                <w:spacing w:val="-3"/>
              </w:rPr>
              <w:t>≥</w:t>
            </w:r>
            <w:r>
              <w:rPr>
                <w:rFonts w:ascii="宋体" w:hAnsi="宋体" w:hint="eastAsia"/>
                <w:spacing w:val="-3"/>
                <w:lang w:val="en-GB"/>
              </w:rPr>
              <w:t>1</w:t>
            </w:r>
            <w:r>
              <w:rPr>
                <w:rFonts w:ascii="宋体" w:hAnsi="宋体" w:hint="eastAsia"/>
                <w:spacing w:val="-3"/>
              </w:rPr>
              <w:t>00</w:t>
            </w:r>
            <w:r>
              <w:rPr>
                <w:rFonts w:ascii="宋体" w:hAnsi="宋体" w:hint="eastAsia"/>
                <w:spacing w:val="-3"/>
                <w:lang w:val="en-GB"/>
              </w:rPr>
              <w:t xml:space="preserve"> mm</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5叶轮喂料系统</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电压：380-400 V, 50 Hz, 3 phases</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rPr>
              <w:t xml:space="preserve"> 1-2</w:t>
            </w:r>
            <w:r>
              <w:rPr>
                <w:rFonts w:ascii="宋体" w:hAnsi="宋体" w:hint="eastAsia"/>
                <w:color w:val="000000"/>
                <w:spacing w:val="-3"/>
                <w:szCs w:val="21"/>
                <w:lang w:val="en-GB"/>
              </w:rPr>
              <w:t>kW ABM 电机</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符合CE标准的安全开关系统</w:t>
            </w:r>
          </w:p>
          <w:p w:rsidR="008E7924" w:rsidRDefault="008E7924">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CE 标准73/23/EEG</w:t>
            </w:r>
            <w:proofErr w:type="gramStart"/>
            <w:r>
              <w:rPr>
                <w:rFonts w:ascii="宋体" w:hAnsi="宋体" w:hint="eastAsia"/>
                <w:spacing w:val="-3"/>
                <w:lang w:val="en-GB"/>
              </w:rPr>
              <w:t>型启动</w:t>
            </w:r>
            <w:proofErr w:type="gramEnd"/>
            <w:r>
              <w:rPr>
                <w:rFonts w:ascii="宋体" w:hAnsi="宋体" w:hint="eastAsia"/>
                <w:spacing w:val="-3"/>
                <w:lang w:val="en-GB"/>
              </w:rPr>
              <w:t>停机控制按钮、急停按钮</w:t>
            </w:r>
          </w:p>
          <w:p w:rsidR="008E7924" w:rsidRDefault="008E7924">
            <w:pPr>
              <w:tabs>
                <w:tab w:val="left" w:pos="-1440"/>
                <w:tab w:val="left" w:pos="-720"/>
                <w:tab w:val="left" w:pos="1134"/>
                <w:tab w:val="left" w:pos="2268"/>
                <w:tab w:val="right" w:pos="9072"/>
              </w:tabs>
              <w:spacing w:line="440" w:lineRule="exact"/>
              <w:rPr>
                <w:rFonts w:ascii="宋体" w:hAnsi="宋体" w:hint="eastAsia"/>
                <w:color w:val="000000"/>
                <w:spacing w:val="-3"/>
                <w:szCs w:val="21"/>
                <w:lang w:val="en-GB"/>
              </w:rPr>
            </w:pPr>
            <w:r>
              <w:rPr>
                <w:rFonts w:ascii="宋体" w:hAnsi="宋体" w:hint="eastAsia"/>
                <w:spacing w:val="-3"/>
                <w:lang w:val="en-GB"/>
              </w:rPr>
              <w:t>进口电气元器件</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rPr>
              <w:t>★</w:t>
            </w:r>
            <w:r>
              <w:rPr>
                <w:rFonts w:ascii="宋体" w:hAnsi="宋体" w:hint="eastAsia"/>
                <w:color w:val="000000"/>
                <w:spacing w:val="-3"/>
                <w:szCs w:val="21"/>
                <w:lang w:val="en-GB"/>
              </w:rPr>
              <w:t>生产能力：≧</w:t>
            </w:r>
            <w:r>
              <w:rPr>
                <w:rFonts w:ascii="宋体" w:hAnsi="宋体" w:hint="eastAsia"/>
                <w:color w:val="000000"/>
                <w:spacing w:val="-3"/>
                <w:szCs w:val="21"/>
              </w:rPr>
              <w:t>13</w:t>
            </w:r>
            <w:r>
              <w:rPr>
                <w:rFonts w:ascii="宋体" w:hAnsi="宋体" w:hint="eastAsia"/>
                <w:color w:val="000000"/>
                <w:spacing w:val="-3"/>
                <w:szCs w:val="21"/>
                <w:lang w:val="en-GB"/>
              </w:rPr>
              <w:t>00kg/h</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b/>
                <w:lang w:val="en-GB"/>
              </w:rPr>
              <w:t>切割单元</w:t>
            </w:r>
            <w:r>
              <w:rPr>
                <w:rFonts w:ascii="宋体" w:hAnsi="宋体" w:hint="eastAsia"/>
                <w:color w:val="000000"/>
                <w:spacing w:val="-3"/>
                <w:sz w:val="24"/>
                <w:szCs w:val="24"/>
                <w:lang w:val="en-GB"/>
              </w:rPr>
              <w:t> </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切割尺寸转换快捷</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切片厚度（一维切割尺寸）</w:t>
            </w:r>
            <w:r>
              <w:rPr>
                <w:rFonts w:ascii="宋体" w:hAnsi="宋体" w:hint="eastAsia"/>
                <w:color w:val="000000"/>
                <w:spacing w:val="-3"/>
                <w:szCs w:val="21"/>
              </w:rPr>
              <w:t>3</w:t>
            </w:r>
            <w:r>
              <w:rPr>
                <w:rFonts w:ascii="宋体" w:hAnsi="宋体" w:hint="eastAsia"/>
                <w:color w:val="000000"/>
                <w:spacing w:val="-3"/>
                <w:szCs w:val="21"/>
                <w:lang w:val="en-GB"/>
              </w:rPr>
              <w:t>至 1</w:t>
            </w:r>
            <w:r>
              <w:rPr>
                <w:rFonts w:ascii="宋体" w:hAnsi="宋体" w:hint="eastAsia"/>
                <w:color w:val="000000"/>
                <w:spacing w:val="-3"/>
                <w:szCs w:val="21"/>
              </w:rPr>
              <w:t>2</w:t>
            </w:r>
            <w:r>
              <w:rPr>
                <w:rFonts w:ascii="宋体" w:hAnsi="宋体" w:hint="eastAsia"/>
                <w:color w:val="000000"/>
                <w:spacing w:val="-3"/>
                <w:szCs w:val="21"/>
                <w:lang w:val="en-GB"/>
              </w:rPr>
              <w:t xml:space="preserve"> mm连续可调 </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切片厚度指示刻度盘</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color w:val="000000"/>
              </w:rPr>
              <w:t>#</w:t>
            </w:r>
            <w:r>
              <w:rPr>
                <w:rFonts w:ascii="宋体" w:hAnsi="宋体" w:hint="eastAsia"/>
                <w:color w:val="000000"/>
                <w:spacing w:val="-3"/>
                <w:szCs w:val="21"/>
                <w:lang w:val="en-GB"/>
              </w:rPr>
              <w:t>切条尺寸（二维切割尺寸） 3;  5; 8; 10;  15 和 20 mm可选</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color w:val="000000"/>
              </w:rPr>
              <w:t>#</w:t>
            </w:r>
            <w:r>
              <w:rPr>
                <w:rFonts w:ascii="宋体" w:hAnsi="宋体" w:hint="eastAsia"/>
                <w:color w:val="000000"/>
                <w:spacing w:val="-3"/>
                <w:szCs w:val="21"/>
                <w:lang w:val="en-GB"/>
              </w:rPr>
              <w:t>切丁尺寸 (三维切割尺寸) 5; 8; 10;  15</w:t>
            </w:r>
            <w:r>
              <w:rPr>
                <w:rFonts w:ascii="宋体" w:hAnsi="宋体" w:hint="eastAsia"/>
                <w:color w:val="000000"/>
                <w:spacing w:val="-3"/>
                <w:szCs w:val="21"/>
              </w:rPr>
              <w:t>和</w:t>
            </w:r>
            <w:r>
              <w:rPr>
                <w:rFonts w:ascii="宋体" w:hAnsi="宋体" w:hint="eastAsia"/>
                <w:color w:val="000000"/>
                <w:spacing w:val="-3"/>
                <w:szCs w:val="21"/>
                <w:lang w:val="en-GB"/>
              </w:rPr>
              <w:t xml:space="preserve"> 20可选</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 w:val="24"/>
                <w:szCs w:val="24"/>
                <w:lang w:val="en-GB"/>
              </w:rPr>
            </w:pPr>
            <w:r>
              <w:rPr>
                <w:rFonts w:ascii="宋体" w:hAnsi="宋体" w:hint="eastAsia"/>
                <w:b/>
                <w:lang w:val="en-GB"/>
              </w:rPr>
              <w:t>其他配置</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工具箱，包括各种内六角扳手、专用工具和防护手套</w:t>
            </w:r>
          </w:p>
          <w:p w:rsidR="008E7924" w:rsidRDefault="008E7924">
            <w:pPr>
              <w:shd w:val="clear" w:color="auto" w:fill="FFFFFF"/>
              <w:tabs>
                <w:tab w:val="left" w:pos="1134"/>
                <w:tab w:val="left" w:pos="3686"/>
              </w:tabs>
              <w:snapToGrid w:val="0"/>
              <w:spacing w:line="440" w:lineRule="exact"/>
              <w:rPr>
                <w:rFonts w:ascii="宋体" w:hAnsi="宋体"/>
                <w:color w:val="000000"/>
                <w:spacing w:val="-3"/>
                <w:szCs w:val="21"/>
                <w:lang w:val="en-GB"/>
              </w:rPr>
            </w:pPr>
            <w:r>
              <w:rPr>
                <w:rFonts w:ascii="宋体" w:hAnsi="宋体" w:hint="eastAsia"/>
                <w:color w:val="000000"/>
                <w:spacing w:val="-3"/>
                <w:szCs w:val="21"/>
                <w:lang w:val="en-GB"/>
              </w:rPr>
              <w:t>中（英）文使用说明书</w:t>
            </w:r>
          </w:p>
        </w:tc>
      </w:tr>
      <w:tr w:rsidR="008E7924" w:rsidTr="008E7924">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t>8</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jc w:val="center"/>
              <w:rPr>
                <w:rFonts w:ascii="宋体" w:hAnsi="宋体"/>
                <w:b/>
              </w:rPr>
            </w:pPr>
            <w:r>
              <w:rPr>
                <w:rFonts w:ascii="宋体" w:hAnsi="宋体" w:hint="eastAsia"/>
                <w:color w:val="000000"/>
                <w:szCs w:val="21"/>
              </w:rPr>
              <w:t>根茎类去皮清洗机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tabs>
                <w:tab w:val="left" w:pos="1134"/>
                <w:tab w:val="left" w:pos="3686"/>
              </w:tabs>
              <w:spacing w:line="440" w:lineRule="exact"/>
              <w:rPr>
                <w:rFonts w:ascii="宋体" w:hAnsi="宋体"/>
                <w:color w:val="000000"/>
                <w:sz w:val="24"/>
                <w:szCs w:val="24"/>
              </w:rPr>
            </w:pPr>
            <w:r>
              <w:rPr>
                <w:rFonts w:ascii="宋体" w:hAnsi="宋体" w:hint="eastAsia"/>
                <w:b/>
                <w:color w:val="000000"/>
                <w:szCs w:val="21"/>
              </w:rPr>
              <w:t>概述</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连续去皮、清洗设计，遵循先进先出原则</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适合加工土豆、红薯、胡萝卜等根茎类产品</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pacing w:val="-3"/>
                <w:szCs w:val="21"/>
              </w:rPr>
              <w:t>全</w:t>
            </w:r>
            <w:r>
              <w:rPr>
                <w:rFonts w:ascii="宋体" w:hAnsi="宋体" w:hint="eastAsia"/>
                <w:spacing w:val="-3"/>
                <w:szCs w:val="21"/>
                <w:lang w:val="en-GB"/>
              </w:rPr>
              <w:t>不锈钢制造</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pacing w:val="-3"/>
                <w:szCs w:val="21"/>
              </w:rPr>
              <w:t>通过对出料口大小的调节，可调整产品去皮时间</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pacing w:val="-3"/>
                <w:szCs w:val="21"/>
              </w:rPr>
              <w:t>配有集中注油点，方便维护</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rPr>
              <w:lastRenderedPageBreak/>
              <w:t>★</w:t>
            </w:r>
            <w:r>
              <w:rPr>
                <w:rFonts w:ascii="宋体" w:hAnsi="宋体" w:hint="eastAsia"/>
                <w:color w:val="000000"/>
                <w:spacing w:val="-3"/>
                <w:szCs w:val="21"/>
                <w:lang w:val="en-GB"/>
              </w:rPr>
              <w:t>加工能力： ≧</w:t>
            </w:r>
            <w:r>
              <w:rPr>
                <w:rFonts w:ascii="宋体" w:hAnsi="宋体" w:hint="eastAsia"/>
                <w:color w:val="000000"/>
                <w:spacing w:val="-3"/>
                <w:szCs w:val="21"/>
              </w:rPr>
              <w:t>80</w:t>
            </w:r>
            <w:r>
              <w:rPr>
                <w:rFonts w:ascii="宋体" w:hAnsi="宋体" w:hint="eastAsia"/>
                <w:color w:val="000000"/>
                <w:spacing w:val="-3"/>
                <w:szCs w:val="21"/>
                <w:lang w:val="en-GB"/>
              </w:rPr>
              <w:t>0kg / 小时</w:t>
            </w:r>
          </w:p>
          <w:p w:rsidR="008E7924" w:rsidRDefault="008E7924">
            <w:pPr>
              <w:tabs>
                <w:tab w:val="left" w:pos="1134"/>
                <w:tab w:val="left" w:pos="3686"/>
              </w:tabs>
              <w:spacing w:line="440" w:lineRule="exact"/>
              <w:rPr>
                <w:rFonts w:ascii="宋体" w:hAnsi="宋体" w:hint="eastAsia"/>
                <w:b/>
                <w:color w:val="000000"/>
                <w:szCs w:val="21"/>
              </w:rPr>
            </w:pPr>
            <w:r>
              <w:rPr>
                <w:rFonts w:ascii="宋体" w:hAnsi="宋体" w:hint="eastAsia"/>
                <w:b/>
                <w:color w:val="000000"/>
                <w:szCs w:val="21"/>
              </w:rPr>
              <w:t>技术规格</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color w:val="000000"/>
              </w:rPr>
              <w:t>#</w:t>
            </w:r>
            <w:r>
              <w:rPr>
                <w:rFonts w:ascii="宋体" w:hAnsi="宋体" w:hint="eastAsia"/>
                <w:spacing w:val="-3"/>
                <w:szCs w:val="21"/>
              </w:rPr>
              <w:t>配有≥4个直径6英寸（152.40mm）的磨擦滚杠</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color w:val="000000"/>
              </w:rPr>
              <w:t>#</w:t>
            </w:r>
            <w:r>
              <w:rPr>
                <w:rFonts w:ascii="宋体" w:hAnsi="宋体" w:hint="eastAsia"/>
                <w:spacing w:val="-3"/>
                <w:szCs w:val="21"/>
              </w:rPr>
              <w:t>最小耗水量：≤60升/分钟</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pacing w:val="-3"/>
                <w:szCs w:val="21"/>
              </w:rPr>
              <w:t>电源电压380V/3ph/50Hz</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pacing w:val="-3"/>
                <w:szCs w:val="21"/>
              </w:rPr>
              <w:t>电机功率：4-6kw</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pacing w:val="-3"/>
                <w:szCs w:val="21"/>
              </w:rPr>
              <w:t>重量：500-700kg</w:t>
            </w:r>
          </w:p>
          <w:p w:rsidR="008E7924" w:rsidRDefault="008E7924">
            <w:pPr>
              <w:shd w:val="clear" w:color="auto" w:fill="FFFFFF"/>
              <w:tabs>
                <w:tab w:val="left" w:pos="1134"/>
                <w:tab w:val="left" w:pos="3686"/>
              </w:tabs>
              <w:snapToGrid w:val="0"/>
              <w:spacing w:line="440" w:lineRule="exact"/>
              <w:rPr>
                <w:rFonts w:ascii="宋体" w:hAnsi="宋体"/>
                <w:spacing w:val="-3"/>
                <w:szCs w:val="21"/>
                <w:lang w:val="en-GB"/>
              </w:rPr>
            </w:pPr>
            <w:r>
              <w:rPr>
                <w:rFonts w:ascii="宋体" w:hAnsi="宋体" w:hint="eastAsia"/>
                <w:spacing w:val="-3"/>
                <w:szCs w:val="21"/>
              </w:rPr>
              <w:t>配有变频器，加工不同产品可调节加工速度</w:t>
            </w:r>
          </w:p>
        </w:tc>
      </w:tr>
      <w:tr w:rsidR="008E7924" w:rsidTr="008E7924">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8E7924" w:rsidRDefault="008E7924" w:rsidP="001E194B">
            <w:pPr>
              <w:spacing w:beforeLines="50" w:afterLines="50" w:line="440" w:lineRule="exact"/>
              <w:jc w:val="center"/>
              <w:rPr>
                <w:rFonts w:ascii="宋体" w:hAnsi="宋体"/>
                <w:b/>
              </w:rPr>
            </w:pPr>
            <w:r>
              <w:rPr>
                <w:rFonts w:ascii="宋体" w:hAnsi="宋体" w:hint="eastAsia"/>
                <w:b/>
              </w:rPr>
              <w:lastRenderedPageBreak/>
              <w:t>9</w:t>
            </w:r>
          </w:p>
        </w:tc>
        <w:tc>
          <w:tcPr>
            <w:tcW w:w="888" w:type="dxa"/>
            <w:tcBorders>
              <w:top w:val="single" w:sz="4" w:space="0" w:color="auto"/>
              <w:left w:val="single" w:sz="4" w:space="0" w:color="auto"/>
              <w:bottom w:val="single" w:sz="4" w:space="0" w:color="auto"/>
              <w:right w:val="single" w:sz="4" w:space="0" w:color="auto"/>
            </w:tcBorders>
            <w:vAlign w:val="center"/>
            <w:hideMark/>
          </w:tcPr>
          <w:p w:rsidR="008E7924" w:rsidRDefault="008E7924">
            <w:pPr>
              <w:spacing w:line="440" w:lineRule="exact"/>
              <w:jc w:val="center"/>
              <w:rPr>
                <w:rFonts w:ascii="宋体" w:hAnsi="宋体"/>
                <w:b/>
              </w:rPr>
            </w:pPr>
            <w:r>
              <w:rPr>
                <w:rFonts w:ascii="宋体" w:hAnsi="宋体" w:hint="eastAsia"/>
                <w:szCs w:val="21"/>
              </w:rPr>
              <w:t>多功能洗菜机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8E7924" w:rsidRDefault="008E7924">
            <w:pPr>
              <w:pStyle w:val="ac"/>
              <w:autoSpaceDE w:val="0"/>
              <w:autoSpaceDN w:val="0"/>
              <w:adjustRightInd w:val="0"/>
              <w:spacing w:line="440" w:lineRule="exact"/>
              <w:jc w:val="left"/>
              <w:rPr>
                <w:rFonts w:ascii="宋体" w:hAnsi="宋体"/>
                <w:b/>
                <w:kern w:val="0"/>
                <w:sz w:val="24"/>
                <w:szCs w:val="24"/>
              </w:rPr>
            </w:pPr>
            <w:r>
              <w:rPr>
                <w:rFonts w:ascii="宋体" w:hAnsi="宋体" w:hint="eastAsia"/>
                <w:b/>
                <w:szCs w:val="21"/>
              </w:rPr>
              <w:t>概述</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zCs w:val="21"/>
                <w:lang w:val="en-GB"/>
              </w:rPr>
              <w:t>高效先进的螺旋涡流清洗系统，确保一次性将蔬菜彻底清洗干净</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color w:val="000000"/>
                <w:spacing w:val="-3"/>
                <w:szCs w:val="21"/>
                <w:lang w:val="en-GB"/>
              </w:rPr>
              <w:t>适合加工产品：</w:t>
            </w:r>
            <w:r>
              <w:rPr>
                <w:rFonts w:ascii="宋体" w:hAnsi="宋体" w:hint="eastAsia"/>
                <w:szCs w:val="21"/>
                <w:lang w:val="en-GB"/>
              </w:rPr>
              <w:t>生菜等叶菜类蔬菜，其他切丁、切块、切片蔬菜</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zCs w:val="21"/>
                <w:lang w:val="en-GB"/>
              </w:rPr>
              <w:t>清洗时间≧1.5分钟/批次</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hint="eastAsia"/>
                <w:szCs w:val="21"/>
                <w:lang w:val="en-GB"/>
              </w:rPr>
              <w:t>预清洗系统配备分沙器，去除非漂浮杂质</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Cs w:val="21"/>
                <w:lang w:val="en-GB"/>
              </w:rPr>
            </w:pPr>
            <w:r>
              <w:rPr>
                <w:rFonts w:ascii="宋体" w:hAnsi="宋体" w:cs="Arial" w:hint="eastAsia"/>
                <w:szCs w:val="21"/>
                <w:lang w:val="en-GB"/>
              </w:rPr>
              <w:t>预清洗单元，循环罐和沥水传送带都集成一起组成预清洗系统</w:t>
            </w:r>
          </w:p>
          <w:p w:rsidR="008E7924" w:rsidRDefault="008E7924">
            <w:pPr>
              <w:shd w:val="clear" w:color="auto" w:fill="FFFFFF"/>
              <w:tabs>
                <w:tab w:val="left" w:pos="1134"/>
                <w:tab w:val="left" w:pos="3686"/>
              </w:tabs>
              <w:snapToGrid w:val="0"/>
              <w:spacing w:line="440" w:lineRule="exact"/>
              <w:rPr>
                <w:rFonts w:ascii="宋体" w:hAnsi="宋体" w:cs="Arial" w:hint="eastAsia"/>
                <w:szCs w:val="21"/>
                <w:lang w:val="en-GB"/>
              </w:rPr>
            </w:pPr>
            <w:r>
              <w:rPr>
                <w:rFonts w:ascii="宋体" w:hAnsi="宋体" w:cs="Arial" w:hint="eastAsia"/>
                <w:szCs w:val="21"/>
                <w:lang w:val="en-GB"/>
              </w:rPr>
              <w:t>新鲜水喷洒在沥水传输带上的产品，多余的水进入预清洗部位，用于改善清洗机里的水质，清洗机里的水不断溢出，保持水的新鲜</w:t>
            </w:r>
          </w:p>
          <w:p w:rsidR="008E7924" w:rsidRDefault="008E7924">
            <w:pPr>
              <w:shd w:val="clear" w:color="auto" w:fill="FFFFFF"/>
              <w:tabs>
                <w:tab w:val="left" w:pos="1134"/>
                <w:tab w:val="left" w:pos="3686"/>
              </w:tabs>
              <w:snapToGrid w:val="0"/>
              <w:spacing w:line="440" w:lineRule="exact"/>
              <w:rPr>
                <w:rFonts w:ascii="宋体" w:hAnsi="宋体" w:hint="eastAsia"/>
                <w:b/>
                <w:szCs w:val="21"/>
                <w:lang w:val="en-GB"/>
              </w:rPr>
            </w:pPr>
            <w:r>
              <w:rPr>
                <w:rFonts w:ascii="宋体" w:hAnsi="宋体" w:hint="eastAsia"/>
                <w:b/>
                <w:szCs w:val="21"/>
                <w:lang w:val="en-GB"/>
              </w:rPr>
              <w:t>技术参数</w:t>
            </w:r>
          </w:p>
          <w:p w:rsidR="008E7924" w:rsidRDefault="008E7924">
            <w:pPr>
              <w:shd w:val="clear" w:color="auto" w:fill="FFFFFF"/>
              <w:tabs>
                <w:tab w:val="left" w:pos="1134"/>
                <w:tab w:val="left" w:pos="3686"/>
              </w:tabs>
              <w:snapToGrid w:val="0"/>
              <w:spacing w:line="440" w:lineRule="exact"/>
              <w:rPr>
                <w:rFonts w:ascii="宋体" w:hAnsi="宋体" w:hint="eastAsia"/>
                <w:color w:val="000000"/>
                <w:spacing w:val="-3"/>
                <w:sz w:val="24"/>
                <w:szCs w:val="24"/>
                <w:lang w:val="en-GB"/>
              </w:rPr>
            </w:pPr>
            <w:r>
              <w:rPr>
                <w:rFonts w:ascii="宋体" w:hAnsi="宋体" w:hint="eastAsia"/>
                <w:szCs w:val="21"/>
                <w:lang w:val="en-GB"/>
              </w:rPr>
              <w:t>外形尺寸：长*宽*高≥</w:t>
            </w:r>
            <w:r>
              <w:rPr>
                <w:rFonts w:ascii="宋体" w:hAnsi="宋体" w:hint="eastAsia"/>
                <w:szCs w:val="21"/>
              </w:rPr>
              <w:t>30</w:t>
            </w:r>
            <w:r>
              <w:rPr>
                <w:rFonts w:ascii="宋体" w:hAnsi="宋体" w:hint="eastAsia"/>
                <w:szCs w:val="21"/>
                <w:lang w:val="en-GB"/>
              </w:rPr>
              <w:t>00*</w:t>
            </w:r>
            <w:r>
              <w:rPr>
                <w:rFonts w:ascii="宋体" w:hAnsi="宋体" w:hint="eastAsia"/>
                <w:szCs w:val="21"/>
              </w:rPr>
              <w:t>6</w:t>
            </w:r>
            <w:r>
              <w:rPr>
                <w:rFonts w:ascii="宋体" w:hAnsi="宋体" w:hint="eastAsia"/>
                <w:szCs w:val="21"/>
                <w:lang w:val="en-GB"/>
              </w:rPr>
              <w:t>00*1500mm</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电压：380-400 V, 50 Hz, 3 phases2.0-4.0 kW 电机</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color w:val="000000"/>
                <w:spacing w:val="-3"/>
                <w:szCs w:val="21"/>
              </w:rPr>
              <w:t>★</w:t>
            </w:r>
            <w:r>
              <w:rPr>
                <w:rFonts w:ascii="宋体" w:hAnsi="宋体" w:hint="eastAsia"/>
                <w:szCs w:val="21"/>
                <w:lang w:val="en-GB"/>
              </w:rPr>
              <w:t>储水量：≧1</w:t>
            </w:r>
            <w:r>
              <w:rPr>
                <w:rFonts w:ascii="宋体" w:hAnsi="宋体" w:hint="eastAsia"/>
                <w:szCs w:val="21"/>
              </w:rPr>
              <w:t>0</w:t>
            </w:r>
            <w:r>
              <w:rPr>
                <w:rFonts w:ascii="宋体" w:hAnsi="宋体" w:hint="eastAsia"/>
                <w:szCs w:val="21"/>
                <w:lang w:val="en-GB"/>
              </w:rPr>
              <w:t>00升</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生产能力：≧500kg/h</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proofErr w:type="gramStart"/>
            <w:r>
              <w:rPr>
                <w:rFonts w:ascii="宋体" w:hAnsi="宋体" w:hint="eastAsia"/>
                <w:szCs w:val="21"/>
              </w:rPr>
              <w:t>滤沙孔</w:t>
            </w:r>
            <w:proofErr w:type="gramEnd"/>
            <w:r>
              <w:rPr>
                <w:rFonts w:ascii="宋体" w:hAnsi="宋体" w:hint="eastAsia"/>
                <w:szCs w:val="21"/>
              </w:rPr>
              <w:t>尺寸：≦2mm</w:t>
            </w:r>
          </w:p>
          <w:p w:rsidR="008E7924" w:rsidRDefault="008E7924">
            <w:pPr>
              <w:shd w:val="clear" w:color="auto" w:fill="FFFFFF"/>
              <w:tabs>
                <w:tab w:val="left" w:pos="1134"/>
                <w:tab w:val="left" w:pos="3686"/>
              </w:tabs>
              <w:snapToGrid w:val="0"/>
              <w:spacing w:line="440" w:lineRule="exact"/>
              <w:rPr>
                <w:rFonts w:ascii="宋体" w:hAnsi="宋体" w:hint="eastAsia"/>
                <w:b/>
                <w:szCs w:val="21"/>
                <w:lang w:val="en-GB"/>
              </w:rPr>
            </w:pPr>
            <w:r>
              <w:rPr>
                <w:rFonts w:ascii="宋体" w:hAnsi="宋体" w:hint="eastAsia"/>
                <w:b/>
                <w:szCs w:val="21"/>
                <w:lang w:val="en-GB"/>
              </w:rPr>
              <w:t>其它性能</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proofErr w:type="gramStart"/>
            <w:r>
              <w:rPr>
                <w:rFonts w:ascii="宋体" w:hAnsi="宋体" w:hint="eastAsia"/>
                <w:szCs w:val="21"/>
                <w:lang w:val="en-GB"/>
              </w:rPr>
              <w:t>滤沙器</w:t>
            </w:r>
            <w:proofErr w:type="gramEnd"/>
            <w:r>
              <w:rPr>
                <w:rFonts w:ascii="宋体" w:hAnsi="宋体" w:hint="eastAsia"/>
                <w:szCs w:val="21"/>
                <w:lang w:val="en-GB"/>
              </w:rPr>
              <w:t>底部有手动放泄阀</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水过滤采用弯曲的筛板</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水过滤筛板孔径：≤</w:t>
            </w:r>
            <w:r>
              <w:rPr>
                <w:rFonts w:ascii="宋体" w:hAnsi="宋体" w:hint="eastAsia"/>
                <w:szCs w:val="21"/>
              </w:rPr>
              <w:t>1</w:t>
            </w:r>
            <w:r>
              <w:rPr>
                <w:rFonts w:ascii="宋体" w:hAnsi="宋体" w:hint="eastAsia"/>
                <w:szCs w:val="21"/>
                <w:lang w:val="en-GB"/>
              </w:rPr>
              <w:t xml:space="preserve"> mm</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输出清洗部分采用2000MU传送带，网带</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出料传送带带有快速释放装置</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渗漏托盘带有中央排水孔，可将渗水进行过滤回收</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出料传输系统上部有新鲜水喷嘴系统</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泵槽带有多水位传感器，确保最佳水位的控制</w:t>
            </w:r>
          </w:p>
          <w:p w:rsidR="008E7924" w:rsidRDefault="008E7924">
            <w:pPr>
              <w:shd w:val="clear" w:color="auto" w:fill="FFFFFF"/>
              <w:tabs>
                <w:tab w:val="left" w:pos="1134"/>
                <w:tab w:val="left" w:pos="3686"/>
              </w:tabs>
              <w:snapToGrid w:val="0"/>
              <w:spacing w:line="440" w:lineRule="exact"/>
              <w:rPr>
                <w:rFonts w:ascii="宋体" w:hAnsi="宋体" w:hint="eastAsia"/>
                <w:szCs w:val="21"/>
                <w:lang w:val="en-GB"/>
              </w:rPr>
            </w:pPr>
            <w:proofErr w:type="gramStart"/>
            <w:r>
              <w:rPr>
                <w:rFonts w:ascii="宋体" w:hAnsi="宋体" w:hint="eastAsia"/>
                <w:szCs w:val="21"/>
                <w:lang w:val="en-GB"/>
              </w:rPr>
              <w:lastRenderedPageBreak/>
              <w:t>锁水机构</w:t>
            </w:r>
            <w:proofErr w:type="gramEnd"/>
            <w:r>
              <w:rPr>
                <w:rFonts w:ascii="宋体" w:hAnsi="宋体" w:hint="eastAsia"/>
                <w:szCs w:val="21"/>
                <w:lang w:val="en-GB"/>
              </w:rPr>
              <w:t>避免虹吸</w:t>
            </w:r>
          </w:p>
          <w:p w:rsidR="008E7924" w:rsidRDefault="008E7924">
            <w:pPr>
              <w:shd w:val="clear" w:color="auto" w:fill="FFFFFF"/>
              <w:tabs>
                <w:tab w:val="left" w:pos="1134"/>
                <w:tab w:val="left" w:pos="3686"/>
              </w:tabs>
              <w:snapToGrid w:val="0"/>
              <w:spacing w:line="440" w:lineRule="exact"/>
              <w:rPr>
                <w:rFonts w:ascii="宋体" w:hAnsi="宋体"/>
                <w:szCs w:val="21"/>
                <w:lang w:val="en-GB"/>
              </w:rPr>
            </w:pPr>
            <w:r>
              <w:rPr>
                <w:rFonts w:ascii="宋体" w:hAnsi="宋体" w:hint="eastAsia"/>
                <w:szCs w:val="21"/>
                <w:lang w:val="en-GB"/>
              </w:rPr>
              <w:t>导水管配备4只手动球型阀</w:t>
            </w:r>
          </w:p>
        </w:tc>
      </w:tr>
    </w:tbl>
    <w:bookmarkEnd w:id="16"/>
    <w:p w:rsidR="008E7924" w:rsidRDefault="008E7924" w:rsidP="008E7924">
      <w:pPr>
        <w:pStyle w:val="2"/>
        <w:numPr>
          <w:ilvl w:val="1"/>
          <w:numId w:val="3"/>
        </w:numPr>
        <w:spacing w:line="440" w:lineRule="exact"/>
        <w:rPr>
          <w:rFonts w:cs="宋体"/>
          <w:color w:val="000000"/>
          <w:sz w:val="21"/>
          <w:szCs w:val="21"/>
        </w:rPr>
      </w:pPr>
      <w:r>
        <w:rPr>
          <w:rFonts w:hint="eastAsia"/>
          <w:color w:val="000000"/>
          <w:sz w:val="21"/>
          <w:szCs w:val="21"/>
        </w:rPr>
        <w:lastRenderedPageBreak/>
        <w:t>★项目履约时间、地点</w:t>
      </w:r>
    </w:p>
    <w:p w:rsidR="008E7924" w:rsidRDefault="008E7924" w:rsidP="008E7924">
      <w:pPr>
        <w:spacing w:line="440" w:lineRule="exact"/>
        <w:rPr>
          <w:rFonts w:hint="eastAsia"/>
          <w:color w:val="000000"/>
          <w:szCs w:val="21"/>
        </w:rPr>
      </w:pPr>
      <w:r>
        <w:rPr>
          <w:rFonts w:hint="eastAsia"/>
          <w:color w:val="000000"/>
          <w:szCs w:val="21"/>
        </w:rPr>
        <w:t>履约时间：</w:t>
      </w:r>
      <w:r>
        <w:rPr>
          <w:rFonts w:hAnsi="宋体" w:cs="宋体" w:hint="eastAsia"/>
          <w:szCs w:val="21"/>
        </w:rPr>
        <w:t>合同签订后</w:t>
      </w:r>
      <w:r>
        <w:rPr>
          <w:rFonts w:hAnsi="宋体" w:cs="宋体"/>
          <w:szCs w:val="21"/>
        </w:rPr>
        <w:t>120</w:t>
      </w:r>
      <w:r>
        <w:rPr>
          <w:rFonts w:hAnsi="宋体" w:cs="宋体" w:hint="eastAsia"/>
          <w:szCs w:val="21"/>
        </w:rPr>
        <w:t>天内完成交货和安装</w:t>
      </w:r>
      <w:r>
        <w:rPr>
          <w:rFonts w:hint="eastAsia"/>
          <w:color w:val="000000"/>
          <w:szCs w:val="21"/>
        </w:rPr>
        <w:t>；</w:t>
      </w:r>
    </w:p>
    <w:p w:rsidR="008E7924" w:rsidRDefault="008E7924" w:rsidP="008E7924">
      <w:pPr>
        <w:spacing w:line="440" w:lineRule="exact"/>
        <w:rPr>
          <w:color w:val="000000"/>
          <w:szCs w:val="21"/>
        </w:rPr>
      </w:pPr>
      <w:r>
        <w:rPr>
          <w:rFonts w:hint="eastAsia"/>
          <w:color w:val="000000"/>
          <w:szCs w:val="21"/>
        </w:rPr>
        <w:t>履约地点：四川成都西南交通大学</w:t>
      </w:r>
      <w:proofErr w:type="gramStart"/>
      <w:r>
        <w:rPr>
          <w:rFonts w:hint="eastAsia"/>
          <w:color w:val="000000"/>
          <w:szCs w:val="21"/>
        </w:rPr>
        <w:t>犀</w:t>
      </w:r>
      <w:proofErr w:type="gramEnd"/>
      <w:r>
        <w:rPr>
          <w:rFonts w:hint="eastAsia"/>
          <w:color w:val="000000"/>
          <w:szCs w:val="21"/>
        </w:rPr>
        <w:t>浦校区加工配送中心。</w:t>
      </w:r>
    </w:p>
    <w:p w:rsidR="008E7924" w:rsidRDefault="008E7924" w:rsidP="008E7924">
      <w:pPr>
        <w:pStyle w:val="2"/>
        <w:numPr>
          <w:ilvl w:val="1"/>
          <w:numId w:val="3"/>
        </w:numPr>
        <w:spacing w:line="440" w:lineRule="exact"/>
        <w:rPr>
          <w:color w:val="000000"/>
          <w:sz w:val="21"/>
          <w:szCs w:val="21"/>
        </w:rPr>
      </w:pPr>
      <w:bookmarkStart w:id="17" w:name="_Toc477248553"/>
      <w:bookmarkStart w:id="18" w:name="_Toc417566437"/>
      <w:r>
        <w:rPr>
          <w:rFonts w:hint="eastAsia"/>
          <w:color w:val="000000"/>
          <w:sz w:val="21"/>
          <w:szCs w:val="21"/>
        </w:rPr>
        <w:t>★付款方式</w:t>
      </w:r>
      <w:bookmarkEnd w:id="17"/>
      <w:bookmarkEnd w:id="18"/>
    </w:p>
    <w:p w:rsidR="008E7924" w:rsidRDefault="008E7924" w:rsidP="008E7924">
      <w:pPr>
        <w:spacing w:line="440" w:lineRule="exact"/>
        <w:ind w:firstLineChars="200" w:firstLine="420"/>
        <w:rPr>
          <w:rFonts w:hint="eastAsia"/>
          <w:color w:val="000000"/>
          <w:szCs w:val="21"/>
        </w:rPr>
      </w:pPr>
      <w:bookmarkStart w:id="19" w:name="_Toc417566438"/>
      <w:r>
        <w:rPr>
          <w:color w:val="000000"/>
          <w:szCs w:val="21"/>
        </w:rPr>
        <w:t>1.</w:t>
      </w:r>
      <w:r>
        <w:rPr>
          <w:rFonts w:hint="eastAsia"/>
          <w:color w:val="000000"/>
          <w:szCs w:val="21"/>
        </w:rPr>
        <w:t>分期付款，第一期，合同签署后支付合同总额的</w:t>
      </w:r>
      <w:r>
        <w:rPr>
          <w:color w:val="000000"/>
          <w:szCs w:val="21"/>
        </w:rPr>
        <w:t>60%</w:t>
      </w:r>
      <w:r>
        <w:rPr>
          <w:rFonts w:hint="eastAsia"/>
          <w:color w:val="000000"/>
          <w:szCs w:val="21"/>
        </w:rPr>
        <w:t>；第二期，货到验收合格，在中标人支付招标人</w:t>
      </w:r>
      <w:r>
        <w:rPr>
          <w:color w:val="000000"/>
          <w:szCs w:val="21"/>
        </w:rPr>
        <w:t>5%</w:t>
      </w:r>
      <w:r>
        <w:rPr>
          <w:rFonts w:hint="eastAsia"/>
          <w:color w:val="000000"/>
          <w:szCs w:val="21"/>
        </w:rPr>
        <w:t>的质保金后十个工作日内，招标人支付合同总额的</w:t>
      </w:r>
      <w:r>
        <w:rPr>
          <w:color w:val="000000"/>
          <w:szCs w:val="21"/>
        </w:rPr>
        <w:t>40%</w:t>
      </w:r>
      <w:r>
        <w:rPr>
          <w:rFonts w:hint="eastAsia"/>
          <w:color w:val="000000"/>
          <w:szCs w:val="21"/>
        </w:rPr>
        <w:t>；第三期，正常运行一年后退还质保金；</w:t>
      </w:r>
    </w:p>
    <w:p w:rsidR="008E7924" w:rsidRDefault="008E7924" w:rsidP="008E7924">
      <w:pPr>
        <w:spacing w:line="440" w:lineRule="exact"/>
        <w:ind w:firstLineChars="200" w:firstLine="420"/>
        <w:rPr>
          <w:color w:val="000000"/>
          <w:szCs w:val="21"/>
        </w:rPr>
      </w:pPr>
      <w:r>
        <w:rPr>
          <w:color w:val="000000"/>
          <w:szCs w:val="21"/>
        </w:rPr>
        <w:t>2.</w:t>
      </w:r>
      <w:r>
        <w:rPr>
          <w:rFonts w:hint="eastAsia"/>
          <w:color w:val="000000"/>
          <w:szCs w:val="21"/>
        </w:rPr>
        <w:t>成交人需提供增值税专用发票。</w:t>
      </w:r>
    </w:p>
    <w:p w:rsidR="008E7924" w:rsidRDefault="008E7924" w:rsidP="008E7924">
      <w:pPr>
        <w:pStyle w:val="2"/>
        <w:numPr>
          <w:ilvl w:val="1"/>
          <w:numId w:val="3"/>
        </w:numPr>
        <w:spacing w:line="440" w:lineRule="exact"/>
        <w:rPr>
          <w:color w:val="000000"/>
          <w:sz w:val="21"/>
          <w:szCs w:val="21"/>
        </w:rPr>
      </w:pPr>
      <w:bookmarkStart w:id="20" w:name="_Toc477248554"/>
      <w:bookmarkEnd w:id="19"/>
      <w:r>
        <w:rPr>
          <w:rFonts w:hint="eastAsia"/>
          <w:color w:val="000000"/>
          <w:sz w:val="21"/>
          <w:szCs w:val="21"/>
        </w:rPr>
        <w:t>服务要求</w:t>
      </w:r>
      <w:bookmarkEnd w:id="20"/>
    </w:p>
    <w:p w:rsidR="008E7924" w:rsidRDefault="008E7924" w:rsidP="008E7924">
      <w:pPr>
        <w:pStyle w:val="a5"/>
        <w:ind w:firstLineChars="200" w:firstLine="420"/>
        <w:rPr>
          <w:rFonts w:ascii="宋体" w:hAnsi="Courier New" w:hint="eastAsia"/>
          <w:color w:val="000000"/>
          <w:szCs w:val="21"/>
        </w:rPr>
      </w:pPr>
      <w:r>
        <w:rPr>
          <w:rFonts w:hint="eastAsia"/>
          <w:color w:val="000000"/>
          <w:sz w:val="21"/>
          <w:szCs w:val="21"/>
        </w:rPr>
        <w:t>重要性分为“</w:t>
      </w:r>
      <w:r>
        <w:rPr>
          <w:rFonts w:ascii="宋体" w:hAnsi="宋体" w:cs="宋体" w:hint="eastAsia"/>
          <w:color w:val="000000"/>
          <w:sz w:val="21"/>
          <w:szCs w:val="21"/>
        </w:rPr>
        <w:t>★</w:t>
      </w:r>
      <w:r>
        <w:rPr>
          <w:rFonts w:hint="eastAsia"/>
          <w:color w:val="000000"/>
          <w:sz w:val="21"/>
          <w:szCs w:val="21"/>
        </w:rPr>
        <w:t>”和一般无标示指标。</w:t>
      </w:r>
      <w:r>
        <w:rPr>
          <w:rFonts w:ascii="宋体" w:hAnsi="宋体" w:cs="宋体" w:hint="eastAsia"/>
          <w:color w:val="000000"/>
          <w:sz w:val="21"/>
          <w:szCs w:val="21"/>
        </w:rPr>
        <w:t>★代表</w:t>
      </w:r>
      <w:proofErr w:type="gramStart"/>
      <w:r>
        <w:rPr>
          <w:rFonts w:ascii="宋体" w:hAnsi="宋体" w:cs="宋体" w:hint="eastAsia"/>
          <w:color w:val="000000"/>
          <w:sz w:val="21"/>
          <w:szCs w:val="21"/>
        </w:rPr>
        <w:t>最</w:t>
      </w:r>
      <w:proofErr w:type="gramEnd"/>
      <w:r>
        <w:rPr>
          <w:rFonts w:ascii="宋体" w:hAnsi="宋体" w:cs="宋体" w:hint="eastAsia"/>
          <w:color w:val="000000"/>
          <w:sz w:val="21"/>
          <w:szCs w:val="21"/>
        </w:rPr>
        <w:t>关键指标，不满足该指标项将导致投标被</w:t>
      </w:r>
      <w:r>
        <w:rPr>
          <w:rFonts w:ascii="宋体" w:hAnsi="宋体" w:cs="宋体" w:hint="eastAsia"/>
          <w:b/>
          <w:color w:val="000000"/>
          <w:sz w:val="21"/>
          <w:szCs w:val="21"/>
        </w:rPr>
        <w:t>拒绝</w:t>
      </w:r>
      <w:r>
        <w:rPr>
          <w:rFonts w:ascii="宋体" w:hAnsi="宋体" w:cs="宋体" w:hint="eastAsia"/>
          <w:color w:val="000000"/>
          <w:sz w:val="21"/>
          <w:szCs w:val="21"/>
        </w:rPr>
        <w:t>，无标识则表示一般指标项。</w:t>
      </w:r>
    </w:p>
    <w:tbl>
      <w:tblPr>
        <w:tblW w:w="0" w:type="auto"/>
        <w:tblLayout w:type="fixed"/>
        <w:tblLook w:val="04A0"/>
      </w:tblPr>
      <w:tblGrid>
        <w:gridCol w:w="582"/>
        <w:gridCol w:w="1370"/>
        <w:gridCol w:w="567"/>
        <w:gridCol w:w="6485"/>
      </w:tblGrid>
      <w:tr w:rsidR="008E7924" w:rsidTr="008E7924">
        <w:trPr>
          <w:trHeight w:val="510"/>
        </w:trPr>
        <w:tc>
          <w:tcPr>
            <w:tcW w:w="582"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370"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b/>
                <w:bCs/>
                <w:color w:val="000000"/>
                <w:kern w:val="0"/>
                <w:szCs w:val="21"/>
              </w:rPr>
            </w:pPr>
            <w:r>
              <w:rPr>
                <w:rFonts w:ascii="宋体" w:hAnsi="宋体" w:cs="宋体" w:hint="eastAsia"/>
                <w:b/>
                <w:bCs/>
                <w:color w:val="000000"/>
                <w:kern w:val="0"/>
                <w:szCs w:val="21"/>
              </w:rPr>
              <w:t>服务要求项目</w:t>
            </w:r>
          </w:p>
        </w:tc>
        <w:tc>
          <w:tcPr>
            <w:tcW w:w="567"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b/>
                <w:bCs/>
                <w:color w:val="000000"/>
                <w:kern w:val="0"/>
                <w:szCs w:val="21"/>
              </w:rPr>
            </w:pPr>
            <w:r>
              <w:rPr>
                <w:rFonts w:ascii="宋体" w:hAnsi="宋体" w:cs="宋体" w:hint="eastAsia"/>
                <w:b/>
                <w:bCs/>
                <w:color w:val="000000"/>
                <w:kern w:val="0"/>
                <w:szCs w:val="21"/>
              </w:rPr>
              <w:t>重要性</w:t>
            </w:r>
          </w:p>
        </w:tc>
        <w:tc>
          <w:tcPr>
            <w:tcW w:w="6485" w:type="dxa"/>
            <w:tcBorders>
              <w:top w:val="single" w:sz="4" w:space="0" w:color="auto"/>
              <w:left w:val="nil"/>
              <w:bottom w:val="single" w:sz="4" w:space="0" w:color="auto"/>
              <w:right w:val="single" w:sz="4" w:space="0" w:color="auto"/>
            </w:tcBorders>
            <w:vAlign w:val="center"/>
            <w:hideMark/>
          </w:tcPr>
          <w:p w:rsidR="008E7924" w:rsidRDefault="008E7924">
            <w:pPr>
              <w:widowControl/>
              <w:jc w:val="center"/>
              <w:rPr>
                <w:rFonts w:ascii="宋体" w:hAnsi="宋体" w:cs="宋体"/>
                <w:b/>
                <w:bCs/>
                <w:color w:val="000000"/>
                <w:kern w:val="0"/>
                <w:szCs w:val="21"/>
              </w:rPr>
            </w:pPr>
            <w:r>
              <w:rPr>
                <w:rFonts w:ascii="宋体" w:hAnsi="宋体" w:cs="宋体" w:hint="eastAsia"/>
                <w:b/>
                <w:bCs/>
                <w:color w:val="000000"/>
                <w:kern w:val="0"/>
                <w:szCs w:val="21"/>
              </w:rPr>
              <w:t>服务要求标准</w:t>
            </w:r>
          </w:p>
        </w:tc>
      </w:tr>
      <w:tr w:rsidR="008E7924" w:rsidTr="008E7924">
        <w:trPr>
          <w:trHeight w:val="1305"/>
        </w:trPr>
        <w:tc>
          <w:tcPr>
            <w:tcW w:w="582" w:type="dxa"/>
            <w:tcBorders>
              <w:top w:val="nil"/>
              <w:left w:val="single" w:sz="4" w:space="0" w:color="auto"/>
              <w:bottom w:val="single" w:sz="4" w:space="0" w:color="auto"/>
              <w:right w:val="single" w:sz="4" w:space="0" w:color="auto"/>
            </w:tcBorders>
            <w:vAlign w:val="center"/>
            <w:hideMark/>
          </w:tcPr>
          <w:p w:rsidR="008E7924" w:rsidRDefault="008E7924">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370"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Cs w:val="21"/>
              </w:rPr>
            </w:pPr>
            <w:r>
              <w:rPr>
                <w:rFonts w:ascii="宋体" w:hAnsi="宋体" w:cs="宋体" w:hint="eastAsia"/>
                <w:color w:val="000000"/>
                <w:kern w:val="0"/>
                <w:szCs w:val="21"/>
              </w:rPr>
              <w:t>投标人售后服务承诺函</w:t>
            </w:r>
          </w:p>
        </w:tc>
        <w:tc>
          <w:tcPr>
            <w:tcW w:w="567"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 w:val="22"/>
              </w:rPr>
            </w:pPr>
            <w:r>
              <w:rPr>
                <w:rFonts w:ascii="宋体" w:hAnsi="宋体" w:cs="宋体" w:hint="eastAsia"/>
                <w:color w:val="000000"/>
                <w:kern w:val="0"/>
                <w:sz w:val="22"/>
              </w:rPr>
              <w:t>★</w:t>
            </w:r>
          </w:p>
        </w:tc>
        <w:tc>
          <w:tcPr>
            <w:tcW w:w="6485" w:type="dxa"/>
            <w:tcBorders>
              <w:top w:val="nil"/>
              <w:left w:val="nil"/>
              <w:bottom w:val="single" w:sz="4" w:space="0" w:color="auto"/>
              <w:right w:val="single" w:sz="4" w:space="0" w:color="auto"/>
            </w:tcBorders>
            <w:hideMark/>
          </w:tcPr>
          <w:p w:rsidR="008E7924" w:rsidRDefault="008E7924">
            <w:pPr>
              <w:widowControl/>
              <w:jc w:val="left"/>
              <w:rPr>
                <w:rFonts w:ascii="宋体" w:hAnsi="宋体" w:cs="宋体"/>
                <w:color w:val="000000"/>
                <w:kern w:val="0"/>
                <w:szCs w:val="21"/>
              </w:rPr>
            </w:pPr>
            <w:r>
              <w:rPr>
                <w:rFonts w:ascii="宋体" w:hAnsi="宋体" w:cs="宋体" w:hint="eastAsia"/>
                <w:color w:val="000000"/>
                <w:kern w:val="0"/>
                <w:szCs w:val="21"/>
              </w:rPr>
              <w:t>投标人承诺售后服务：质保期三年，保修期内，出现任何质量问题，实行免费服务。质保期满后，提供终身优质优价维修服务。所有的技术服务要求在2小时内得到实质性的响应，专业的服务工程师，24小时开机提供售后问题咨询服务。</w:t>
            </w:r>
          </w:p>
        </w:tc>
      </w:tr>
      <w:tr w:rsidR="008E7924" w:rsidTr="008E7924">
        <w:trPr>
          <w:trHeight w:val="780"/>
        </w:trPr>
        <w:tc>
          <w:tcPr>
            <w:tcW w:w="582" w:type="dxa"/>
            <w:tcBorders>
              <w:top w:val="nil"/>
              <w:left w:val="single" w:sz="4" w:space="0" w:color="auto"/>
              <w:bottom w:val="single" w:sz="4" w:space="0" w:color="auto"/>
              <w:right w:val="single" w:sz="4" w:space="0" w:color="auto"/>
            </w:tcBorders>
            <w:vAlign w:val="center"/>
            <w:hideMark/>
          </w:tcPr>
          <w:p w:rsidR="008E7924" w:rsidRDefault="008E7924">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370" w:type="dxa"/>
            <w:tcBorders>
              <w:top w:val="nil"/>
              <w:left w:val="nil"/>
              <w:bottom w:val="single" w:sz="4" w:space="0" w:color="auto"/>
              <w:right w:val="single" w:sz="4" w:space="0" w:color="auto"/>
            </w:tcBorders>
            <w:vAlign w:val="center"/>
            <w:hideMark/>
          </w:tcPr>
          <w:p w:rsidR="008E7924" w:rsidRDefault="008E7924">
            <w:pPr>
              <w:jc w:val="center"/>
            </w:pPr>
            <w:r>
              <w:rPr>
                <w:rFonts w:hint="eastAsia"/>
              </w:rPr>
              <w:t>驻场人员要求</w:t>
            </w:r>
          </w:p>
        </w:tc>
        <w:tc>
          <w:tcPr>
            <w:tcW w:w="567" w:type="dxa"/>
            <w:tcBorders>
              <w:top w:val="nil"/>
              <w:left w:val="nil"/>
              <w:bottom w:val="single" w:sz="4" w:space="0" w:color="auto"/>
              <w:right w:val="single" w:sz="4" w:space="0" w:color="auto"/>
            </w:tcBorders>
            <w:vAlign w:val="center"/>
            <w:hideMark/>
          </w:tcPr>
          <w:p w:rsidR="008E7924" w:rsidRDefault="008E792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6485" w:type="dxa"/>
            <w:tcBorders>
              <w:top w:val="nil"/>
              <w:left w:val="nil"/>
              <w:bottom w:val="single" w:sz="4" w:space="0" w:color="auto"/>
              <w:right w:val="single" w:sz="4" w:space="0" w:color="auto"/>
            </w:tcBorders>
            <w:vAlign w:val="center"/>
            <w:hideMark/>
          </w:tcPr>
          <w:p w:rsidR="008E7924" w:rsidRDefault="008E7924">
            <w:r>
              <w:rPr>
                <w:rFonts w:hint="eastAsia"/>
              </w:rPr>
              <w:t>本项目需驻场工程师</w:t>
            </w:r>
            <w:r>
              <w:rPr>
                <w:u w:val="single"/>
              </w:rPr>
              <w:t xml:space="preserve"> 1 </w:t>
            </w:r>
            <w:r>
              <w:rPr>
                <w:rFonts w:hint="eastAsia"/>
              </w:rPr>
              <w:t>名，时间</w:t>
            </w:r>
            <w:r>
              <w:rPr>
                <w:u w:val="single"/>
              </w:rPr>
              <w:t xml:space="preserve"> 2 </w:t>
            </w:r>
            <w:r>
              <w:rPr>
                <w:rFonts w:hint="eastAsia"/>
              </w:rPr>
              <w:t>天。</w:t>
            </w:r>
          </w:p>
        </w:tc>
      </w:tr>
      <w:tr w:rsidR="008E7924" w:rsidTr="008E7924">
        <w:trPr>
          <w:trHeight w:val="510"/>
        </w:trPr>
        <w:tc>
          <w:tcPr>
            <w:tcW w:w="582" w:type="dxa"/>
            <w:tcBorders>
              <w:top w:val="nil"/>
              <w:left w:val="single" w:sz="4" w:space="0" w:color="auto"/>
              <w:bottom w:val="single" w:sz="4" w:space="0" w:color="auto"/>
              <w:right w:val="single" w:sz="4" w:space="0" w:color="auto"/>
            </w:tcBorders>
            <w:vAlign w:val="center"/>
            <w:hideMark/>
          </w:tcPr>
          <w:p w:rsidR="008E7924" w:rsidRDefault="008E7924">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370" w:type="dxa"/>
            <w:tcBorders>
              <w:top w:val="nil"/>
              <w:left w:val="nil"/>
              <w:bottom w:val="single" w:sz="4" w:space="0" w:color="auto"/>
              <w:right w:val="single" w:sz="4" w:space="0" w:color="auto"/>
            </w:tcBorders>
            <w:vAlign w:val="center"/>
            <w:hideMark/>
          </w:tcPr>
          <w:p w:rsidR="008E7924" w:rsidRDefault="008E7924">
            <w:pPr>
              <w:jc w:val="center"/>
            </w:pPr>
            <w:r>
              <w:rPr>
                <w:rFonts w:hint="eastAsia"/>
              </w:rPr>
              <w:t>服务热线</w:t>
            </w:r>
          </w:p>
        </w:tc>
        <w:tc>
          <w:tcPr>
            <w:tcW w:w="567" w:type="dxa"/>
            <w:tcBorders>
              <w:top w:val="nil"/>
              <w:left w:val="nil"/>
              <w:bottom w:val="single" w:sz="4" w:space="0" w:color="auto"/>
              <w:right w:val="single" w:sz="4" w:space="0" w:color="auto"/>
            </w:tcBorders>
            <w:vAlign w:val="center"/>
          </w:tcPr>
          <w:p w:rsidR="008E7924" w:rsidRDefault="008E7924">
            <w:pPr>
              <w:widowControl/>
              <w:jc w:val="center"/>
              <w:rPr>
                <w:rFonts w:ascii="宋体" w:hAnsi="宋体" w:cs="宋体"/>
                <w:color w:val="000000"/>
                <w:kern w:val="0"/>
                <w:sz w:val="22"/>
              </w:rPr>
            </w:pPr>
          </w:p>
        </w:tc>
        <w:tc>
          <w:tcPr>
            <w:tcW w:w="6485" w:type="dxa"/>
            <w:tcBorders>
              <w:top w:val="nil"/>
              <w:left w:val="nil"/>
              <w:bottom w:val="single" w:sz="4" w:space="0" w:color="auto"/>
              <w:right w:val="single" w:sz="4" w:space="0" w:color="auto"/>
            </w:tcBorders>
            <w:hideMark/>
          </w:tcPr>
          <w:p w:rsidR="008E7924" w:rsidRDefault="008E7924">
            <w:r>
              <w:rPr>
                <w:rFonts w:hint="eastAsia"/>
              </w:rPr>
              <w:t>投标人或投标产品厂商能够提供</w:t>
            </w:r>
            <w:r>
              <w:t>7</w:t>
            </w:r>
            <w:r>
              <w:rPr>
                <w:rFonts w:hint="eastAsia"/>
              </w:rPr>
              <w:t>×</w:t>
            </w:r>
            <w:r>
              <w:t>24</w:t>
            </w:r>
            <w:r>
              <w:rPr>
                <w:rFonts w:hint="eastAsia"/>
              </w:rPr>
              <w:t>小时服务热线电话。提供证明材料（加盖投标人公章）。</w:t>
            </w:r>
          </w:p>
        </w:tc>
      </w:tr>
      <w:tr w:rsidR="008E7924" w:rsidTr="008E7924">
        <w:trPr>
          <w:trHeight w:val="510"/>
        </w:trPr>
        <w:tc>
          <w:tcPr>
            <w:tcW w:w="582"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370" w:type="dxa"/>
            <w:tcBorders>
              <w:top w:val="single" w:sz="4" w:space="0" w:color="auto"/>
              <w:left w:val="nil"/>
              <w:bottom w:val="single" w:sz="4" w:space="0" w:color="auto"/>
              <w:right w:val="single" w:sz="4" w:space="0" w:color="auto"/>
            </w:tcBorders>
            <w:vAlign w:val="center"/>
            <w:hideMark/>
          </w:tcPr>
          <w:p w:rsidR="008E7924" w:rsidRDefault="008E7924">
            <w:pPr>
              <w:jc w:val="center"/>
            </w:pPr>
            <w:r>
              <w:rPr>
                <w:rFonts w:hint="eastAsia"/>
              </w:rPr>
              <w:t>服务网络</w:t>
            </w:r>
          </w:p>
        </w:tc>
        <w:tc>
          <w:tcPr>
            <w:tcW w:w="567" w:type="dxa"/>
            <w:tcBorders>
              <w:top w:val="single" w:sz="4" w:space="0" w:color="auto"/>
              <w:left w:val="nil"/>
              <w:bottom w:val="single" w:sz="4" w:space="0" w:color="auto"/>
              <w:right w:val="single" w:sz="4" w:space="0" w:color="auto"/>
            </w:tcBorders>
            <w:vAlign w:val="center"/>
          </w:tcPr>
          <w:p w:rsidR="008E7924" w:rsidRDefault="008E7924">
            <w:pPr>
              <w:widowControl/>
              <w:jc w:val="center"/>
              <w:rPr>
                <w:rFonts w:ascii="宋体" w:hAnsi="宋体" w:cs="宋体"/>
                <w:color w:val="000000"/>
                <w:kern w:val="0"/>
                <w:sz w:val="22"/>
              </w:rPr>
            </w:pPr>
          </w:p>
        </w:tc>
        <w:tc>
          <w:tcPr>
            <w:tcW w:w="6485" w:type="dxa"/>
            <w:tcBorders>
              <w:top w:val="single" w:sz="4" w:space="0" w:color="auto"/>
              <w:left w:val="nil"/>
              <w:bottom w:val="single" w:sz="4" w:space="0" w:color="auto"/>
              <w:right w:val="single" w:sz="4" w:space="0" w:color="auto"/>
            </w:tcBorders>
            <w:hideMark/>
          </w:tcPr>
          <w:p w:rsidR="008E7924" w:rsidRDefault="008E7924">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8E7924" w:rsidTr="008E7924">
        <w:trPr>
          <w:trHeight w:val="510"/>
        </w:trPr>
        <w:tc>
          <w:tcPr>
            <w:tcW w:w="582" w:type="dxa"/>
            <w:tcBorders>
              <w:top w:val="single" w:sz="4" w:space="0" w:color="auto"/>
              <w:left w:val="single" w:sz="4" w:space="0" w:color="auto"/>
              <w:bottom w:val="single" w:sz="4" w:space="0" w:color="auto"/>
              <w:right w:val="single" w:sz="4" w:space="0" w:color="auto"/>
            </w:tcBorders>
            <w:vAlign w:val="center"/>
            <w:hideMark/>
          </w:tcPr>
          <w:p w:rsidR="008E7924" w:rsidRDefault="008E7924">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370" w:type="dxa"/>
            <w:tcBorders>
              <w:top w:val="single" w:sz="4" w:space="0" w:color="auto"/>
              <w:left w:val="nil"/>
              <w:bottom w:val="single" w:sz="4" w:space="0" w:color="auto"/>
              <w:right w:val="single" w:sz="4" w:space="0" w:color="auto"/>
            </w:tcBorders>
            <w:vAlign w:val="center"/>
            <w:hideMark/>
          </w:tcPr>
          <w:p w:rsidR="008E7924" w:rsidRDefault="008E7924">
            <w:pPr>
              <w:jc w:val="center"/>
            </w:pPr>
            <w:r>
              <w:rPr>
                <w:rFonts w:hint="eastAsia"/>
              </w:rPr>
              <w:t>培训</w:t>
            </w:r>
          </w:p>
        </w:tc>
        <w:tc>
          <w:tcPr>
            <w:tcW w:w="567" w:type="dxa"/>
            <w:tcBorders>
              <w:top w:val="single" w:sz="4" w:space="0" w:color="auto"/>
              <w:left w:val="nil"/>
              <w:bottom w:val="single" w:sz="4" w:space="0" w:color="auto"/>
              <w:right w:val="single" w:sz="4" w:space="0" w:color="auto"/>
            </w:tcBorders>
            <w:vAlign w:val="center"/>
          </w:tcPr>
          <w:p w:rsidR="008E7924" w:rsidRDefault="008E7924">
            <w:pPr>
              <w:widowControl/>
              <w:jc w:val="center"/>
              <w:rPr>
                <w:rFonts w:ascii="宋体" w:hAnsi="宋体" w:cs="宋体"/>
                <w:color w:val="000000"/>
                <w:kern w:val="0"/>
                <w:sz w:val="22"/>
              </w:rPr>
            </w:pPr>
          </w:p>
        </w:tc>
        <w:tc>
          <w:tcPr>
            <w:tcW w:w="6485" w:type="dxa"/>
            <w:tcBorders>
              <w:top w:val="single" w:sz="4" w:space="0" w:color="auto"/>
              <w:left w:val="nil"/>
              <w:bottom w:val="single" w:sz="4" w:space="0" w:color="auto"/>
              <w:right w:val="single" w:sz="4" w:space="0" w:color="auto"/>
            </w:tcBorders>
            <w:hideMark/>
          </w:tcPr>
          <w:p w:rsidR="008E7924" w:rsidRDefault="008E7924">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8E7924" w:rsidRDefault="008E7924" w:rsidP="008E7924">
      <w:pPr>
        <w:pStyle w:val="a5"/>
        <w:rPr>
          <w:rFonts w:ascii="宋体" w:hAnsi="Courier New" w:cs="Times New Roman" w:hint="eastAsia"/>
          <w:color w:val="000000"/>
          <w:kern w:val="0"/>
          <w:szCs w:val="21"/>
        </w:rPr>
      </w:pPr>
    </w:p>
    <w:p w:rsidR="008E7924" w:rsidRDefault="008E7924" w:rsidP="008E7924">
      <w:pPr>
        <w:pStyle w:val="2"/>
        <w:numPr>
          <w:ilvl w:val="1"/>
          <w:numId w:val="3"/>
        </w:numPr>
        <w:spacing w:line="440" w:lineRule="exact"/>
        <w:rPr>
          <w:rFonts w:hint="eastAsia"/>
          <w:color w:val="000000"/>
          <w:sz w:val="21"/>
          <w:szCs w:val="21"/>
        </w:rPr>
      </w:pPr>
      <w:bookmarkStart w:id="21" w:name="_Toc477248555"/>
      <w:bookmarkStart w:id="22" w:name="_Toc430269229"/>
      <w:bookmarkEnd w:id="5"/>
      <w:bookmarkEnd w:id="6"/>
      <w:bookmarkEnd w:id="7"/>
      <w:bookmarkEnd w:id="8"/>
      <w:bookmarkEnd w:id="9"/>
      <w:bookmarkEnd w:id="10"/>
      <w:bookmarkEnd w:id="11"/>
      <w:bookmarkEnd w:id="12"/>
      <w:bookmarkEnd w:id="13"/>
      <w:bookmarkEnd w:id="14"/>
      <w:bookmarkEnd w:id="15"/>
      <w:r>
        <w:rPr>
          <w:rFonts w:hint="eastAsia"/>
          <w:color w:val="000000"/>
          <w:sz w:val="21"/>
          <w:szCs w:val="21"/>
        </w:rPr>
        <w:lastRenderedPageBreak/>
        <w:t>验收标准</w:t>
      </w:r>
      <w:bookmarkEnd w:id="21"/>
      <w:bookmarkEnd w:id="22"/>
    </w:p>
    <w:p w:rsidR="008E7924" w:rsidRDefault="008E7924" w:rsidP="008E7924">
      <w:pPr>
        <w:numPr>
          <w:ilvl w:val="0"/>
          <w:numId w:val="4"/>
        </w:numPr>
        <w:tabs>
          <w:tab w:val="left" w:pos="862"/>
          <w:tab w:val="left" w:pos="993"/>
        </w:tabs>
        <w:adjustRightInd w:val="0"/>
        <w:snapToGrid w:val="0"/>
        <w:spacing w:line="360" w:lineRule="auto"/>
        <w:ind w:left="0" w:firstLine="426"/>
        <w:rPr>
          <w:rFonts w:ascii="宋体" w:hAnsi="宋体" w:hint="eastAsia"/>
          <w:color w:val="000000"/>
          <w:szCs w:val="21"/>
        </w:rPr>
      </w:pPr>
      <w:r>
        <w:rPr>
          <w:rFonts w:ascii="宋体" w:hAnsi="宋体" w:hint="eastAsia"/>
          <w:color w:val="000000"/>
          <w:szCs w:val="21"/>
        </w:rPr>
        <w:t>货物到达现场后，供应商应在采购人在场情况下当面开包，共同清点、检查外观，</w:t>
      </w:r>
      <w:proofErr w:type="gramStart"/>
      <w:r>
        <w:rPr>
          <w:rFonts w:ascii="宋体" w:hAnsi="宋体" w:hint="eastAsia"/>
          <w:color w:val="000000"/>
          <w:szCs w:val="21"/>
        </w:rPr>
        <w:t>作出</w:t>
      </w:r>
      <w:proofErr w:type="gramEnd"/>
      <w:r>
        <w:rPr>
          <w:rFonts w:ascii="宋体" w:hAnsi="宋体" w:hint="eastAsia"/>
          <w:color w:val="000000"/>
          <w:szCs w:val="21"/>
        </w:rPr>
        <w:t>验货记录，双方签字确认后开始安装调试。</w:t>
      </w:r>
    </w:p>
    <w:p w:rsidR="008E7924" w:rsidRDefault="008E7924" w:rsidP="008E7924">
      <w:pPr>
        <w:numPr>
          <w:ilvl w:val="0"/>
          <w:numId w:val="4"/>
        </w:numPr>
        <w:tabs>
          <w:tab w:val="left" w:pos="862"/>
          <w:tab w:val="left" w:pos="993"/>
        </w:tabs>
        <w:adjustRightInd w:val="0"/>
        <w:snapToGrid w:val="0"/>
        <w:spacing w:line="360" w:lineRule="auto"/>
        <w:ind w:left="0" w:firstLine="426"/>
        <w:rPr>
          <w:rFonts w:ascii="宋体" w:hAnsi="宋体" w:hint="eastAsia"/>
          <w:color w:val="000000"/>
          <w:szCs w:val="21"/>
        </w:rPr>
      </w:pPr>
      <w:r>
        <w:rPr>
          <w:rFonts w:ascii="宋体" w:hAnsi="宋体" w:hint="eastAsia"/>
          <w:color w:val="000000"/>
          <w:szCs w:val="21"/>
        </w:rPr>
        <w:t>成交供应商应保证货物到达采购人所在地完好无损，如有缺漏、损坏，由供应商负责调换、补齐或赔偿。</w:t>
      </w:r>
    </w:p>
    <w:p w:rsidR="008E7924" w:rsidRDefault="008E7924" w:rsidP="008E7924">
      <w:pPr>
        <w:numPr>
          <w:ilvl w:val="0"/>
          <w:numId w:val="4"/>
        </w:numPr>
        <w:tabs>
          <w:tab w:val="left" w:pos="862"/>
          <w:tab w:val="left" w:pos="993"/>
        </w:tabs>
        <w:adjustRightInd w:val="0"/>
        <w:snapToGrid w:val="0"/>
        <w:spacing w:line="360" w:lineRule="auto"/>
        <w:ind w:left="0" w:firstLine="426"/>
        <w:rPr>
          <w:rFonts w:ascii="宋体" w:hAnsi="宋体" w:hint="eastAsia"/>
          <w:color w:val="000000"/>
          <w:szCs w:val="21"/>
        </w:rPr>
      </w:pPr>
      <w:r>
        <w:rPr>
          <w:rFonts w:ascii="宋体" w:hAnsi="宋体" w:hint="eastAsia"/>
          <w:color w:val="000000"/>
          <w:szCs w:val="21"/>
        </w:rPr>
        <w:t>成交供应商应提供完备的技术资料、装箱单、授权文件和生产厂商提供的原厂正品出货证明材料（非装箱清单组成材料）等，并派遣专业技术人员进行现场部署调试。验收合格条件如下：</w:t>
      </w:r>
    </w:p>
    <w:p w:rsidR="008E7924" w:rsidRDefault="008E7924" w:rsidP="008E7924">
      <w:pPr>
        <w:numPr>
          <w:ilvl w:val="0"/>
          <w:numId w:val="5"/>
        </w:numPr>
        <w:tabs>
          <w:tab w:val="left" w:pos="851"/>
          <w:tab w:val="left" w:pos="993"/>
        </w:tabs>
        <w:adjustRightInd w:val="0"/>
        <w:snapToGrid w:val="0"/>
        <w:spacing w:line="360" w:lineRule="auto"/>
        <w:ind w:left="0" w:firstLine="426"/>
        <w:rPr>
          <w:rFonts w:ascii="宋体" w:hAnsi="宋体" w:hint="eastAsia"/>
          <w:color w:val="000000"/>
          <w:szCs w:val="21"/>
        </w:rPr>
      </w:pPr>
      <w:r>
        <w:rPr>
          <w:rFonts w:ascii="宋体" w:hAnsi="宋体" w:hint="eastAsia"/>
          <w:color w:val="000000"/>
          <w:szCs w:val="21"/>
        </w:rPr>
        <w:t>产品技术参数与采购合同一致，性能指标达到规定的标准；</w:t>
      </w:r>
    </w:p>
    <w:p w:rsidR="008E7924" w:rsidRDefault="008E7924" w:rsidP="008E7924">
      <w:pPr>
        <w:numPr>
          <w:ilvl w:val="0"/>
          <w:numId w:val="5"/>
        </w:numPr>
        <w:tabs>
          <w:tab w:val="left" w:pos="851"/>
          <w:tab w:val="left" w:pos="993"/>
        </w:tabs>
        <w:adjustRightInd w:val="0"/>
        <w:snapToGrid w:val="0"/>
        <w:spacing w:line="360" w:lineRule="auto"/>
        <w:ind w:left="0" w:firstLine="426"/>
        <w:rPr>
          <w:rFonts w:ascii="宋体" w:hAnsi="宋体" w:hint="eastAsia"/>
          <w:color w:val="000000"/>
          <w:szCs w:val="21"/>
        </w:rPr>
      </w:pPr>
      <w:r>
        <w:rPr>
          <w:rFonts w:ascii="宋体" w:hAnsi="宋体" w:hint="eastAsia"/>
          <w:color w:val="000000"/>
          <w:szCs w:val="21"/>
        </w:rPr>
        <w:t>产品技术资料、装箱单、授权文件等资料齐全；</w:t>
      </w:r>
    </w:p>
    <w:p w:rsidR="008E7924" w:rsidRDefault="008E7924" w:rsidP="008E7924">
      <w:pPr>
        <w:numPr>
          <w:ilvl w:val="0"/>
          <w:numId w:val="5"/>
        </w:numPr>
        <w:tabs>
          <w:tab w:val="left" w:pos="851"/>
          <w:tab w:val="left" w:pos="993"/>
        </w:tabs>
        <w:adjustRightInd w:val="0"/>
        <w:snapToGrid w:val="0"/>
        <w:spacing w:line="360" w:lineRule="auto"/>
        <w:ind w:left="0" w:firstLine="426"/>
        <w:rPr>
          <w:rFonts w:ascii="宋体" w:hAnsi="宋体" w:hint="eastAsia"/>
          <w:color w:val="000000"/>
          <w:szCs w:val="21"/>
        </w:rPr>
      </w:pPr>
      <w:r>
        <w:rPr>
          <w:rFonts w:ascii="宋体" w:hAnsi="宋体" w:hint="eastAsia"/>
          <w:color w:val="000000"/>
          <w:szCs w:val="21"/>
        </w:rPr>
        <w:t>在产品（系统）试运行期间所出现的问题得到解决，并运行正常；</w:t>
      </w:r>
    </w:p>
    <w:p w:rsidR="008E7924" w:rsidRDefault="008E7924" w:rsidP="008E7924">
      <w:pPr>
        <w:numPr>
          <w:ilvl w:val="0"/>
          <w:numId w:val="5"/>
        </w:numPr>
        <w:tabs>
          <w:tab w:val="left" w:pos="851"/>
          <w:tab w:val="left" w:pos="993"/>
        </w:tabs>
        <w:adjustRightInd w:val="0"/>
        <w:snapToGrid w:val="0"/>
        <w:spacing w:line="360" w:lineRule="auto"/>
        <w:ind w:left="0" w:firstLine="426"/>
        <w:rPr>
          <w:rFonts w:ascii="宋体" w:hAnsi="宋体" w:hint="eastAsia"/>
          <w:color w:val="000000"/>
          <w:szCs w:val="21"/>
        </w:rPr>
      </w:pPr>
      <w:r>
        <w:rPr>
          <w:rFonts w:ascii="宋体" w:hAnsi="宋体" w:hint="eastAsia"/>
          <w:color w:val="000000"/>
          <w:szCs w:val="21"/>
        </w:rPr>
        <w:t>在规定时间内完成交货并验收，并经采购人确认。</w:t>
      </w:r>
    </w:p>
    <w:p w:rsidR="008E7924" w:rsidRDefault="008E7924" w:rsidP="008E7924">
      <w:pPr>
        <w:numPr>
          <w:ilvl w:val="0"/>
          <w:numId w:val="4"/>
        </w:numPr>
        <w:tabs>
          <w:tab w:val="left" w:pos="862"/>
          <w:tab w:val="left" w:pos="993"/>
        </w:tabs>
        <w:adjustRightInd w:val="0"/>
        <w:snapToGrid w:val="0"/>
        <w:spacing w:line="360" w:lineRule="auto"/>
        <w:ind w:left="0" w:firstLine="426"/>
        <w:rPr>
          <w:rFonts w:hint="eastAsia"/>
          <w:color w:val="000000"/>
          <w:szCs w:val="21"/>
        </w:rPr>
      </w:pPr>
      <w:r>
        <w:rPr>
          <w:rFonts w:ascii="宋体" w:hAnsi="宋体" w:hint="eastAsia"/>
          <w:color w:val="000000"/>
          <w:szCs w:val="21"/>
        </w:rPr>
        <w:t>产品在部署调试并试运行符合要求后，才作为最终验收。</w:t>
      </w:r>
    </w:p>
    <w:p w:rsidR="008E7924" w:rsidRDefault="008E7924" w:rsidP="008E7924">
      <w:pPr>
        <w:numPr>
          <w:ilvl w:val="0"/>
          <w:numId w:val="4"/>
        </w:numPr>
        <w:tabs>
          <w:tab w:val="left" w:pos="862"/>
          <w:tab w:val="left" w:pos="993"/>
        </w:tabs>
        <w:adjustRightInd w:val="0"/>
        <w:snapToGrid w:val="0"/>
        <w:spacing w:line="360" w:lineRule="auto"/>
        <w:ind w:left="0" w:firstLine="426"/>
        <w:rPr>
          <w:rFonts w:ascii="宋体" w:hAnsi="宋体"/>
          <w:color w:val="000000"/>
          <w:szCs w:val="21"/>
        </w:rPr>
      </w:pPr>
      <w:r>
        <w:rPr>
          <w:rFonts w:ascii="宋体" w:hAnsi="宋体" w:hint="eastAsia"/>
          <w:color w:val="000000"/>
          <w:szCs w:val="21"/>
        </w:rPr>
        <w:t>采购人对供应商交付的产品（包括质量、技术参数等）进行确认，并出具书面验收意见。</w:t>
      </w:r>
    </w:p>
    <w:p w:rsidR="008E7924" w:rsidRDefault="008E7924" w:rsidP="008E7924">
      <w:pPr>
        <w:pStyle w:val="2"/>
        <w:numPr>
          <w:ilvl w:val="1"/>
          <w:numId w:val="3"/>
        </w:numPr>
        <w:spacing w:line="440" w:lineRule="exact"/>
        <w:rPr>
          <w:rFonts w:hint="eastAsia"/>
          <w:color w:val="000000"/>
          <w:sz w:val="21"/>
          <w:szCs w:val="21"/>
        </w:rPr>
      </w:pPr>
      <w:bookmarkStart w:id="23" w:name="_Toc477248556"/>
      <w:bookmarkStart w:id="24" w:name="_Toc461024576"/>
      <w:r>
        <w:rPr>
          <w:rFonts w:hint="eastAsia"/>
          <w:color w:val="000000"/>
          <w:sz w:val="21"/>
          <w:szCs w:val="21"/>
        </w:rPr>
        <w:t>其他要求</w:t>
      </w:r>
      <w:bookmarkEnd w:id="23"/>
      <w:bookmarkEnd w:id="24"/>
    </w:p>
    <w:p w:rsidR="008E7924" w:rsidRDefault="008E7924" w:rsidP="008E7924">
      <w:pPr>
        <w:numPr>
          <w:ilvl w:val="0"/>
          <w:numId w:val="6"/>
        </w:numPr>
        <w:tabs>
          <w:tab w:val="left" w:pos="862"/>
          <w:tab w:val="left" w:pos="993"/>
        </w:tabs>
        <w:adjustRightInd w:val="0"/>
        <w:snapToGrid w:val="0"/>
        <w:spacing w:line="360" w:lineRule="auto"/>
        <w:rPr>
          <w:rFonts w:ascii="宋体" w:hAnsi="宋体" w:hint="eastAsia"/>
          <w:color w:val="000000"/>
          <w:szCs w:val="21"/>
        </w:rPr>
      </w:pPr>
      <w:r>
        <w:rPr>
          <w:rFonts w:ascii="宋体" w:hAnsi="宋体" w:hint="eastAsia"/>
          <w:color w:val="000000"/>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E7924" w:rsidRDefault="008E7924" w:rsidP="008E7924">
      <w:pPr>
        <w:numPr>
          <w:ilvl w:val="0"/>
          <w:numId w:val="6"/>
        </w:numPr>
        <w:tabs>
          <w:tab w:val="left" w:pos="862"/>
          <w:tab w:val="left" w:pos="993"/>
        </w:tabs>
        <w:adjustRightInd w:val="0"/>
        <w:snapToGrid w:val="0"/>
        <w:spacing w:line="360" w:lineRule="auto"/>
        <w:rPr>
          <w:rFonts w:ascii="宋体" w:hAnsi="宋体" w:hint="eastAsia"/>
          <w:color w:val="000000"/>
          <w:szCs w:val="21"/>
        </w:rPr>
      </w:pPr>
      <w:r>
        <w:rPr>
          <w:rFonts w:ascii="宋体" w:hAnsi="宋体" w:hint="eastAsia"/>
          <w:color w:val="000000"/>
          <w:szCs w:val="21"/>
        </w:rPr>
        <w:t>采购人享有本项目实施过程中产生的知识成果及知识产权。</w:t>
      </w:r>
    </w:p>
    <w:p w:rsidR="008E7924" w:rsidRDefault="008E7924" w:rsidP="008E7924">
      <w:pPr>
        <w:numPr>
          <w:ilvl w:val="0"/>
          <w:numId w:val="6"/>
        </w:numPr>
        <w:tabs>
          <w:tab w:val="left" w:pos="862"/>
          <w:tab w:val="left" w:pos="993"/>
        </w:tabs>
        <w:adjustRightInd w:val="0"/>
        <w:snapToGrid w:val="0"/>
        <w:spacing w:line="360" w:lineRule="auto"/>
        <w:rPr>
          <w:rFonts w:ascii="宋体" w:hAnsi="宋体" w:hint="eastAsia"/>
          <w:color w:val="000000"/>
          <w:szCs w:val="21"/>
        </w:rPr>
      </w:pPr>
      <w:r>
        <w:rPr>
          <w:rFonts w:ascii="宋体" w:hAnsi="宋体" w:hint="eastAsia"/>
          <w:color w:val="000000"/>
          <w:szCs w:val="21"/>
        </w:rPr>
        <w:t>供应商如欲在项目实施过程中采用自有知识成果，需在响应文件中声明，并提供相关知识产权证明文件。使用</w:t>
      </w:r>
      <w:proofErr w:type="gramStart"/>
      <w:r>
        <w:rPr>
          <w:rFonts w:ascii="宋体" w:hAnsi="宋体" w:hint="eastAsia"/>
          <w:color w:val="000000"/>
          <w:szCs w:val="21"/>
        </w:rPr>
        <w:t>该知识</w:t>
      </w:r>
      <w:proofErr w:type="gramEnd"/>
      <w:r>
        <w:rPr>
          <w:rFonts w:ascii="宋体" w:hAnsi="宋体" w:hint="eastAsia"/>
          <w:color w:val="000000"/>
          <w:szCs w:val="21"/>
        </w:rPr>
        <w:t>成果后，供应商需提供开发接口和开发手册等技术文档，并承诺提供无限期技术支持，采购人享有永久使用权。</w:t>
      </w:r>
    </w:p>
    <w:p w:rsidR="008E7924" w:rsidRDefault="008E7924" w:rsidP="008E7924">
      <w:pPr>
        <w:numPr>
          <w:ilvl w:val="0"/>
          <w:numId w:val="6"/>
        </w:numPr>
        <w:tabs>
          <w:tab w:val="left" w:pos="862"/>
          <w:tab w:val="left" w:pos="993"/>
        </w:tabs>
        <w:adjustRightInd w:val="0"/>
        <w:snapToGrid w:val="0"/>
        <w:spacing w:line="360" w:lineRule="auto"/>
        <w:rPr>
          <w:rFonts w:ascii="宋体" w:hAnsi="宋体" w:hint="eastAsia"/>
          <w:color w:val="000000"/>
          <w:szCs w:val="21"/>
        </w:rPr>
      </w:pPr>
      <w:r>
        <w:rPr>
          <w:rFonts w:ascii="宋体" w:hAnsi="宋体" w:hint="eastAsia"/>
          <w:color w:val="000000"/>
          <w:szCs w:val="21"/>
        </w:rPr>
        <w:t>如采用供应商所不拥有的知识产权的产品，则在报价中必须包括合法获取该知识产权的相关费用。</w:t>
      </w:r>
      <w:bookmarkStart w:id="25" w:name="_Toc338233632"/>
      <w:bookmarkStart w:id="26" w:name="_Toc315871092"/>
      <w:bookmarkStart w:id="27" w:name="_Toc315871128"/>
      <w:bookmarkStart w:id="28" w:name="_Toc315871129"/>
      <w:bookmarkStart w:id="29" w:name="_Toc315871130"/>
      <w:bookmarkStart w:id="30" w:name="_Toc315871131"/>
      <w:bookmarkStart w:id="31" w:name="_Toc315871132"/>
      <w:bookmarkStart w:id="32" w:name="_Toc315871133"/>
      <w:bookmarkStart w:id="33" w:name="_Toc315871134"/>
      <w:bookmarkStart w:id="34" w:name="_Toc315871135"/>
      <w:bookmarkStart w:id="35" w:name="_Toc315871136"/>
      <w:bookmarkStart w:id="36" w:name="_Toc316291610"/>
      <w:bookmarkStart w:id="37" w:name="_Toc316292239"/>
      <w:bookmarkStart w:id="38" w:name="_Toc316291611"/>
      <w:bookmarkStart w:id="39" w:name="_Toc316292240"/>
      <w:bookmarkStart w:id="40" w:name="_Toc316291612"/>
      <w:bookmarkStart w:id="41" w:name="_Toc316292241"/>
      <w:bookmarkStart w:id="42" w:name="_Toc315871139"/>
      <w:bookmarkStart w:id="43" w:name="_Toc315871140"/>
      <w:bookmarkStart w:id="44" w:name="_Toc315871141"/>
      <w:bookmarkStart w:id="45" w:name="_Toc315871223"/>
      <w:bookmarkStart w:id="46" w:name="_Toc315871235"/>
      <w:bookmarkStart w:id="47" w:name="_Toc315871243"/>
      <w:bookmarkStart w:id="48" w:name="_Toc315871247"/>
      <w:bookmarkStart w:id="49" w:name="_Toc315871303"/>
      <w:bookmarkStart w:id="50" w:name="_Toc315871307"/>
      <w:bookmarkStart w:id="51" w:name="_Toc315871311"/>
      <w:bookmarkStart w:id="52" w:name="_Toc315871319"/>
      <w:bookmarkStart w:id="53" w:name="_Toc315871351"/>
      <w:bookmarkStart w:id="54" w:name="_Toc315871357"/>
      <w:bookmarkStart w:id="55" w:name="_Toc315871363"/>
      <w:bookmarkStart w:id="56" w:name="_Toc315871451"/>
      <w:bookmarkStart w:id="57" w:name="_Toc315871452"/>
      <w:bookmarkStart w:id="58" w:name="_Toc315871540"/>
      <w:bookmarkStart w:id="59" w:name="_Toc315871573"/>
      <w:bookmarkStart w:id="60" w:name="_Toc315871574"/>
      <w:bookmarkStart w:id="61" w:name="_Toc315871575"/>
      <w:bookmarkStart w:id="62" w:name="_Toc315871609"/>
      <w:bookmarkStart w:id="63" w:name="_Toc315871619"/>
      <w:bookmarkStart w:id="64" w:name="_Toc315871620"/>
      <w:bookmarkStart w:id="65" w:name="_Toc315871622"/>
      <w:bookmarkStart w:id="66" w:name="_Toc315871623"/>
      <w:bookmarkStart w:id="67" w:name="_Toc315871624"/>
      <w:bookmarkStart w:id="68" w:name="_Toc315871625"/>
      <w:bookmarkStart w:id="69" w:name="_Toc315871626"/>
      <w:bookmarkStart w:id="70" w:name="_Toc315871627"/>
      <w:bookmarkStart w:id="71" w:name="_Toc315871628"/>
      <w:bookmarkStart w:id="72" w:name="_Toc315871629"/>
      <w:bookmarkStart w:id="73" w:name="_Toc315871630"/>
      <w:bookmarkStart w:id="74" w:name="_Toc315871631"/>
      <w:bookmarkStart w:id="75" w:name="_Toc315871632"/>
      <w:bookmarkStart w:id="76" w:name="_Toc315871633"/>
      <w:bookmarkStart w:id="77" w:name="_Toc315871634"/>
      <w:bookmarkStart w:id="78" w:name="_Toc315871635"/>
      <w:bookmarkStart w:id="79" w:name="_Toc315871636"/>
      <w:bookmarkStart w:id="80" w:name="_Toc315871637"/>
      <w:bookmarkStart w:id="81" w:name="_Toc321396066"/>
      <w:bookmarkStart w:id="82" w:name="_Toc323736005"/>
      <w:bookmarkStart w:id="83" w:name="_Toc316475642"/>
      <w:bookmarkStart w:id="84" w:name="_Toc316475738"/>
      <w:bookmarkStart w:id="85" w:name="_Toc316475643"/>
      <w:bookmarkStart w:id="86" w:name="_Toc316475739"/>
      <w:bookmarkStart w:id="87" w:name="_Toc316475644"/>
      <w:bookmarkStart w:id="88" w:name="_Toc316475740"/>
      <w:bookmarkStart w:id="89" w:name="_Toc316475645"/>
      <w:bookmarkStart w:id="90" w:name="_Toc316475741"/>
      <w:bookmarkStart w:id="91" w:name="_Toc338233514"/>
      <w:bookmarkStart w:id="92" w:name="_Toc338233515"/>
      <w:bookmarkStart w:id="93" w:name="_Toc338233516"/>
      <w:bookmarkStart w:id="94" w:name="_Toc338233565"/>
      <w:bookmarkStart w:id="95" w:name="_Toc338233566"/>
      <w:bookmarkStart w:id="96" w:name="_Toc338233567"/>
      <w:bookmarkStart w:id="97" w:name="_Toc338233568"/>
      <w:bookmarkStart w:id="98" w:name="_Toc338233569"/>
      <w:bookmarkStart w:id="99" w:name="_Toc338233621"/>
      <w:bookmarkStart w:id="100" w:name="_Toc338233622"/>
      <w:bookmarkStart w:id="101" w:name="_Toc338233623"/>
      <w:bookmarkStart w:id="102" w:name="_Toc338233624"/>
      <w:bookmarkStart w:id="103" w:name="_Toc338233625"/>
      <w:bookmarkStart w:id="104" w:name="_Toc338233626"/>
      <w:bookmarkStart w:id="105" w:name="_Toc338233627"/>
      <w:bookmarkStart w:id="106" w:name="_Toc338233628"/>
      <w:bookmarkStart w:id="107" w:name="_Toc320624215"/>
      <w:bookmarkStart w:id="108" w:name="_Toc320624216"/>
      <w:bookmarkStart w:id="109" w:name="_Toc320624217"/>
      <w:bookmarkStart w:id="110" w:name="_Toc320624218"/>
      <w:bookmarkStart w:id="111" w:name="_Toc320624219"/>
      <w:bookmarkStart w:id="112" w:name="_Toc320624220"/>
      <w:bookmarkStart w:id="113" w:name="_Toc320624221"/>
      <w:bookmarkStart w:id="114" w:name="_Toc320624222"/>
      <w:bookmarkStart w:id="115" w:name="_Toc320624223"/>
      <w:bookmarkStart w:id="116" w:name="_Toc320624214"/>
      <w:bookmarkStart w:id="117" w:name="_Toc320624213"/>
      <w:bookmarkStart w:id="118" w:name="_Toc320624212"/>
      <w:bookmarkStart w:id="119" w:name="_Toc320624224"/>
      <w:bookmarkStart w:id="120" w:name="_Toc338233629"/>
      <w:bookmarkStart w:id="121" w:name="_Toc338233630"/>
      <w:bookmarkStart w:id="122" w:name="_Toc33823363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586DCE" w:rsidRPr="008E7924" w:rsidRDefault="00586DCE" w:rsidP="008E7924">
      <w:pPr>
        <w:rPr>
          <w:szCs w:val="24"/>
        </w:rPr>
      </w:pPr>
    </w:p>
    <w:sectPr w:rsidR="00586DCE" w:rsidRPr="008E792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8F" w:rsidRDefault="00D22A8F" w:rsidP="006718F6">
      <w:r>
        <w:separator/>
      </w:r>
    </w:p>
  </w:endnote>
  <w:endnote w:type="continuationSeparator" w:id="0">
    <w:p w:rsidR="00D22A8F" w:rsidRDefault="00D22A8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EF4174">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E7924" w:rsidRPr="008E7924">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8F" w:rsidRDefault="00D22A8F" w:rsidP="006718F6">
      <w:r>
        <w:separator/>
      </w:r>
    </w:p>
  </w:footnote>
  <w:footnote w:type="continuationSeparator" w:id="0">
    <w:p w:rsidR="00D22A8F" w:rsidRDefault="00D22A8F"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3143F65"/>
    <w:multiLevelType w:val="hybridMultilevel"/>
    <w:tmpl w:val="96E6A4CE"/>
    <w:lvl w:ilvl="0" w:tplc="582E7569">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D038FB"/>
    <w:multiLevelType w:val="hybridMultilevel"/>
    <w:tmpl w:val="59160BA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882936"/>
    <w:multiLevelType w:val="hybridMultilevel"/>
    <w:tmpl w:val="6D42D724"/>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3F1F3DB7"/>
    <w:multiLevelType w:val="hybridMultilevel"/>
    <w:tmpl w:val="897A82D0"/>
    <w:lvl w:ilvl="0" w:tplc="1FE4CEBC">
      <w:start w:val="2"/>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A00B71"/>
    <w:multiLevelType w:val="hybridMultilevel"/>
    <w:tmpl w:val="42DA03B8"/>
    <w:lvl w:ilvl="0" w:tplc="CC3A7E94">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F855D"/>
    <w:multiLevelType w:val="singleLevel"/>
    <w:tmpl w:val="57FF855D"/>
    <w:lvl w:ilvl="0">
      <w:start w:val="1"/>
      <w:numFmt w:val="chineseCounting"/>
      <w:suff w:val="nothing"/>
      <w:lvlText w:val="%1、"/>
      <w:lvlJc w:val="left"/>
      <w:pPr>
        <w:ind w:left="0" w:firstLine="0"/>
      </w:pPr>
    </w:lvl>
  </w:abstractNum>
  <w:abstractNum w:abstractNumId="14">
    <w:nsid w:val="57FF8873"/>
    <w:multiLevelType w:val="singleLevel"/>
    <w:tmpl w:val="57FF8873"/>
    <w:lvl w:ilvl="0">
      <w:start w:val="2"/>
      <w:numFmt w:val="chineseCounting"/>
      <w:suff w:val="nothing"/>
      <w:lvlText w:val="%1、"/>
      <w:lvlJc w:val="left"/>
      <w:pPr>
        <w:ind w:left="0" w:firstLine="0"/>
      </w:p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8DABCA1"/>
    <w:multiLevelType w:val="singleLevel"/>
    <w:tmpl w:val="58DABCA1"/>
    <w:lvl w:ilvl="0">
      <w:start w:val="2"/>
      <w:numFmt w:val="decimal"/>
      <w:suff w:val="nothing"/>
      <w:lvlText w:val="%1、"/>
      <w:lvlJc w:val="left"/>
      <w:pPr>
        <w:ind w:left="0" w:firstLine="0"/>
      </w:pPr>
    </w:lvl>
  </w:abstractNum>
  <w:abstractNum w:abstractNumId="17">
    <w:nsid w:val="593E699B"/>
    <w:multiLevelType w:val="singleLevel"/>
    <w:tmpl w:val="593E699B"/>
    <w:lvl w:ilvl="0">
      <w:start w:val="1"/>
      <w:numFmt w:val="decimal"/>
      <w:suff w:val="nothing"/>
      <w:lvlText w:val="%1."/>
      <w:lvlJc w:val="left"/>
      <w:pPr>
        <w:ind w:left="0" w:firstLine="0"/>
      </w:pPr>
    </w:lvl>
  </w:abstractNum>
  <w:abstractNum w:abstractNumId="1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6BFD2A5B"/>
    <w:lvl w:ilvl="0">
      <w:start w:val="1"/>
      <w:numFmt w:val="chineseCounting"/>
      <w:suff w:val="nothing"/>
      <w:lvlText w:val="（%1）"/>
      <w:lvlJc w:val="left"/>
      <w:pPr>
        <w:ind w:left="0" w:firstLine="0"/>
      </w:pPr>
    </w:lvl>
  </w:abstractNum>
  <w:abstractNum w:abstractNumId="2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1073D3"/>
    <w:multiLevelType w:val="hybridMultilevel"/>
    <w:tmpl w:val="4950D5D2"/>
    <w:lvl w:ilvl="0" w:tplc="04090019">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800D9A"/>
    <w:multiLevelType w:val="hybridMultilevel"/>
    <w:tmpl w:val="DC4255B4"/>
    <w:lvl w:ilvl="0" w:tplc="BE344582">
      <w:start w:val="3"/>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4"/>
  </w:num>
  <w:num w:numId="12">
    <w:abstractNumId w:val="23"/>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7"/>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14"/>
    <w:lvlOverride w:ilvl="0">
      <w:startOverride w:val="2"/>
    </w:lvlOverride>
  </w:num>
  <w:num w:numId="30">
    <w:abstractNumId w:val="22"/>
    <w:lvlOverride w:ilvl="0">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6"/>
    <w:lvlOverride w:ilvl="0">
      <w:startOverride w:val="2"/>
    </w:lvlOverride>
  </w:num>
  <w:num w:numId="33">
    <w:abstractNumId w:val="8"/>
  </w:num>
  <w:num w:numId="3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2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572F4"/>
    <w:rsid w:val="00760F30"/>
    <w:rsid w:val="00764274"/>
    <w:rsid w:val="00765F8D"/>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E5A5C"/>
    <w:rsid w:val="008E7924"/>
    <w:rsid w:val="008F4D9C"/>
    <w:rsid w:val="008F5366"/>
    <w:rsid w:val="008F592D"/>
    <w:rsid w:val="008F6A12"/>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4AD"/>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A8F"/>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2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747</Words>
  <Characters>4259</Characters>
  <Application>Microsoft Office Word</Application>
  <DocSecurity>0</DocSecurity>
  <Lines>35</Lines>
  <Paragraphs>9</Paragraphs>
  <ScaleCrop>false</ScaleCrop>
  <Company>Microsoft</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47</cp:revision>
  <cp:lastPrinted>2017-05-09T09:20:00Z</cp:lastPrinted>
  <dcterms:created xsi:type="dcterms:W3CDTF">2017-06-08T09:05:00Z</dcterms:created>
  <dcterms:modified xsi:type="dcterms:W3CDTF">2017-07-06T06:30:00Z</dcterms:modified>
</cp:coreProperties>
</file>