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5D" w:rsidRPr="00774E67" w:rsidRDefault="0060035D" w:rsidP="0060035D">
      <w:pPr>
        <w:pStyle w:val="1"/>
      </w:pPr>
      <w:bookmarkStart w:id="0" w:name="_Toc456083087"/>
      <w:proofErr w:type="spellStart"/>
      <w:r w:rsidRPr="00774E67">
        <w:rPr>
          <w:rFonts w:hint="eastAsia"/>
        </w:rPr>
        <w:t>项目技术、商务及其他要求</w:t>
      </w:r>
      <w:bookmarkEnd w:id="0"/>
      <w:proofErr w:type="spellEnd"/>
    </w:p>
    <w:p w:rsidR="0060035D" w:rsidRPr="00774E67" w:rsidRDefault="0060035D" w:rsidP="0060035D">
      <w:pPr>
        <w:pStyle w:val="2"/>
        <w:spacing w:before="156" w:after="156"/>
        <w:rPr>
          <w:lang w:eastAsia="zh-CN"/>
        </w:rPr>
      </w:pPr>
      <w:bookmarkStart w:id="1" w:name="_Toc456083088"/>
      <w:bookmarkStart w:id="2" w:name="_Toc321334066"/>
      <w:proofErr w:type="spellStart"/>
      <w:r w:rsidRPr="00774E67">
        <w:rPr>
          <w:rFonts w:hint="eastAsia"/>
        </w:rPr>
        <w:t>采购内容</w:t>
      </w:r>
      <w:bookmarkEnd w:id="1"/>
      <w:proofErr w:type="spellEnd"/>
    </w:p>
    <w:tbl>
      <w:tblPr>
        <w:tblW w:w="9180"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89"/>
        <w:gridCol w:w="6154"/>
        <w:gridCol w:w="914"/>
        <w:gridCol w:w="923"/>
      </w:tblGrid>
      <w:tr w:rsidR="0060035D" w:rsidRPr="00774E67" w:rsidTr="00770169">
        <w:trPr>
          <w:trHeight w:val="219"/>
        </w:trPr>
        <w:tc>
          <w:tcPr>
            <w:tcW w:w="1189" w:type="dxa"/>
            <w:shd w:val="clear" w:color="auto" w:fill="auto"/>
            <w:vAlign w:val="center"/>
          </w:tcPr>
          <w:p w:rsidR="0060035D" w:rsidRPr="00774E67" w:rsidRDefault="0060035D" w:rsidP="00770169">
            <w:pPr>
              <w:jc w:val="center"/>
              <w:rPr>
                <w:rFonts w:ascii="宋体" w:hAnsi="宋体"/>
                <w:kern w:val="2"/>
                <w:sz w:val="21"/>
                <w:szCs w:val="21"/>
              </w:rPr>
            </w:pPr>
            <w:r w:rsidRPr="00774E67">
              <w:rPr>
                <w:rFonts w:ascii="宋体" w:hAnsi="宋体" w:hint="eastAsia"/>
                <w:kern w:val="2"/>
                <w:sz w:val="21"/>
                <w:szCs w:val="21"/>
              </w:rPr>
              <w:t>序号</w:t>
            </w:r>
          </w:p>
        </w:tc>
        <w:tc>
          <w:tcPr>
            <w:tcW w:w="6154" w:type="dxa"/>
            <w:vAlign w:val="center"/>
          </w:tcPr>
          <w:p w:rsidR="0060035D" w:rsidRPr="00774E67" w:rsidRDefault="0060035D" w:rsidP="00770169">
            <w:pPr>
              <w:jc w:val="center"/>
              <w:rPr>
                <w:rFonts w:ascii="宋体" w:hAnsi="宋体"/>
                <w:kern w:val="2"/>
                <w:sz w:val="21"/>
                <w:szCs w:val="21"/>
              </w:rPr>
            </w:pPr>
            <w:r w:rsidRPr="00774E67">
              <w:rPr>
                <w:rFonts w:ascii="宋体" w:hAnsi="宋体" w:hint="eastAsia"/>
                <w:kern w:val="2"/>
                <w:sz w:val="21"/>
                <w:szCs w:val="21"/>
              </w:rPr>
              <w:t>货物名称</w:t>
            </w:r>
          </w:p>
        </w:tc>
        <w:tc>
          <w:tcPr>
            <w:tcW w:w="914" w:type="dxa"/>
          </w:tcPr>
          <w:p w:rsidR="0060035D" w:rsidRPr="00774E67" w:rsidRDefault="0060035D" w:rsidP="00770169">
            <w:pPr>
              <w:ind w:leftChars="-47" w:left="-113"/>
              <w:jc w:val="center"/>
              <w:rPr>
                <w:rFonts w:ascii="宋体" w:hAnsi="宋体"/>
                <w:kern w:val="2"/>
                <w:sz w:val="21"/>
                <w:szCs w:val="21"/>
              </w:rPr>
            </w:pPr>
            <w:r w:rsidRPr="00774E67">
              <w:rPr>
                <w:rFonts w:ascii="宋体" w:hAnsi="宋体" w:hint="eastAsia"/>
                <w:kern w:val="2"/>
                <w:sz w:val="21"/>
                <w:szCs w:val="21"/>
              </w:rPr>
              <w:t>单位</w:t>
            </w:r>
          </w:p>
        </w:tc>
        <w:tc>
          <w:tcPr>
            <w:tcW w:w="923" w:type="dxa"/>
            <w:vAlign w:val="center"/>
          </w:tcPr>
          <w:p w:rsidR="0060035D" w:rsidRPr="00774E67" w:rsidRDefault="0060035D" w:rsidP="00770169">
            <w:pPr>
              <w:ind w:leftChars="-47" w:left="-113"/>
              <w:jc w:val="center"/>
              <w:rPr>
                <w:rFonts w:ascii="宋体" w:hAnsi="宋体"/>
                <w:kern w:val="2"/>
                <w:sz w:val="21"/>
                <w:szCs w:val="21"/>
              </w:rPr>
            </w:pPr>
            <w:r w:rsidRPr="00774E67">
              <w:rPr>
                <w:rFonts w:ascii="宋体" w:hAnsi="宋体" w:hint="eastAsia"/>
                <w:kern w:val="2"/>
                <w:sz w:val="21"/>
                <w:szCs w:val="21"/>
              </w:rPr>
              <w:t>数量</w:t>
            </w:r>
          </w:p>
        </w:tc>
      </w:tr>
      <w:tr w:rsidR="0060035D" w:rsidRPr="00774E67" w:rsidTr="00770169">
        <w:trPr>
          <w:trHeight w:val="510"/>
        </w:trPr>
        <w:tc>
          <w:tcPr>
            <w:tcW w:w="1189" w:type="dxa"/>
            <w:shd w:val="clear" w:color="auto" w:fill="auto"/>
            <w:vAlign w:val="center"/>
          </w:tcPr>
          <w:p w:rsidR="0060035D" w:rsidRPr="00774E67" w:rsidRDefault="0060035D" w:rsidP="00770169">
            <w:pPr>
              <w:jc w:val="center"/>
            </w:pPr>
            <w:r w:rsidRPr="00774E67">
              <w:rPr>
                <w:rFonts w:hint="eastAsia"/>
              </w:rPr>
              <w:t>1</w:t>
            </w:r>
          </w:p>
        </w:tc>
        <w:tc>
          <w:tcPr>
            <w:tcW w:w="6154" w:type="dxa"/>
            <w:vAlign w:val="center"/>
          </w:tcPr>
          <w:p w:rsidR="0060035D" w:rsidRPr="00774E67" w:rsidRDefault="0060035D" w:rsidP="00770169">
            <w:pPr>
              <w:jc w:val="center"/>
              <w:rPr>
                <w:sz w:val="20"/>
                <w:szCs w:val="20"/>
              </w:rPr>
            </w:pPr>
            <w:r w:rsidRPr="00774E67">
              <w:rPr>
                <w:rFonts w:hint="eastAsia"/>
                <w:sz w:val="20"/>
                <w:szCs w:val="20"/>
              </w:rPr>
              <w:t>振动台调试</w:t>
            </w:r>
            <w:r w:rsidRPr="00774E67">
              <w:rPr>
                <w:sz w:val="20"/>
                <w:szCs w:val="20"/>
              </w:rPr>
              <w:t>用刚性</w:t>
            </w:r>
            <w:r w:rsidRPr="00774E67">
              <w:rPr>
                <w:rFonts w:hint="eastAsia"/>
                <w:sz w:val="20"/>
                <w:szCs w:val="20"/>
              </w:rPr>
              <w:t>试件</w:t>
            </w:r>
          </w:p>
        </w:tc>
        <w:tc>
          <w:tcPr>
            <w:tcW w:w="914" w:type="dxa"/>
            <w:vAlign w:val="center"/>
          </w:tcPr>
          <w:p w:rsidR="0060035D" w:rsidRPr="00774E67" w:rsidRDefault="0060035D" w:rsidP="00770169">
            <w:pPr>
              <w:jc w:val="center"/>
              <w:rPr>
                <w:sz w:val="20"/>
                <w:szCs w:val="20"/>
              </w:rPr>
            </w:pPr>
            <w:proofErr w:type="gramStart"/>
            <w:r w:rsidRPr="00774E67">
              <w:rPr>
                <w:rFonts w:hint="eastAsia"/>
                <w:sz w:val="20"/>
                <w:szCs w:val="20"/>
              </w:rPr>
              <w:t>个</w:t>
            </w:r>
            <w:proofErr w:type="gramEnd"/>
          </w:p>
        </w:tc>
        <w:tc>
          <w:tcPr>
            <w:tcW w:w="923" w:type="dxa"/>
            <w:vAlign w:val="center"/>
          </w:tcPr>
          <w:p w:rsidR="0060035D" w:rsidRPr="00774E67" w:rsidRDefault="0060035D" w:rsidP="00770169">
            <w:pPr>
              <w:jc w:val="center"/>
              <w:rPr>
                <w:sz w:val="20"/>
                <w:szCs w:val="20"/>
              </w:rPr>
            </w:pPr>
            <w:r w:rsidRPr="00774E67">
              <w:rPr>
                <w:sz w:val="20"/>
                <w:szCs w:val="20"/>
              </w:rPr>
              <w:t>1</w:t>
            </w:r>
          </w:p>
        </w:tc>
      </w:tr>
      <w:tr w:rsidR="0060035D" w:rsidRPr="00774E67" w:rsidTr="00770169">
        <w:trPr>
          <w:trHeight w:val="560"/>
        </w:trPr>
        <w:tc>
          <w:tcPr>
            <w:tcW w:w="1189" w:type="dxa"/>
            <w:shd w:val="clear" w:color="auto" w:fill="auto"/>
            <w:vAlign w:val="center"/>
          </w:tcPr>
          <w:p w:rsidR="0060035D" w:rsidRPr="00774E67" w:rsidRDefault="0060035D" w:rsidP="00770169">
            <w:pPr>
              <w:jc w:val="center"/>
            </w:pPr>
            <w:r w:rsidRPr="00774E67">
              <w:rPr>
                <w:rFonts w:hint="eastAsia"/>
              </w:rPr>
              <w:t>2</w:t>
            </w:r>
          </w:p>
        </w:tc>
        <w:tc>
          <w:tcPr>
            <w:tcW w:w="6154" w:type="dxa"/>
            <w:vAlign w:val="center"/>
          </w:tcPr>
          <w:p w:rsidR="0060035D" w:rsidRPr="00774E67" w:rsidRDefault="0060035D" w:rsidP="00770169">
            <w:pPr>
              <w:jc w:val="center"/>
              <w:rPr>
                <w:sz w:val="20"/>
                <w:szCs w:val="20"/>
              </w:rPr>
            </w:pPr>
            <w:r w:rsidRPr="00774E67">
              <w:rPr>
                <w:rFonts w:hint="eastAsia"/>
                <w:sz w:val="20"/>
                <w:szCs w:val="20"/>
              </w:rPr>
              <w:t>振动台调试</w:t>
            </w:r>
            <w:r w:rsidRPr="00774E67">
              <w:rPr>
                <w:sz w:val="20"/>
                <w:szCs w:val="20"/>
              </w:rPr>
              <w:t>用</w:t>
            </w:r>
            <w:r w:rsidRPr="00774E67">
              <w:rPr>
                <w:rFonts w:hint="eastAsia"/>
                <w:sz w:val="20"/>
                <w:szCs w:val="20"/>
              </w:rPr>
              <w:t>弹性模型</w:t>
            </w:r>
          </w:p>
        </w:tc>
        <w:tc>
          <w:tcPr>
            <w:tcW w:w="914" w:type="dxa"/>
            <w:vAlign w:val="center"/>
          </w:tcPr>
          <w:p w:rsidR="0060035D" w:rsidRPr="00774E67" w:rsidRDefault="0060035D" w:rsidP="00770169">
            <w:pPr>
              <w:jc w:val="center"/>
              <w:rPr>
                <w:sz w:val="20"/>
                <w:szCs w:val="20"/>
              </w:rPr>
            </w:pPr>
            <w:proofErr w:type="gramStart"/>
            <w:r w:rsidRPr="00774E67">
              <w:rPr>
                <w:rFonts w:hint="eastAsia"/>
                <w:sz w:val="20"/>
                <w:szCs w:val="20"/>
              </w:rPr>
              <w:t>个</w:t>
            </w:r>
            <w:proofErr w:type="gramEnd"/>
          </w:p>
        </w:tc>
        <w:tc>
          <w:tcPr>
            <w:tcW w:w="923" w:type="dxa"/>
            <w:vAlign w:val="center"/>
          </w:tcPr>
          <w:p w:rsidR="0060035D" w:rsidRPr="00774E67" w:rsidRDefault="0060035D" w:rsidP="00770169">
            <w:pPr>
              <w:jc w:val="center"/>
              <w:rPr>
                <w:sz w:val="20"/>
                <w:szCs w:val="20"/>
              </w:rPr>
            </w:pPr>
            <w:r w:rsidRPr="00774E67">
              <w:rPr>
                <w:sz w:val="20"/>
                <w:szCs w:val="20"/>
              </w:rPr>
              <w:t>1</w:t>
            </w:r>
          </w:p>
        </w:tc>
      </w:tr>
      <w:tr w:rsidR="0060035D" w:rsidRPr="00774E67" w:rsidTr="00770169">
        <w:trPr>
          <w:trHeight w:val="412"/>
        </w:trPr>
        <w:tc>
          <w:tcPr>
            <w:tcW w:w="1189" w:type="dxa"/>
            <w:shd w:val="clear" w:color="auto" w:fill="auto"/>
            <w:vAlign w:val="center"/>
          </w:tcPr>
          <w:p w:rsidR="0060035D" w:rsidRPr="00774E67" w:rsidRDefault="0060035D" w:rsidP="00770169">
            <w:pPr>
              <w:jc w:val="center"/>
            </w:pPr>
            <w:r w:rsidRPr="00774E67">
              <w:rPr>
                <w:rFonts w:hint="eastAsia"/>
              </w:rPr>
              <w:t>3</w:t>
            </w:r>
          </w:p>
        </w:tc>
        <w:tc>
          <w:tcPr>
            <w:tcW w:w="6154" w:type="dxa"/>
            <w:vAlign w:val="center"/>
          </w:tcPr>
          <w:p w:rsidR="0060035D" w:rsidRPr="00774E67" w:rsidRDefault="0060035D" w:rsidP="00770169">
            <w:pPr>
              <w:jc w:val="center"/>
              <w:rPr>
                <w:sz w:val="20"/>
                <w:szCs w:val="20"/>
              </w:rPr>
            </w:pPr>
            <w:r w:rsidRPr="00774E67">
              <w:rPr>
                <w:rFonts w:hint="eastAsia"/>
                <w:sz w:val="20"/>
                <w:szCs w:val="20"/>
              </w:rPr>
              <w:t>振动台调试</w:t>
            </w:r>
            <w:proofErr w:type="gramStart"/>
            <w:r w:rsidRPr="00774E67">
              <w:rPr>
                <w:sz w:val="20"/>
                <w:szCs w:val="20"/>
              </w:rPr>
              <w:t>用实桥</w:t>
            </w:r>
            <w:r w:rsidRPr="00774E67">
              <w:rPr>
                <w:rFonts w:hint="eastAsia"/>
                <w:sz w:val="20"/>
                <w:szCs w:val="20"/>
              </w:rPr>
              <w:t>模型</w:t>
            </w:r>
            <w:proofErr w:type="gramEnd"/>
          </w:p>
        </w:tc>
        <w:tc>
          <w:tcPr>
            <w:tcW w:w="914" w:type="dxa"/>
            <w:vAlign w:val="center"/>
          </w:tcPr>
          <w:p w:rsidR="0060035D" w:rsidRPr="00774E67" w:rsidRDefault="0060035D" w:rsidP="00770169">
            <w:pPr>
              <w:jc w:val="center"/>
              <w:rPr>
                <w:sz w:val="20"/>
                <w:szCs w:val="20"/>
              </w:rPr>
            </w:pPr>
            <w:proofErr w:type="gramStart"/>
            <w:r w:rsidRPr="00774E67">
              <w:rPr>
                <w:rFonts w:hint="eastAsia"/>
                <w:sz w:val="20"/>
                <w:szCs w:val="20"/>
              </w:rPr>
              <w:t>个</w:t>
            </w:r>
            <w:proofErr w:type="gramEnd"/>
          </w:p>
        </w:tc>
        <w:tc>
          <w:tcPr>
            <w:tcW w:w="923" w:type="dxa"/>
            <w:vAlign w:val="center"/>
          </w:tcPr>
          <w:p w:rsidR="0060035D" w:rsidRPr="00774E67" w:rsidRDefault="0060035D" w:rsidP="00770169">
            <w:pPr>
              <w:jc w:val="center"/>
              <w:rPr>
                <w:sz w:val="20"/>
                <w:szCs w:val="20"/>
              </w:rPr>
            </w:pPr>
            <w:r w:rsidRPr="00774E67">
              <w:rPr>
                <w:sz w:val="20"/>
                <w:szCs w:val="20"/>
              </w:rPr>
              <w:t>1</w:t>
            </w:r>
          </w:p>
        </w:tc>
      </w:tr>
    </w:tbl>
    <w:p w:rsidR="0060035D" w:rsidRPr="00774E67" w:rsidRDefault="0060035D" w:rsidP="0060035D">
      <w:pPr>
        <w:pStyle w:val="2"/>
        <w:spacing w:before="156" w:after="156"/>
        <w:rPr>
          <w:lang w:eastAsia="zh-CN"/>
        </w:rPr>
      </w:pPr>
      <w:bookmarkStart w:id="3" w:name="_Toc456083089"/>
      <w:proofErr w:type="spellStart"/>
      <w:r w:rsidRPr="00774E67">
        <w:rPr>
          <w:rFonts w:hint="eastAsia"/>
        </w:rPr>
        <w:t>技术</w:t>
      </w:r>
      <w:r w:rsidRPr="00774E67">
        <w:rPr>
          <w:rFonts w:hint="eastAsia"/>
          <w:lang w:eastAsia="zh-CN"/>
        </w:rPr>
        <w:t>参数及</w:t>
      </w:r>
      <w:r w:rsidRPr="00774E67">
        <w:rPr>
          <w:rFonts w:hint="eastAsia"/>
        </w:rPr>
        <w:t>要求</w:t>
      </w:r>
      <w:bookmarkEnd w:id="3"/>
      <w:proofErr w:type="spellEnd"/>
    </w:p>
    <w:tbl>
      <w:tblPr>
        <w:tblStyle w:val="a3"/>
        <w:tblW w:w="9180" w:type="dxa"/>
        <w:jc w:val="center"/>
        <w:tblLook w:val="04A0"/>
      </w:tblPr>
      <w:tblGrid>
        <w:gridCol w:w="655"/>
        <w:gridCol w:w="1580"/>
        <w:gridCol w:w="6945"/>
      </w:tblGrid>
      <w:tr w:rsidR="0060035D" w:rsidRPr="00774E67" w:rsidTr="00770169">
        <w:trPr>
          <w:jc w:val="center"/>
        </w:trPr>
        <w:tc>
          <w:tcPr>
            <w:tcW w:w="655" w:type="dxa"/>
            <w:vAlign w:val="center"/>
          </w:tcPr>
          <w:p w:rsidR="0060035D" w:rsidRPr="00774E67" w:rsidRDefault="0060035D" w:rsidP="0060035D">
            <w:pPr>
              <w:spacing w:beforeLines="50" w:afterLines="50"/>
              <w:jc w:val="center"/>
              <w:rPr>
                <w:b/>
                <w:sz w:val="21"/>
                <w:szCs w:val="21"/>
              </w:rPr>
            </w:pPr>
            <w:r w:rsidRPr="00774E67">
              <w:rPr>
                <w:rFonts w:hint="eastAsia"/>
                <w:b/>
                <w:sz w:val="21"/>
                <w:szCs w:val="21"/>
              </w:rPr>
              <w:t>序号</w:t>
            </w:r>
          </w:p>
        </w:tc>
        <w:tc>
          <w:tcPr>
            <w:tcW w:w="1580" w:type="dxa"/>
            <w:vAlign w:val="center"/>
          </w:tcPr>
          <w:p w:rsidR="0060035D" w:rsidRPr="00774E67" w:rsidRDefault="0060035D" w:rsidP="0060035D">
            <w:pPr>
              <w:spacing w:beforeLines="50" w:afterLines="50"/>
              <w:jc w:val="center"/>
              <w:rPr>
                <w:b/>
                <w:sz w:val="21"/>
                <w:szCs w:val="21"/>
              </w:rPr>
            </w:pPr>
            <w:r w:rsidRPr="00774E67">
              <w:rPr>
                <w:rFonts w:hint="eastAsia"/>
                <w:b/>
                <w:sz w:val="21"/>
                <w:szCs w:val="21"/>
              </w:rPr>
              <w:t>名称</w:t>
            </w:r>
          </w:p>
        </w:tc>
        <w:tc>
          <w:tcPr>
            <w:tcW w:w="6945" w:type="dxa"/>
            <w:vAlign w:val="center"/>
          </w:tcPr>
          <w:p w:rsidR="0060035D" w:rsidRPr="00774E67" w:rsidRDefault="0060035D" w:rsidP="0060035D">
            <w:pPr>
              <w:spacing w:beforeLines="50" w:afterLines="50"/>
              <w:jc w:val="center"/>
              <w:rPr>
                <w:b/>
                <w:sz w:val="21"/>
                <w:szCs w:val="21"/>
              </w:rPr>
            </w:pPr>
            <w:r w:rsidRPr="00774E67">
              <w:rPr>
                <w:rFonts w:hint="eastAsia"/>
                <w:b/>
                <w:sz w:val="21"/>
                <w:szCs w:val="21"/>
              </w:rPr>
              <w:t>详细技术指标及功能需求</w:t>
            </w:r>
          </w:p>
        </w:tc>
      </w:tr>
      <w:tr w:rsidR="0060035D" w:rsidRPr="00774E67" w:rsidTr="00770169">
        <w:trPr>
          <w:jc w:val="center"/>
        </w:trPr>
        <w:tc>
          <w:tcPr>
            <w:tcW w:w="655" w:type="dxa"/>
            <w:vAlign w:val="center"/>
          </w:tcPr>
          <w:p w:rsidR="0060035D" w:rsidRPr="00774E67" w:rsidRDefault="0060035D" w:rsidP="0060035D">
            <w:pPr>
              <w:spacing w:beforeLines="50" w:afterLines="50"/>
              <w:jc w:val="center"/>
              <w:rPr>
                <w:b/>
                <w:sz w:val="21"/>
                <w:szCs w:val="21"/>
              </w:rPr>
            </w:pPr>
            <w:r w:rsidRPr="00774E67">
              <w:rPr>
                <w:rFonts w:hint="eastAsia"/>
                <w:b/>
                <w:sz w:val="21"/>
                <w:szCs w:val="21"/>
              </w:rPr>
              <w:t>1</w:t>
            </w:r>
          </w:p>
        </w:tc>
        <w:tc>
          <w:tcPr>
            <w:tcW w:w="1580" w:type="dxa"/>
            <w:vAlign w:val="center"/>
          </w:tcPr>
          <w:p w:rsidR="0060035D" w:rsidRPr="00774E67" w:rsidRDefault="0060035D" w:rsidP="00770169">
            <w:pPr>
              <w:jc w:val="center"/>
              <w:rPr>
                <w:sz w:val="21"/>
                <w:szCs w:val="21"/>
              </w:rPr>
            </w:pPr>
            <w:r w:rsidRPr="00774E67">
              <w:rPr>
                <w:rFonts w:hint="eastAsia"/>
                <w:sz w:val="21"/>
                <w:szCs w:val="21"/>
              </w:rPr>
              <w:t>振动台调试</w:t>
            </w:r>
            <w:r w:rsidRPr="00774E67">
              <w:rPr>
                <w:sz w:val="21"/>
                <w:szCs w:val="21"/>
              </w:rPr>
              <w:t>用刚性</w:t>
            </w:r>
            <w:r w:rsidRPr="00774E67">
              <w:rPr>
                <w:rFonts w:hint="eastAsia"/>
                <w:sz w:val="21"/>
                <w:szCs w:val="21"/>
              </w:rPr>
              <w:t>试件</w:t>
            </w:r>
          </w:p>
        </w:tc>
        <w:tc>
          <w:tcPr>
            <w:tcW w:w="6945" w:type="dxa"/>
            <w:vAlign w:val="center"/>
          </w:tcPr>
          <w:p w:rsidR="0060035D" w:rsidRPr="00774E67" w:rsidRDefault="0060035D" w:rsidP="00770169">
            <w:pPr>
              <w:rPr>
                <w:sz w:val="21"/>
                <w:szCs w:val="21"/>
              </w:rPr>
            </w:pPr>
            <w:r w:rsidRPr="00774E67">
              <w:rPr>
                <w:sz w:val="21"/>
                <w:szCs w:val="21"/>
              </w:rPr>
              <w:t>1</w:t>
            </w:r>
            <w:r w:rsidRPr="00774E67">
              <w:rPr>
                <w:rFonts w:hint="eastAsia"/>
                <w:sz w:val="21"/>
                <w:szCs w:val="21"/>
              </w:rPr>
              <w:t>）</w:t>
            </w:r>
            <w:r w:rsidRPr="00774E67">
              <w:rPr>
                <w:sz w:val="21"/>
                <w:szCs w:val="21"/>
              </w:rPr>
              <w:t>材料采用</w:t>
            </w:r>
            <w:r w:rsidRPr="00774E67">
              <w:rPr>
                <w:sz w:val="21"/>
                <w:szCs w:val="21"/>
              </w:rPr>
              <w:t>C30</w:t>
            </w:r>
            <w:r w:rsidRPr="00774E67">
              <w:rPr>
                <w:sz w:val="21"/>
                <w:szCs w:val="21"/>
              </w:rPr>
              <w:t>混凝土</w:t>
            </w:r>
            <w:r w:rsidRPr="00774E67">
              <w:rPr>
                <w:rFonts w:hint="eastAsia"/>
                <w:sz w:val="21"/>
                <w:szCs w:val="21"/>
              </w:rPr>
              <w:t>、</w:t>
            </w:r>
            <w:r w:rsidRPr="00774E67">
              <w:rPr>
                <w:rFonts w:hint="eastAsia"/>
                <w:sz w:val="21"/>
                <w:szCs w:val="21"/>
              </w:rPr>
              <w:t>Q</w:t>
            </w:r>
            <w:r w:rsidRPr="00774E67">
              <w:rPr>
                <w:sz w:val="21"/>
                <w:szCs w:val="21"/>
              </w:rPr>
              <w:t>23</w:t>
            </w:r>
            <w:r w:rsidRPr="00774E67">
              <w:rPr>
                <w:rFonts w:hint="eastAsia"/>
                <w:sz w:val="21"/>
                <w:szCs w:val="21"/>
              </w:rPr>
              <w:t>5</w:t>
            </w:r>
            <w:r w:rsidRPr="00774E67">
              <w:rPr>
                <w:rFonts w:hint="eastAsia"/>
                <w:sz w:val="21"/>
                <w:szCs w:val="21"/>
              </w:rPr>
              <w:t>以上</w:t>
            </w:r>
            <w:r w:rsidRPr="00774E67">
              <w:rPr>
                <w:sz w:val="21"/>
                <w:szCs w:val="21"/>
              </w:rPr>
              <w:t>钢板</w:t>
            </w:r>
            <w:r w:rsidRPr="00774E67">
              <w:rPr>
                <w:rFonts w:hint="eastAsia"/>
                <w:sz w:val="21"/>
                <w:szCs w:val="21"/>
              </w:rPr>
              <w:t>；</w:t>
            </w:r>
            <w:r w:rsidRPr="00774E67">
              <w:rPr>
                <w:rFonts w:hint="eastAsia"/>
                <w:sz w:val="21"/>
                <w:szCs w:val="21"/>
              </w:rPr>
              <w:t>2</w:t>
            </w:r>
            <w:r w:rsidRPr="00774E67">
              <w:rPr>
                <w:rFonts w:hint="eastAsia"/>
                <w:sz w:val="21"/>
                <w:szCs w:val="21"/>
              </w:rPr>
              <w:t>）调试模型须按照招标人提供的设计图纸施工；</w:t>
            </w:r>
            <w:r w:rsidRPr="00774E67">
              <w:rPr>
                <w:rFonts w:hint="eastAsia"/>
                <w:sz w:val="21"/>
                <w:szCs w:val="21"/>
              </w:rPr>
              <w:t>3)</w:t>
            </w:r>
            <w:r w:rsidRPr="00774E67">
              <w:rPr>
                <w:rFonts w:hint="eastAsia"/>
                <w:sz w:val="21"/>
                <w:szCs w:val="21"/>
              </w:rPr>
              <w:t>模型加工和制作应符合振动台试验要求；</w:t>
            </w:r>
            <w:r w:rsidRPr="00774E67">
              <w:rPr>
                <w:rFonts w:hint="eastAsia"/>
                <w:sz w:val="21"/>
                <w:szCs w:val="21"/>
              </w:rPr>
              <w:t>4</w:t>
            </w:r>
            <w:r w:rsidRPr="00774E67">
              <w:rPr>
                <w:rFonts w:hint="eastAsia"/>
                <w:sz w:val="21"/>
                <w:szCs w:val="21"/>
              </w:rPr>
              <w:t>）模型加工精度应符合相关规范、标准的要求；</w:t>
            </w:r>
            <w:r w:rsidRPr="00774E67">
              <w:rPr>
                <w:rFonts w:hint="eastAsia"/>
                <w:sz w:val="21"/>
                <w:szCs w:val="21"/>
              </w:rPr>
              <w:t>5</w:t>
            </w:r>
            <w:r w:rsidRPr="00774E67">
              <w:rPr>
                <w:rFonts w:hint="eastAsia"/>
                <w:sz w:val="21"/>
                <w:szCs w:val="21"/>
              </w:rPr>
              <w:t>）模型加工过程中的辅助设施由投标人自行解决；</w:t>
            </w:r>
            <w:r w:rsidRPr="00774E67">
              <w:rPr>
                <w:rFonts w:hint="eastAsia"/>
                <w:sz w:val="21"/>
                <w:szCs w:val="21"/>
              </w:rPr>
              <w:t>6</w:t>
            </w:r>
            <w:r w:rsidRPr="00774E67">
              <w:rPr>
                <w:rFonts w:hint="eastAsia"/>
                <w:sz w:val="21"/>
                <w:szCs w:val="21"/>
              </w:rPr>
              <w:t>）投标人</w:t>
            </w:r>
            <w:proofErr w:type="gramStart"/>
            <w:r w:rsidRPr="00774E67">
              <w:rPr>
                <w:rFonts w:hint="eastAsia"/>
                <w:sz w:val="21"/>
                <w:szCs w:val="21"/>
              </w:rPr>
              <w:t>需承诺</w:t>
            </w:r>
            <w:proofErr w:type="gramEnd"/>
            <w:r w:rsidRPr="00774E67">
              <w:rPr>
                <w:rFonts w:hint="eastAsia"/>
                <w:sz w:val="21"/>
                <w:szCs w:val="21"/>
              </w:rPr>
              <w:t>中标后提供所用材料的出厂检验报告；</w:t>
            </w:r>
            <w:r w:rsidRPr="00774E67">
              <w:rPr>
                <w:rFonts w:hint="eastAsia"/>
                <w:sz w:val="21"/>
                <w:szCs w:val="21"/>
              </w:rPr>
              <w:t>7</w:t>
            </w:r>
            <w:r w:rsidRPr="00774E67">
              <w:rPr>
                <w:rFonts w:hint="eastAsia"/>
                <w:sz w:val="21"/>
                <w:szCs w:val="21"/>
              </w:rPr>
              <w:t>）投标人提供详细的施工组织方案。</w:t>
            </w:r>
          </w:p>
        </w:tc>
      </w:tr>
      <w:tr w:rsidR="0060035D" w:rsidRPr="00774E67" w:rsidTr="00770169">
        <w:trPr>
          <w:jc w:val="center"/>
        </w:trPr>
        <w:tc>
          <w:tcPr>
            <w:tcW w:w="655" w:type="dxa"/>
            <w:vAlign w:val="center"/>
          </w:tcPr>
          <w:p w:rsidR="0060035D" w:rsidRPr="00774E67" w:rsidRDefault="0060035D" w:rsidP="0060035D">
            <w:pPr>
              <w:spacing w:beforeLines="50" w:afterLines="50"/>
              <w:jc w:val="center"/>
              <w:rPr>
                <w:b/>
                <w:sz w:val="21"/>
                <w:szCs w:val="21"/>
              </w:rPr>
            </w:pPr>
            <w:r w:rsidRPr="00774E67">
              <w:rPr>
                <w:rFonts w:hint="eastAsia"/>
                <w:b/>
                <w:sz w:val="21"/>
                <w:szCs w:val="21"/>
              </w:rPr>
              <w:t>2</w:t>
            </w:r>
          </w:p>
        </w:tc>
        <w:tc>
          <w:tcPr>
            <w:tcW w:w="1580" w:type="dxa"/>
            <w:vAlign w:val="center"/>
          </w:tcPr>
          <w:p w:rsidR="0060035D" w:rsidRPr="00774E67" w:rsidRDefault="0060035D" w:rsidP="00770169">
            <w:pPr>
              <w:jc w:val="center"/>
              <w:rPr>
                <w:sz w:val="21"/>
                <w:szCs w:val="21"/>
              </w:rPr>
            </w:pPr>
            <w:r w:rsidRPr="00774E67">
              <w:rPr>
                <w:rFonts w:hint="eastAsia"/>
                <w:sz w:val="21"/>
                <w:szCs w:val="21"/>
              </w:rPr>
              <w:t>振动台调试</w:t>
            </w:r>
            <w:r w:rsidRPr="00774E67">
              <w:rPr>
                <w:sz w:val="21"/>
                <w:szCs w:val="21"/>
              </w:rPr>
              <w:t>用</w:t>
            </w:r>
            <w:r w:rsidRPr="00774E67">
              <w:rPr>
                <w:rFonts w:hint="eastAsia"/>
                <w:sz w:val="21"/>
                <w:szCs w:val="21"/>
              </w:rPr>
              <w:t>弹性模型</w:t>
            </w:r>
          </w:p>
        </w:tc>
        <w:tc>
          <w:tcPr>
            <w:tcW w:w="6945" w:type="dxa"/>
            <w:vAlign w:val="center"/>
          </w:tcPr>
          <w:p w:rsidR="0060035D" w:rsidRPr="00774E67" w:rsidRDefault="0060035D" w:rsidP="00770169">
            <w:pPr>
              <w:rPr>
                <w:sz w:val="21"/>
                <w:szCs w:val="21"/>
              </w:rPr>
            </w:pPr>
            <w:r w:rsidRPr="00774E67">
              <w:rPr>
                <w:sz w:val="21"/>
                <w:szCs w:val="21"/>
              </w:rPr>
              <w:t>1</w:t>
            </w:r>
            <w:r w:rsidRPr="00774E67">
              <w:rPr>
                <w:rFonts w:hint="eastAsia"/>
                <w:sz w:val="21"/>
                <w:szCs w:val="21"/>
              </w:rPr>
              <w:t>）</w:t>
            </w:r>
            <w:r w:rsidRPr="00774E67">
              <w:rPr>
                <w:sz w:val="21"/>
                <w:szCs w:val="21"/>
              </w:rPr>
              <w:t>材料采用</w:t>
            </w:r>
            <w:r w:rsidRPr="00774E67">
              <w:rPr>
                <w:rFonts w:hint="eastAsia"/>
                <w:sz w:val="21"/>
                <w:szCs w:val="21"/>
              </w:rPr>
              <w:t>Q345</w:t>
            </w:r>
            <w:r w:rsidRPr="00774E67">
              <w:rPr>
                <w:sz w:val="21"/>
                <w:szCs w:val="21"/>
              </w:rPr>
              <w:t>以上</w:t>
            </w:r>
            <w:r w:rsidRPr="00774E67">
              <w:rPr>
                <w:rFonts w:hint="eastAsia"/>
                <w:sz w:val="21"/>
                <w:szCs w:val="21"/>
              </w:rPr>
              <w:t>钢材；</w:t>
            </w:r>
            <w:r w:rsidRPr="00774E67">
              <w:rPr>
                <w:rFonts w:hint="eastAsia"/>
                <w:sz w:val="21"/>
                <w:szCs w:val="21"/>
              </w:rPr>
              <w:t>2</w:t>
            </w:r>
            <w:r w:rsidRPr="00774E67">
              <w:rPr>
                <w:rFonts w:hint="eastAsia"/>
                <w:sz w:val="21"/>
                <w:szCs w:val="21"/>
              </w:rPr>
              <w:t>）调试模型须按照招标人提供的图纸施工；</w:t>
            </w:r>
            <w:r w:rsidRPr="00774E67">
              <w:rPr>
                <w:rFonts w:hint="eastAsia"/>
                <w:sz w:val="21"/>
                <w:szCs w:val="21"/>
              </w:rPr>
              <w:t>3)</w:t>
            </w:r>
            <w:r w:rsidRPr="00774E67">
              <w:rPr>
                <w:rFonts w:hint="eastAsia"/>
                <w:sz w:val="21"/>
                <w:szCs w:val="21"/>
              </w:rPr>
              <w:t>模型参数应符合振动台试验要求；</w:t>
            </w:r>
            <w:r w:rsidRPr="00774E67">
              <w:rPr>
                <w:rFonts w:hint="eastAsia"/>
                <w:sz w:val="21"/>
                <w:szCs w:val="21"/>
              </w:rPr>
              <w:t>4</w:t>
            </w:r>
            <w:r w:rsidRPr="00774E67">
              <w:rPr>
                <w:rFonts w:hint="eastAsia"/>
                <w:sz w:val="21"/>
                <w:szCs w:val="21"/>
              </w:rPr>
              <w:t>）模型加工精度应符合相关规范、标准的要求；</w:t>
            </w:r>
            <w:r w:rsidRPr="00774E67">
              <w:rPr>
                <w:rFonts w:hint="eastAsia"/>
                <w:sz w:val="21"/>
                <w:szCs w:val="21"/>
              </w:rPr>
              <w:t>5</w:t>
            </w:r>
            <w:r w:rsidRPr="00774E67">
              <w:rPr>
                <w:rFonts w:hint="eastAsia"/>
                <w:sz w:val="21"/>
                <w:szCs w:val="21"/>
              </w:rPr>
              <w:t>）模型加工过程中的辅助设施由投标人自行解决；</w:t>
            </w:r>
            <w:r w:rsidRPr="00774E67">
              <w:rPr>
                <w:rFonts w:hint="eastAsia"/>
                <w:sz w:val="21"/>
                <w:szCs w:val="21"/>
              </w:rPr>
              <w:t>6</w:t>
            </w:r>
            <w:r w:rsidRPr="00774E67">
              <w:rPr>
                <w:rFonts w:hint="eastAsia"/>
                <w:sz w:val="21"/>
                <w:szCs w:val="21"/>
              </w:rPr>
              <w:t>）投标人</w:t>
            </w:r>
            <w:proofErr w:type="gramStart"/>
            <w:r w:rsidRPr="00774E67">
              <w:rPr>
                <w:rFonts w:hint="eastAsia"/>
                <w:sz w:val="21"/>
                <w:szCs w:val="21"/>
              </w:rPr>
              <w:t>需承诺</w:t>
            </w:r>
            <w:proofErr w:type="gramEnd"/>
            <w:r w:rsidRPr="00774E67">
              <w:rPr>
                <w:rFonts w:hint="eastAsia"/>
                <w:sz w:val="21"/>
                <w:szCs w:val="21"/>
              </w:rPr>
              <w:t>中标后提供所用材料的出厂检验报告；</w:t>
            </w:r>
            <w:r w:rsidRPr="00774E67">
              <w:rPr>
                <w:rFonts w:hint="eastAsia"/>
                <w:sz w:val="21"/>
                <w:szCs w:val="21"/>
              </w:rPr>
              <w:t>7</w:t>
            </w:r>
            <w:r w:rsidRPr="00774E67">
              <w:rPr>
                <w:rFonts w:hint="eastAsia"/>
                <w:sz w:val="21"/>
                <w:szCs w:val="21"/>
              </w:rPr>
              <w:t>）投标人提供详细的施工组织方案。</w:t>
            </w:r>
          </w:p>
        </w:tc>
      </w:tr>
      <w:tr w:rsidR="0060035D" w:rsidRPr="00774E67" w:rsidTr="00770169">
        <w:trPr>
          <w:jc w:val="center"/>
        </w:trPr>
        <w:tc>
          <w:tcPr>
            <w:tcW w:w="655" w:type="dxa"/>
            <w:vAlign w:val="center"/>
          </w:tcPr>
          <w:p w:rsidR="0060035D" w:rsidRPr="00774E67" w:rsidRDefault="0060035D" w:rsidP="0060035D">
            <w:pPr>
              <w:spacing w:beforeLines="50" w:afterLines="50"/>
              <w:jc w:val="center"/>
              <w:rPr>
                <w:b/>
                <w:sz w:val="21"/>
                <w:szCs w:val="21"/>
              </w:rPr>
            </w:pPr>
            <w:r w:rsidRPr="00774E67">
              <w:rPr>
                <w:rFonts w:hint="eastAsia"/>
                <w:b/>
                <w:sz w:val="21"/>
                <w:szCs w:val="21"/>
              </w:rPr>
              <w:t>3</w:t>
            </w:r>
          </w:p>
        </w:tc>
        <w:tc>
          <w:tcPr>
            <w:tcW w:w="1580" w:type="dxa"/>
            <w:vAlign w:val="center"/>
          </w:tcPr>
          <w:p w:rsidR="0060035D" w:rsidRPr="00774E67" w:rsidRDefault="0060035D" w:rsidP="00770169">
            <w:pPr>
              <w:jc w:val="center"/>
              <w:rPr>
                <w:sz w:val="21"/>
                <w:szCs w:val="21"/>
              </w:rPr>
            </w:pPr>
            <w:r w:rsidRPr="00774E67">
              <w:rPr>
                <w:rFonts w:hint="eastAsia"/>
                <w:sz w:val="21"/>
                <w:szCs w:val="21"/>
              </w:rPr>
              <w:t>振动台调试</w:t>
            </w:r>
            <w:proofErr w:type="gramStart"/>
            <w:r w:rsidRPr="00774E67">
              <w:rPr>
                <w:sz w:val="21"/>
                <w:szCs w:val="21"/>
              </w:rPr>
              <w:t>用实桥</w:t>
            </w:r>
            <w:r w:rsidRPr="00774E67">
              <w:rPr>
                <w:rFonts w:hint="eastAsia"/>
                <w:sz w:val="21"/>
                <w:szCs w:val="21"/>
              </w:rPr>
              <w:t>模型</w:t>
            </w:r>
            <w:proofErr w:type="gramEnd"/>
          </w:p>
        </w:tc>
        <w:tc>
          <w:tcPr>
            <w:tcW w:w="6945" w:type="dxa"/>
            <w:vAlign w:val="center"/>
          </w:tcPr>
          <w:p w:rsidR="0060035D" w:rsidRPr="00774E67" w:rsidRDefault="0060035D" w:rsidP="00770169">
            <w:pPr>
              <w:rPr>
                <w:sz w:val="21"/>
                <w:szCs w:val="21"/>
              </w:rPr>
            </w:pPr>
            <w:r w:rsidRPr="00774E67">
              <w:rPr>
                <w:sz w:val="21"/>
                <w:szCs w:val="21"/>
              </w:rPr>
              <w:t>1</w:t>
            </w:r>
            <w:r w:rsidRPr="00774E67">
              <w:rPr>
                <w:rFonts w:hint="eastAsia"/>
                <w:sz w:val="21"/>
                <w:szCs w:val="21"/>
              </w:rPr>
              <w:t>）</w:t>
            </w:r>
            <w:r w:rsidRPr="00774E67">
              <w:rPr>
                <w:sz w:val="21"/>
                <w:szCs w:val="21"/>
              </w:rPr>
              <w:t>材料采用钢筋混凝土</w:t>
            </w:r>
            <w:r w:rsidRPr="00774E67">
              <w:rPr>
                <w:rFonts w:hint="eastAsia"/>
                <w:sz w:val="21"/>
                <w:szCs w:val="21"/>
              </w:rPr>
              <w:t>；</w:t>
            </w:r>
            <w:r w:rsidRPr="00774E67">
              <w:rPr>
                <w:rFonts w:hint="eastAsia"/>
                <w:sz w:val="21"/>
                <w:szCs w:val="21"/>
              </w:rPr>
              <w:t>2</w:t>
            </w:r>
            <w:r w:rsidRPr="00774E67">
              <w:rPr>
                <w:rFonts w:hint="eastAsia"/>
                <w:sz w:val="21"/>
                <w:szCs w:val="21"/>
              </w:rPr>
              <w:t>）调试模型须按照招标人提供的设计图纸施工；</w:t>
            </w:r>
            <w:r w:rsidRPr="00774E67">
              <w:rPr>
                <w:rFonts w:hint="eastAsia"/>
                <w:sz w:val="21"/>
                <w:szCs w:val="21"/>
              </w:rPr>
              <w:t>3)</w:t>
            </w:r>
            <w:r w:rsidRPr="00774E67">
              <w:rPr>
                <w:rFonts w:hint="eastAsia"/>
                <w:sz w:val="21"/>
                <w:szCs w:val="21"/>
              </w:rPr>
              <w:t>模型参数应符合振动台试验要求；</w:t>
            </w:r>
            <w:r w:rsidRPr="00774E67">
              <w:rPr>
                <w:rFonts w:hint="eastAsia"/>
                <w:sz w:val="21"/>
                <w:szCs w:val="21"/>
              </w:rPr>
              <w:t>4</w:t>
            </w:r>
            <w:r w:rsidRPr="00774E67">
              <w:rPr>
                <w:rFonts w:hint="eastAsia"/>
                <w:sz w:val="21"/>
                <w:szCs w:val="21"/>
              </w:rPr>
              <w:t>）模型加工精度应符合相关规范、标准的要求；</w:t>
            </w:r>
            <w:r w:rsidRPr="00774E67">
              <w:rPr>
                <w:rFonts w:hint="eastAsia"/>
                <w:sz w:val="21"/>
                <w:szCs w:val="21"/>
              </w:rPr>
              <w:t>5</w:t>
            </w:r>
            <w:r w:rsidRPr="00774E67">
              <w:rPr>
                <w:rFonts w:hint="eastAsia"/>
                <w:sz w:val="21"/>
                <w:szCs w:val="21"/>
              </w:rPr>
              <w:t>）模型加工过程中的辅助设施由投标人自行解决；</w:t>
            </w:r>
            <w:r w:rsidRPr="00774E67">
              <w:rPr>
                <w:rFonts w:hint="eastAsia"/>
                <w:sz w:val="21"/>
                <w:szCs w:val="21"/>
              </w:rPr>
              <w:t>6</w:t>
            </w:r>
            <w:r w:rsidRPr="00774E67">
              <w:rPr>
                <w:rFonts w:hint="eastAsia"/>
                <w:sz w:val="21"/>
                <w:szCs w:val="21"/>
              </w:rPr>
              <w:t>）投标人</w:t>
            </w:r>
            <w:proofErr w:type="gramStart"/>
            <w:r w:rsidRPr="00774E67">
              <w:rPr>
                <w:rFonts w:hint="eastAsia"/>
                <w:sz w:val="21"/>
                <w:szCs w:val="21"/>
              </w:rPr>
              <w:t>需承诺</w:t>
            </w:r>
            <w:proofErr w:type="gramEnd"/>
            <w:r w:rsidRPr="00774E67">
              <w:rPr>
                <w:rFonts w:hint="eastAsia"/>
                <w:sz w:val="21"/>
                <w:szCs w:val="21"/>
              </w:rPr>
              <w:t>中标后提供所用材料的出厂检验报告；</w:t>
            </w:r>
            <w:r w:rsidRPr="00774E67">
              <w:rPr>
                <w:rFonts w:hint="eastAsia"/>
                <w:sz w:val="21"/>
                <w:szCs w:val="21"/>
              </w:rPr>
              <w:t>7</w:t>
            </w:r>
            <w:r w:rsidRPr="00774E67">
              <w:rPr>
                <w:rFonts w:hint="eastAsia"/>
                <w:sz w:val="21"/>
                <w:szCs w:val="21"/>
              </w:rPr>
              <w:t>）投标人提供详细的施工组织方案。</w:t>
            </w:r>
          </w:p>
        </w:tc>
      </w:tr>
    </w:tbl>
    <w:p w:rsidR="0060035D" w:rsidRPr="00774E67" w:rsidRDefault="0060035D" w:rsidP="0060035D">
      <w:pPr>
        <w:pStyle w:val="2"/>
        <w:spacing w:before="156" w:after="156"/>
      </w:pPr>
      <w:bookmarkStart w:id="4" w:name="_Toc456083090"/>
      <w:proofErr w:type="spellStart"/>
      <w:r w:rsidRPr="00774E67">
        <w:rPr>
          <w:rFonts w:hint="eastAsia"/>
        </w:rPr>
        <w:t>商务要求</w:t>
      </w:r>
      <w:bookmarkEnd w:id="4"/>
      <w:proofErr w:type="spellEnd"/>
    </w:p>
    <w:p w:rsidR="0060035D" w:rsidRPr="00774E67" w:rsidRDefault="0060035D" w:rsidP="0060035D">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774E67">
        <w:rPr>
          <w:rFonts w:hint="eastAsia"/>
          <w:color w:val="auto"/>
        </w:rPr>
        <w:t>交货时间</w:t>
      </w:r>
      <w:bookmarkEnd w:id="6"/>
      <w:r w:rsidRPr="00774E67">
        <w:rPr>
          <w:rFonts w:hint="eastAsia"/>
          <w:color w:val="auto"/>
          <w:lang w:eastAsia="zh-CN"/>
        </w:rPr>
        <w:t>及地点</w:t>
      </w:r>
      <w:proofErr w:type="spellEnd"/>
    </w:p>
    <w:p w:rsidR="0060035D" w:rsidRPr="00774E67" w:rsidRDefault="0060035D" w:rsidP="0060035D">
      <w:pPr>
        <w:adjustRightInd w:val="0"/>
        <w:snapToGrid w:val="0"/>
        <w:spacing w:line="480" w:lineRule="auto"/>
        <w:ind w:rightChars="88" w:right="211" w:firstLineChars="200" w:firstLine="420"/>
        <w:rPr>
          <w:rFonts w:ascii="宋体" w:hAnsi="宋体"/>
          <w:sz w:val="21"/>
          <w:szCs w:val="21"/>
        </w:rPr>
      </w:pPr>
      <w:r w:rsidRPr="00774E67">
        <w:rPr>
          <w:rFonts w:ascii="宋体" w:hAnsi="宋体" w:hint="eastAsia"/>
          <w:sz w:val="21"/>
          <w:szCs w:val="21"/>
        </w:rPr>
        <w:t>时间：合同签订后30天内交货。</w:t>
      </w:r>
    </w:p>
    <w:p w:rsidR="0060035D" w:rsidRPr="00774E67" w:rsidRDefault="0060035D" w:rsidP="0060035D">
      <w:pPr>
        <w:tabs>
          <w:tab w:val="left" w:pos="851"/>
        </w:tabs>
        <w:adjustRightInd w:val="0"/>
        <w:snapToGrid w:val="0"/>
        <w:spacing w:line="480" w:lineRule="auto"/>
        <w:ind w:rightChars="88" w:right="211" w:firstLineChars="200" w:firstLine="420"/>
        <w:rPr>
          <w:rFonts w:ascii="宋体" w:hAnsi="宋体"/>
          <w:sz w:val="21"/>
          <w:szCs w:val="21"/>
        </w:rPr>
      </w:pPr>
      <w:r w:rsidRPr="00774E67">
        <w:rPr>
          <w:rFonts w:ascii="宋体" w:hAnsi="宋体" w:hint="eastAsia"/>
          <w:sz w:val="21"/>
          <w:szCs w:val="21"/>
        </w:rPr>
        <w:t>地点：四川省成都市西南交通大学</w:t>
      </w:r>
      <w:r w:rsidRPr="00774E67">
        <w:rPr>
          <w:rFonts w:ascii="宋体" w:hAnsi="宋体"/>
          <w:sz w:val="21"/>
          <w:szCs w:val="21"/>
        </w:rPr>
        <w:t>犀浦</w:t>
      </w:r>
      <w:r w:rsidRPr="00774E67">
        <w:rPr>
          <w:rFonts w:ascii="宋体" w:hAnsi="宋体" w:hint="eastAsia"/>
          <w:sz w:val="21"/>
          <w:szCs w:val="21"/>
        </w:rPr>
        <w:t>校区馆外抗震实验室。</w:t>
      </w:r>
    </w:p>
    <w:p w:rsidR="0060035D" w:rsidRPr="00774E67" w:rsidRDefault="0060035D" w:rsidP="0060035D">
      <w:pPr>
        <w:pStyle w:val="3"/>
        <w:rPr>
          <w:color w:val="auto"/>
          <w:lang w:eastAsia="zh-CN"/>
        </w:rPr>
      </w:pPr>
      <w:bookmarkStart w:id="12" w:name="_Toc430269227"/>
      <w:bookmarkEnd w:id="7"/>
      <w:bookmarkEnd w:id="8"/>
      <w:proofErr w:type="spellStart"/>
      <w:r w:rsidRPr="00774E67">
        <w:rPr>
          <w:rFonts w:hint="eastAsia"/>
          <w:color w:val="auto"/>
        </w:rPr>
        <w:t>质量保证期限</w:t>
      </w:r>
      <w:bookmarkEnd w:id="12"/>
      <w:proofErr w:type="spellEnd"/>
    </w:p>
    <w:p w:rsidR="0060035D" w:rsidRPr="00774E67" w:rsidRDefault="0060035D" w:rsidP="0060035D">
      <w:pPr>
        <w:ind w:firstLineChars="150" w:firstLine="315"/>
        <w:rPr>
          <w:sz w:val="21"/>
          <w:szCs w:val="21"/>
          <w:lang/>
        </w:rPr>
      </w:pPr>
      <w:r w:rsidRPr="00774E67">
        <w:rPr>
          <w:rFonts w:ascii="宋体" w:hAnsi="宋体" w:hint="eastAsia"/>
          <w:bCs/>
          <w:sz w:val="21"/>
          <w:szCs w:val="21"/>
        </w:rPr>
        <w:t>免费质量保证期为自合同所列的货物安装调试验收合格签字确认之日起计算不低于</w:t>
      </w:r>
      <w:r w:rsidRPr="00774E67">
        <w:rPr>
          <w:rFonts w:ascii="宋体" w:hAnsi="宋体"/>
          <w:bCs/>
          <w:sz w:val="21"/>
          <w:szCs w:val="21"/>
        </w:rPr>
        <w:t>2</w:t>
      </w:r>
      <w:r w:rsidRPr="00774E67">
        <w:rPr>
          <w:rFonts w:ascii="宋体" w:hAnsi="宋体" w:hint="eastAsia"/>
          <w:bCs/>
          <w:sz w:val="21"/>
          <w:szCs w:val="21"/>
        </w:rPr>
        <w:t>年。</w:t>
      </w:r>
    </w:p>
    <w:p w:rsidR="0060035D" w:rsidRPr="00774E67" w:rsidRDefault="0060035D" w:rsidP="0060035D">
      <w:pPr>
        <w:pStyle w:val="3"/>
        <w:rPr>
          <w:color w:val="auto"/>
        </w:rPr>
      </w:pPr>
      <w:r w:rsidRPr="00774E67">
        <w:rPr>
          <w:rFonts w:hint="eastAsia"/>
          <w:color w:val="auto"/>
          <w:lang w:eastAsia="zh-CN"/>
        </w:rPr>
        <w:lastRenderedPageBreak/>
        <w:t>现场培训</w:t>
      </w:r>
    </w:p>
    <w:p w:rsidR="0060035D" w:rsidRPr="00774E67" w:rsidRDefault="0060035D" w:rsidP="0060035D">
      <w:pPr>
        <w:tabs>
          <w:tab w:val="left" w:pos="0"/>
        </w:tabs>
        <w:spacing w:line="440" w:lineRule="exact"/>
        <w:ind w:firstLineChars="192" w:firstLine="403"/>
        <w:rPr>
          <w:sz w:val="21"/>
          <w:szCs w:val="21"/>
        </w:rPr>
      </w:pPr>
      <w:bookmarkStart w:id="13" w:name="_Toc430269230"/>
      <w:r w:rsidRPr="00774E67">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774E67">
        <w:rPr>
          <w:rFonts w:hint="eastAsia"/>
          <w:sz w:val="21"/>
          <w:szCs w:val="21"/>
        </w:rPr>
        <w:t>由成交</w:t>
      </w:r>
      <w:proofErr w:type="gramEnd"/>
      <w:r w:rsidRPr="00774E67">
        <w:rPr>
          <w:rFonts w:hint="eastAsia"/>
          <w:sz w:val="21"/>
          <w:szCs w:val="21"/>
        </w:rPr>
        <w:t>供应商承担。</w:t>
      </w:r>
    </w:p>
    <w:p w:rsidR="0060035D" w:rsidRPr="00774E67" w:rsidRDefault="0060035D" w:rsidP="0060035D">
      <w:pPr>
        <w:pStyle w:val="3"/>
        <w:rPr>
          <w:color w:val="auto"/>
        </w:rPr>
      </w:pPr>
      <w:bookmarkStart w:id="14" w:name="_Toc430269229"/>
      <w:bookmarkStart w:id="15" w:name="_Toc430269232"/>
      <w:bookmarkEnd w:id="13"/>
      <w:proofErr w:type="spellStart"/>
      <w:r w:rsidRPr="00774E67">
        <w:rPr>
          <w:rFonts w:hint="eastAsia"/>
          <w:color w:val="auto"/>
        </w:rPr>
        <w:t>验收标准</w:t>
      </w:r>
      <w:bookmarkEnd w:id="14"/>
      <w:proofErr w:type="spellEnd"/>
    </w:p>
    <w:p w:rsidR="0060035D" w:rsidRPr="00774E67" w:rsidRDefault="0060035D" w:rsidP="006003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货物到达现场后，供应商应在采购人在场情况下当面开包，共同清点、检查外观，</w:t>
      </w:r>
      <w:proofErr w:type="gramStart"/>
      <w:r w:rsidRPr="00774E67">
        <w:rPr>
          <w:rFonts w:ascii="宋体" w:hAnsi="宋体" w:hint="eastAsia"/>
          <w:sz w:val="21"/>
          <w:szCs w:val="21"/>
        </w:rPr>
        <w:t>作出</w:t>
      </w:r>
      <w:proofErr w:type="gramEnd"/>
      <w:r w:rsidRPr="00774E67">
        <w:rPr>
          <w:rFonts w:ascii="宋体" w:hAnsi="宋体" w:hint="eastAsia"/>
          <w:sz w:val="21"/>
          <w:szCs w:val="21"/>
        </w:rPr>
        <w:t>验货记录，双方签字确认后开始安装调试。</w:t>
      </w:r>
    </w:p>
    <w:p w:rsidR="0060035D" w:rsidRPr="00774E67" w:rsidRDefault="0060035D" w:rsidP="006003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成交供应商应保证货物到达采购人所在地完好无损，如有缺漏、损坏，由供应商负责调换、补齐或赔偿。</w:t>
      </w:r>
    </w:p>
    <w:p w:rsidR="0060035D" w:rsidRPr="00774E67" w:rsidRDefault="0060035D" w:rsidP="006003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60035D" w:rsidRPr="00774E67" w:rsidRDefault="0060035D" w:rsidP="006003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产品技术参数与采购合同一致，性能指标达到规定的标准；</w:t>
      </w:r>
    </w:p>
    <w:p w:rsidR="0060035D" w:rsidRPr="00774E67" w:rsidRDefault="0060035D" w:rsidP="006003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产品技术资料、装箱单、授权文件等资料齐全；</w:t>
      </w:r>
    </w:p>
    <w:p w:rsidR="0060035D" w:rsidRPr="00774E67" w:rsidRDefault="0060035D" w:rsidP="006003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在</w:t>
      </w:r>
      <w:r w:rsidRPr="00774E67">
        <w:rPr>
          <w:rFonts w:ascii="宋体" w:hAnsi="宋体" w:hint="eastAsia"/>
          <w:szCs w:val="21"/>
        </w:rPr>
        <w:t>产品（</w:t>
      </w:r>
      <w:r w:rsidRPr="00774E67">
        <w:rPr>
          <w:rFonts w:ascii="宋体" w:hAnsi="宋体" w:hint="eastAsia"/>
          <w:sz w:val="21"/>
          <w:szCs w:val="21"/>
        </w:rPr>
        <w:t>系统</w:t>
      </w:r>
      <w:r w:rsidRPr="00774E67">
        <w:rPr>
          <w:rFonts w:ascii="宋体" w:hAnsi="宋体" w:hint="eastAsia"/>
          <w:szCs w:val="21"/>
        </w:rPr>
        <w:t>）</w:t>
      </w:r>
      <w:r w:rsidRPr="00774E67">
        <w:rPr>
          <w:rFonts w:ascii="宋体" w:hAnsi="宋体" w:hint="eastAsia"/>
          <w:sz w:val="21"/>
          <w:szCs w:val="21"/>
        </w:rPr>
        <w:t>试运行期间所出现的问题得到解决，并运行正常；</w:t>
      </w:r>
    </w:p>
    <w:p w:rsidR="0060035D" w:rsidRPr="00774E67" w:rsidRDefault="0060035D" w:rsidP="006003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在规定时间内完成交货并验收，并经采购人确认。</w:t>
      </w:r>
    </w:p>
    <w:p w:rsidR="0060035D" w:rsidRPr="00774E67" w:rsidRDefault="0060035D" w:rsidP="0060035D">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774E67">
        <w:rPr>
          <w:rFonts w:ascii="宋体" w:hAnsi="宋体" w:hint="eastAsia"/>
          <w:sz w:val="21"/>
          <w:szCs w:val="21"/>
        </w:rPr>
        <w:t>产品在部署调试并试运行符合要求后，才作为最终验收。</w:t>
      </w:r>
    </w:p>
    <w:p w:rsidR="0060035D" w:rsidRPr="00774E67" w:rsidRDefault="0060035D" w:rsidP="006003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774E67">
        <w:rPr>
          <w:rFonts w:ascii="宋体" w:hAnsi="宋体" w:hint="eastAsia"/>
          <w:sz w:val="21"/>
          <w:szCs w:val="21"/>
        </w:rPr>
        <w:t>采购人对供应商交付的产品（包括质量、技术参数等）进行确认，并出具书面验收意见。</w:t>
      </w:r>
    </w:p>
    <w:p w:rsidR="0060035D" w:rsidRPr="00774E67" w:rsidRDefault="0060035D" w:rsidP="0060035D">
      <w:pPr>
        <w:pStyle w:val="3"/>
        <w:rPr>
          <w:color w:val="auto"/>
        </w:rPr>
      </w:pPr>
      <w:proofErr w:type="spellStart"/>
      <w:r w:rsidRPr="00774E67">
        <w:rPr>
          <w:rFonts w:hint="eastAsia"/>
          <w:color w:val="auto"/>
        </w:rPr>
        <w:t>付款方式</w:t>
      </w:r>
      <w:bookmarkEnd w:id="15"/>
      <w:proofErr w:type="spellEnd"/>
    </w:p>
    <w:p w:rsidR="0060035D" w:rsidRPr="00774E67" w:rsidRDefault="0060035D" w:rsidP="0060035D">
      <w:pPr>
        <w:spacing w:line="440" w:lineRule="exact"/>
        <w:ind w:firstLineChars="200" w:firstLine="420"/>
        <w:rPr>
          <w:sz w:val="21"/>
          <w:szCs w:val="21"/>
        </w:rPr>
      </w:pPr>
      <w:bookmarkStart w:id="16" w:name="_Toc430269233"/>
      <w:r w:rsidRPr="00774E67">
        <w:rPr>
          <w:sz w:val="21"/>
          <w:szCs w:val="21"/>
        </w:rPr>
        <w:t xml:space="preserve">1. </w:t>
      </w:r>
      <w:r w:rsidRPr="00774E67">
        <w:rPr>
          <w:sz w:val="21"/>
          <w:szCs w:val="21"/>
        </w:rPr>
        <w:t>分期付款，第一期，合同签署后支付</w:t>
      </w:r>
      <w:r w:rsidRPr="00774E67">
        <w:rPr>
          <w:rFonts w:hint="eastAsia"/>
          <w:sz w:val="21"/>
          <w:szCs w:val="21"/>
        </w:rPr>
        <w:t>合同</w:t>
      </w:r>
      <w:r w:rsidRPr="00774E67">
        <w:rPr>
          <w:sz w:val="21"/>
          <w:szCs w:val="21"/>
        </w:rPr>
        <w:t>总额的</w:t>
      </w:r>
      <w:r w:rsidRPr="00774E67">
        <w:rPr>
          <w:rFonts w:hint="eastAsia"/>
          <w:sz w:val="21"/>
          <w:szCs w:val="21"/>
        </w:rPr>
        <w:t>4</w:t>
      </w:r>
      <w:r w:rsidRPr="00774E67">
        <w:rPr>
          <w:sz w:val="21"/>
          <w:szCs w:val="21"/>
        </w:rPr>
        <w:t>0%</w:t>
      </w:r>
      <w:r w:rsidRPr="00774E67">
        <w:rPr>
          <w:sz w:val="21"/>
          <w:szCs w:val="21"/>
        </w:rPr>
        <w:t>；第二期，货到验收合格，在</w:t>
      </w:r>
      <w:r w:rsidRPr="00774E67">
        <w:rPr>
          <w:rFonts w:hint="eastAsia"/>
          <w:sz w:val="21"/>
          <w:szCs w:val="21"/>
        </w:rPr>
        <w:t>成交</w:t>
      </w:r>
      <w:r w:rsidRPr="00774E67">
        <w:rPr>
          <w:sz w:val="21"/>
          <w:szCs w:val="21"/>
        </w:rPr>
        <w:t>人支付</w:t>
      </w:r>
      <w:r w:rsidRPr="00774E67">
        <w:rPr>
          <w:rFonts w:hint="eastAsia"/>
          <w:sz w:val="21"/>
          <w:szCs w:val="21"/>
        </w:rPr>
        <w:t>采购</w:t>
      </w:r>
      <w:r w:rsidRPr="00774E67">
        <w:rPr>
          <w:sz w:val="21"/>
          <w:szCs w:val="21"/>
        </w:rPr>
        <w:t>人</w:t>
      </w:r>
      <w:r w:rsidRPr="00774E67">
        <w:rPr>
          <w:sz w:val="21"/>
          <w:szCs w:val="21"/>
        </w:rPr>
        <w:t>5%</w:t>
      </w:r>
      <w:r w:rsidRPr="00774E67">
        <w:rPr>
          <w:sz w:val="21"/>
          <w:szCs w:val="21"/>
        </w:rPr>
        <w:t>的质保金后十个工作日内，</w:t>
      </w:r>
      <w:r w:rsidRPr="00774E67">
        <w:rPr>
          <w:rFonts w:hint="eastAsia"/>
          <w:sz w:val="21"/>
          <w:szCs w:val="21"/>
        </w:rPr>
        <w:t>采购</w:t>
      </w:r>
      <w:r w:rsidRPr="00774E67">
        <w:rPr>
          <w:sz w:val="21"/>
          <w:szCs w:val="21"/>
        </w:rPr>
        <w:t>人支付合同总额的</w:t>
      </w:r>
      <w:r w:rsidRPr="00774E67">
        <w:rPr>
          <w:rFonts w:hint="eastAsia"/>
          <w:sz w:val="21"/>
          <w:szCs w:val="21"/>
        </w:rPr>
        <w:t>6</w:t>
      </w:r>
      <w:r w:rsidRPr="00774E67">
        <w:rPr>
          <w:sz w:val="21"/>
          <w:szCs w:val="21"/>
        </w:rPr>
        <w:t>0%</w:t>
      </w:r>
      <w:r w:rsidRPr="00774E67">
        <w:rPr>
          <w:sz w:val="21"/>
          <w:szCs w:val="21"/>
        </w:rPr>
        <w:t>；第三期，正常运行</w:t>
      </w:r>
      <w:r w:rsidRPr="00774E67">
        <w:rPr>
          <w:rFonts w:hint="eastAsia"/>
          <w:sz w:val="21"/>
          <w:szCs w:val="21"/>
        </w:rPr>
        <w:t>一</w:t>
      </w:r>
      <w:r w:rsidRPr="00774E67">
        <w:rPr>
          <w:sz w:val="21"/>
          <w:szCs w:val="21"/>
        </w:rPr>
        <w:t>年后</w:t>
      </w:r>
      <w:r w:rsidRPr="00774E67">
        <w:rPr>
          <w:rFonts w:hint="eastAsia"/>
          <w:sz w:val="21"/>
          <w:szCs w:val="21"/>
        </w:rPr>
        <w:t>退还</w:t>
      </w:r>
      <w:r w:rsidRPr="00774E67">
        <w:rPr>
          <w:sz w:val="21"/>
          <w:szCs w:val="21"/>
        </w:rPr>
        <w:t>质保金；</w:t>
      </w:r>
    </w:p>
    <w:p w:rsidR="0060035D" w:rsidRPr="00774E67" w:rsidRDefault="0060035D" w:rsidP="0060035D">
      <w:pPr>
        <w:spacing w:line="440" w:lineRule="exact"/>
        <w:ind w:firstLineChars="200" w:firstLine="420"/>
        <w:rPr>
          <w:sz w:val="21"/>
          <w:szCs w:val="21"/>
        </w:rPr>
      </w:pPr>
      <w:r w:rsidRPr="00774E67">
        <w:rPr>
          <w:sz w:val="21"/>
          <w:szCs w:val="21"/>
        </w:rPr>
        <w:t>2.</w:t>
      </w:r>
      <w:r w:rsidRPr="00774E67">
        <w:rPr>
          <w:rFonts w:hint="eastAsia"/>
          <w:sz w:val="21"/>
          <w:szCs w:val="21"/>
        </w:rPr>
        <w:t>成交人</w:t>
      </w:r>
      <w:r w:rsidRPr="00774E67">
        <w:rPr>
          <w:sz w:val="21"/>
          <w:szCs w:val="21"/>
        </w:rPr>
        <w:t>需提供增值税专用发票。</w:t>
      </w:r>
    </w:p>
    <w:p w:rsidR="0060035D" w:rsidRPr="00774E67" w:rsidRDefault="0060035D" w:rsidP="0060035D">
      <w:pPr>
        <w:pStyle w:val="3"/>
        <w:rPr>
          <w:color w:val="auto"/>
          <w:lang w:eastAsia="zh-CN"/>
        </w:rPr>
      </w:pPr>
      <w:proofErr w:type="spellStart"/>
      <w:r w:rsidRPr="00774E67">
        <w:rPr>
          <w:rFonts w:hint="eastAsia"/>
          <w:color w:val="auto"/>
        </w:rPr>
        <w:t>最高限价</w:t>
      </w:r>
      <w:bookmarkEnd w:id="16"/>
      <w:proofErr w:type="spellEnd"/>
    </w:p>
    <w:p w:rsidR="0060035D" w:rsidRPr="00774E67" w:rsidRDefault="0060035D" w:rsidP="0060035D">
      <w:pPr>
        <w:ind w:firstLineChars="200" w:firstLine="422"/>
        <w:rPr>
          <w:rFonts w:ascii="宋体" w:hAnsi="宋体"/>
          <w:b/>
          <w:sz w:val="21"/>
          <w:szCs w:val="21"/>
        </w:rPr>
      </w:pPr>
      <w:r w:rsidRPr="00774E67">
        <w:rPr>
          <w:rFonts w:ascii="宋体" w:hAnsi="宋体" w:hint="eastAsia"/>
          <w:b/>
          <w:sz w:val="21"/>
          <w:szCs w:val="21"/>
        </w:rPr>
        <w:t>★本项目最高限价为人民币</w:t>
      </w:r>
      <w:r w:rsidRPr="00774E67">
        <w:rPr>
          <w:rFonts w:ascii="宋体" w:hAnsi="宋体" w:hint="eastAsia"/>
          <w:b/>
          <w:sz w:val="21"/>
          <w:szCs w:val="21"/>
          <w:u w:val="single"/>
        </w:rPr>
        <w:t>49.3</w:t>
      </w:r>
      <w:r w:rsidRPr="00774E67">
        <w:rPr>
          <w:rFonts w:ascii="宋体" w:hAnsi="宋体" w:hint="eastAsia"/>
          <w:b/>
          <w:sz w:val="21"/>
          <w:szCs w:val="21"/>
        </w:rPr>
        <w:t>万元，供应商报价高于最高限价的则其响应文件将按无效响应文件处理。</w:t>
      </w:r>
    </w:p>
    <w:p w:rsidR="0060035D" w:rsidRPr="00774E67" w:rsidRDefault="0060035D" w:rsidP="0060035D">
      <w:pPr>
        <w:pStyle w:val="2"/>
        <w:spacing w:before="156" w:after="156"/>
      </w:pPr>
      <w:bookmarkStart w:id="17" w:name="_Toc456083091"/>
      <w:proofErr w:type="spellStart"/>
      <w:r w:rsidRPr="00774E67">
        <w:rPr>
          <w:rFonts w:hint="eastAsia"/>
        </w:rPr>
        <w:t>其他要求</w:t>
      </w:r>
      <w:bookmarkEnd w:id="9"/>
      <w:bookmarkEnd w:id="17"/>
      <w:proofErr w:type="spellEnd"/>
    </w:p>
    <w:p w:rsidR="0060035D" w:rsidRPr="00774E67" w:rsidRDefault="0060035D" w:rsidP="0060035D">
      <w:pPr>
        <w:widowControl w:val="0"/>
        <w:numPr>
          <w:ilvl w:val="0"/>
          <w:numId w:val="4"/>
        </w:numPr>
        <w:tabs>
          <w:tab w:val="left" w:pos="1134"/>
        </w:tabs>
        <w:spacing w:line="360" w:lineRule="auto"/>
        <w:ind w:left="0" w:firstLine="567"/>
        <w:jc w:val="both"/>
        <w:rPr>
          <w:rFonts w:ascii="宋体" w:hAnsi="宋体"/>
          <w:sz w:val="21"/>
          <w:szCs w:val="21"/>
        </w:rPr>
      </w:pPr>
      <w:r w:rsidRPr="00774E67">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w:t>
      </w:r>
      <w:r w:rsidRPr="00774E67">
        <w:rPr>
          <w:rFonts w:ascii="宋体" w:hAnsi="宋体" w:hint="eastAsia"/>
          <w:sz w:val="21"/>
          <w:szCs w:val="21"/>
        </w:rPr>
        <w:lastRenderedPageBreak/>
        <w:t>商标权或其它知识产权而引起法律和经济纠纷，由供应商承担所有相关责任。</w:t>
      </w:r>
    </w:p>
    <w:p w:rsidR="0060035D" w:rsidRPr="00774E67" w:rsidRDefault="0060035D" w:rsidP="0060035D">
      <w:pPr>
        <w:widowControl w:val="0"/>
        <w:numPr>
          <w:ilvl w:val="0"/>
          <w:numId w:val="4"/>
        </w:numPr>
        <w:tabs>
          <w:tab w:val="left" w:pos="1134"/>
        </w:tabs>
        <w:spacing w:line="360" w:lineRule="auto"/>
        <w:ind w:left="0" w:firstLine="567"/>
        <w:jc w:val="both"/>
        <w:rPr>
          <w:rFonts w:ascii="宋体" w:hAnsi="宋体"/>
          <w:sz w:val="21"/>
          <w:szCs w:val="21"/>
        </w:rPr>
      </w:pPr>
      <w:r w:rsidRPr="00774E67">
        <w:rPr>
          <w:rFonts w:ascii="宋体" w:hAnsi="宋体" w:hint="eastAsia"/>
          <w:sz w:val="21"/>
          <w:szCs w:val="21"/>
        </w:rPr>
        <w:t>采购人享有本项目实施过程中产生的知识成果及知识产权。</w:t>
      </w:r>
    </w:p>
    <w:p w:rsidR="0060035D" w:rsidRPr="00774E67" w:rsidRDefault="0060035D" w:rsidP="0060035D">
      <w:pPr>
        <w:widowControl w:val="0"/>
        <w:numPr>
          <w:ilvl w:val="0"/>
          <w:numId w:val="4"/>
        </w:numPr>
        <w:tabs>
          <w:tab w:val="left" w:pos="1134"/>
        </w:tabs>
        <w:spacing w:line="360" w:lineRule="auto"/>
        <w:ind w:left="0" w:firstLine="567"/>
        <w:jc w:val="both"/>
        <w:rPr>
          <w:rFonts w:ascii="宋体" w:hAnsi="宋体"/>
          <w:sz w:val="21"/>
          <w:szCs w:val="21"/>
        </w:rPr>
      </w:pPr>
      <w:r w:rsidRPr="00774E67">
        <w:rPr>
          <w:rFonts w:ascii="宋体" w:hAnsi="宋体" w:hint="eastAsia"/>
          <w:sz w:val="21"/>
          <w:szCs w:val="21"/>
        </w:rPr>
        <w:t>供应商如欲在项目实施过程中采用自有知识成果，需在响应文件中声明，并提供相关知识产权证明文件。使用</w:t>
      </w:r>
      <w:proofErr w:type="gramStart"/>
      <w:r w:rsidRPr="00774E67">
        <w:rPr>
          <w:rFonts w:ascii="宋体" w:hAnsi="宋体" w:hint="eastAsia"/>
          <w:sz w:val="21"/>
          <w:szCs w:val="21"/>
        </w:rPr>
        <w:t>该知识</w:t>
      </w:r>
      <w:proofErr w:type="gramEnd"/>
      <w:r w:rsidRPr="00774E67">
        <w:rPr>
          <w:rFonts w:ascii="宋体" w:hAnsi="宋体" w:hint="eastAsia"/>
          <w:sz w:val="21"/>
          <w:szCs w:val="21"/>
        </w:rPr>
        <w:t>成果后，供应商需提供开发接口和开发手册等技术文档，并承诺提供无限期技术支持，采购人享有永久使用权。</w:t>
      </w:r>
    </w:p>
    <w:p w:rsidR="0060035D" w:rsidRPr="00774E67" w:rsidRDefault="0060035D" w:rsidP="0060035D">
      <w:pPr>
        <w:widowControl w:val="0"/>
        <w:numPr>
          <w:ilvl w:val="0"/>
          <w:numId w:val="4"/>
        </w:numPr>
        <w:tabs>
          <w:tab w:val="left" w:pos="1134"/>
        </w:tabs>
        <w:spacing w:line="360" w:lineRule="auto"/>
        <w:ind w:left="0" w:firstLine="567"/>
        <w:jc w:val="both"/>
        <w:rPr>
          <w:rFonts w:ascii="宋体" w:hAnsi="宋体"/>
          <w:sz w:val="21"/>
          <w:szCs w:val="21"/>
        </w:rPr>
      </w:pPr>
      <w:r w:rsidRPr="00774E67">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60035D" w:rsidRDefault="00C62726"/>
    <w:sectPr w:rsidR="00C62726" w:rsidRPr="0060035D"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DCC05982"/>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035D"/>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35D"/>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5D"/>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60035D"/>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60035D"/>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60035D"/>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60035D"/>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60035D"/>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0035D"/>
    <w:rPr>
      <w:rFonts w:ascii="宋体" w:eastAsia="宋体" w:hAnsi="宋体" w:cs="Times New Roman"/>
      <w:b/>
      <w:bCs/>
      <w:color w:val="000000"/>
      <w:szCs w:val="21"/>
      <w:lang/>
    </w:rPr>
  </w:style>
  <w:style w:type="table" w:styleId="a3">
    <w:name w:val="Table Grid"/>
    <w:basedOn w:val="a1"/>
    <w:uiPriority w:val="59"/>
    <w:rsid w:val="0060035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2016-07-12T03:18:00Z</dcterms:created>
  <dcterms:modified xsi:type="dcterms:W3CDTF">2016-07-12T03:18:00Z</dcterms:modified>
</cp:coreProperties>
</file>