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27" w:rsidRPr="007D725E" w:rsidRDefault="003C5127" w:rsidP="003C5127">
      <w:pPr>
        <w:pStyle w:val="1"/>
        <w:widowControl/>
        <w:spacing w:line="360" w:lineRule="auto"/>
        <w:ind w:left="283" w:hanging="425"/>
        <w:jc w:val="center"/>
      </w:pPr>
      <w:bookmarkStart w:id="0" w:name="_Toc465949788"/>
      <w:r w:rsidRPr="007D725E">
        <w:rPr>
          <w:rFonts w:hint="eastAsia"/>
        </w:rPr>
        <w:t>项目技术、商务及其他要求</w:t>
      </w:r>
      <w:bookmarkEnd w:id="0"/>
    </w:p>
    <w:p w:rsidR="003C5127" w:rsidRPr="007D725E" w:rsidRDefault="003C5127" w:rsidP="003C5127">
      <w:pPr>
        <w:pStyle w:val="2"/>
        <w:numPr>
          <w:ilvl w:val="1"/>
          <w:numId w:val="0"/>
        </w:numPr>
        <w:tabs>
          <w:tab w:val="left" w:pos="426"/>
          <w:tab w:val="left" w:pos="567"/>
        </w:tabs>
        <w:spacing w:beforeLines="50" w:afterLines="50" w:line="360" w:lineRule="auto"/>
        <w:ind w:left="567" w:hanging="567"/>
        <w:jc w:val="left"/>
      </w:pPr>
      <w:bookmarkStart w:id="1" w:name="_Toc465949789"/>
      <w:r w:rsidRPr="007D725E">
        <w:rPr>
          <w:rFonts w:hint="eastAsia"/>
        </w:rPr>
        <w:t>采购内容</w:t>
      </w:r>
      <w:bookmarkEnd w:id="1"/>
    </w:p>
    <w:tbl>
      <w:tblPr>
        <w:tblW w:w="8080"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3"/>
        <w:gridCol w:w="4964"/>
        <w:gridCol w:w="992"/>
        <w:gridCol w:w="851"/>
      </w:tblGrid>
      <w:tr w:rsidR="003C5127" w:rsidRPr="007D725E" w:rsidTr="00B74C8B">
        <w:trPr>
          <w:trHeight w:val="219"/>
          <w:jc w:val="center"/>
        </w:trPr>
        <w:tc>
          <w:tcPr>
            <w:tcW w:w="1273" w:type="dxa"/>
            <w:shd w:val="clear" w:color="auto" w:fill="auto"/>
            <w:vAlign w:val="center"/>
          </w:tcPr>
          <w:p w:rsidR="003C5127" w:rsidRPr="007D725E" w:rsidRDefault="003C5127" w:rsidP="00B74C8B">
            <w:pPr>
              <w:spacing w:line="0" w:lineRule="atLeast"/>
              <w:jc w:val="center"/>
              <w:rPr>
                <w:rFonts w:ascii="宋体" w:hAnsi="宋体"/>
                <w:szCs w:val="21"/>
              </w:rPr>
            </w:pPr>
            <w:r w:rsidRPr="007D725E">
              <w:rPr>
                <w:rFonts w:ascii="宋体" w:hAnsi="宋体" w:hint="eastAsia"/>
                <w:szCs w:val="21"/>
              </w:rPr>
              <w:t>序号</w:t>
            </w:r>
          </w:p>
        </w:tc>
        <w:tc>
          <w:tcPr>
            <w:tcW w:w="4964" w:type="dxa"/>
            <w:vAlign w:val="center"/>
          </w:tcPr>
          <w:p w:rsidR="003C5127" w:rsidRPr="007D725E" w:rsidRDefault="003C5127" w:rsidP="00B74C8B">
            <w:pPr>
              <w:spacing w:line="0" w:lineRule="atLeast"/>
              <w:jc w:val="center"/>
              <w:rPr>
                <w:rFonts w:ascii="宋体" w:hAnsi="宋体"/>
                <w:szCs w:val="21"/>
              </w:rPr>
            </w:pPr>
            <w:r w:rsidRPr="007D725E">
              <w:rPr>
                <w:rFonts w:ascii="宋体" w:hAnsi="宋体" w:hint="eastAsia"/>
                <w:szCs w:val="21"/>
              </w:rPr>
              <w:t>货物名称</w:t>
            </w:r>
          </w:p>
        </w:tc>
        <w:tc>
          <w:tcPr>
            <w:tcW w:w="992" w:type="dxa"/>
          </w:tcPr>
          <w:p w:rsidR="003C5127" w:rsidRPr="007D725E" w:rsidRDefault="003C5127" w:rsidP="003C5127">
            <w:pPr>
              <w:spacing w:line="360" w:lineRule="auto"/>
              <w:ind w:leftChars="-47" w:left="-99"/>
              <w:jc w:val="center"/>
              <w:rPr>
                <w:rFonts w:ascii="宋体" w:hAnsi="宋体"/>
                <w:szCs w:val="21"/>
              </w:rPr>
            </w:pPr>
            <w:r w:rsidRPr="007D725E">
              <w:rPr>
                <w:rFonts w:ascii="宋体" w:hAnsi="宋体" w:hint="eastAsia"/>
                <w:szCs w:val="21"/>
              </w:rPr>
              <w:t>单位</w:t>
            </w:r>
          </w:p>
        </w:tc>
        <w:tc>
          <w:tcPr>
            <w:tcW w:w="851" w:type="dxa"/>
            <w:vAlign w:val="center"/>
          </w:tcPr>
          <w:p w:rsidR="003C5127" w:rsidRPr="007D725E" w:rsidRDefault="003C5127" w:rsidP="003C5127">
            <w:pPr>
              <w:spacing w:line="360" w:lineRule="auto"/>
              <w:ind w:leftChars="-47" w:left="-99"/>
              <w:jc w:val="center"/>
              <w:rPr>
                <w:rFonts w:ascii="宋体" w:hAnsi="宋体"/>
                <w:szCs w:val="21"/>
              </w:rPr>
            </w:pPr>
            <w:r w:rsidRPr="007D725E">
              <w:rPr>
                <w:rFonts w:ascii="宋体" w:hAnsi="宋体" w:hint="eastAsia"/>
                <w:szCs w:val="21"/>
              </w:rPr>
              <w:t>数量</w:t>
            </w:r>
          </w:p>
        </w:tc>
      </w:tr>
      <w:tr w:rsidR="003C5127" w:rsidRPr="007D725E" w:rsidTr="00B74C8B">
        <w:trPr>
          <w:trHeight w:val="424"/>
          <w:jc w:val="center"/>
        </w:trPr>
        <w:tc>
          <w:tcPr>
            <w:tcW w:w="1273" w:type="dxa"/>
            <w:shd w:val="clear" w:color="auto" w:fill="auto"/>
            <w:vAlign w:val="center"/>
          </w:tcPr>
          <w:p w:rsidR="003C5127" w:rsidRPr="007D725E" w:rsidRDefault="003C5127" w:rsidP="00B74C8B">
            <w:pPr>
              <w:jc w:val="center"/>
              <w:rPr>
                <w:szCs w:val="21"/>
              </w:rPr>
            </w:pPr>
            <w:r w:rsidRPr="007D725E">
              <w:rPr>
                <w:rFonts w:hint="eastAsia"/>
                <w:szCs w:val="21"/>
              </w:rPr>
              <w:t>1</w:t>
            </w:r>
          </w:p>
        </w:tc>
        <w:tc>
          <w:tcPr>
            <w:tcW w:w="4964" w:type="dxa"/>
            <w:vAlign w:val="center"/>
          </w:tcPr>
          <w:p w:rsidR="003C5127" w:rsidRPr="007D725E" w:rsidRDefault="003C5127" w:rsidP="00B74C8B">
            <w:pPr>
              <w:jc w:val="center"/>
              <w:rPr>
                <w:szCs w:val="21"/>
              </w:rPr>
            </w:pPr>
            <w:r w:rsidRPr="007D725E">
              <w:rPr>
                <w:rFonts w:ascii="宋体" w:hAnsi="宋体" w:hint="eastAsia"/>
                <w:szCs w:val="21"/>
              </w:rPr>
              <w:t>矿物、岩石标本</w:t>
            </w:r>
          </w:p>
        </w:tc>
        <w:tc>
          <w:tcPr>
            <w:tcW w:w="992" w:type="dxa"/>
            <w:vAlign w:val="center"/>
          </w:tcPr>
          <w:p w:rsidR="003C5127" w:rsidRPr="007D725E" w:rsidRDefault="003C5127" w:rsidP="00B74C8B">
            <w:pPr>
              <w:spacing w:line="360" w:lineRule="auto"/>
              <w:jc w:val="center"/>
              <w:rPr>
                <w:szCs w:val="21"/>
              </w:rPr>
            </w:pPr>
            <w:r w:rsidRPr="007D725E">
              <w:rPr>
                <w:szCs w:val="21"/>
              </w:rPr>
              <w:t>套</w:t>
            </w:r>
          </w:p>
        </w:tc>
        <w:tc>
          <w:tcPr>
            <w:tcW w:w="851" w:type="dxa"/>
            <w:vAlign w:val="center"/>
          </w:tcPr>
          <w:p w:rsidR="003C5127" w:rsidRPr="007D725E" w:rsidRDefault="003C5127" w:rsidP="00B74C8B">
            <w:pPr>
              <w:spacing w:line="360" w:lineRule="auto"/>
              <w:jc w:val="center"/>
              <w:rPr>
                <w:szCs w:val="21"/>
              </w:rPr>
            </w:pPr>
            <w:r w:rsidRPr="007D725E">
              <w:rPr>
                <w:szCs w:val="21"/>
              </w:rPr>
              <w:t>58</w:t>
            </w:r>
          </w:p>
        </w:tc>
      </w:tr>
      <w:tr w:rsidR="003C5127" w:rsidRPr="007D725E" w:rsidTr="00B74C8B">
        <w:trPr>
          <w:trHeight w:val="424"/>
          <w:jc w:val="center"/>
        </w:trPr>
        <w:tc>
          <w:tcPr>
            <w:tcW w:w="1273" w:type="dxa"/>
            <w:shd w:val="clear" w:color="auto" w:fill="auto"/>
            <w:vAlign w:val="center"/>
          </w:tcPr>
          <w:p w:rsidR="003C5127" w:rsidRPr="007D725E" w:rsidRDefault="003C5127" w:rsidP="00B74C8B">
            <w:pPr>
              <w:jc w:val="center"/>
              <w:rPr>
                <w:szCs w:val="21"/>
              </w:rPr>
            </w:pPr>
            <w:r w:rsidRPr="007D725E">
              <w:rPr>
                <w:rFonts w:hint="eastAsia"/>
                <w:szCs w:val="21"/>
              </w:rPr>
              <w:t>2</w:t>
            </w:r>
          </w:p>
        </w:tc>
        <w:tc>
          <w:tcPr>
            <w:tcW w:w="4964" w:type="dxa"/>
            <w:vAlign w:val="center"/>
          </w:tcPr>
          <w:p w:rsidR="003C5127" w:rsidRPr="007D725E" w:rsidRDefault="003C5127" w:rsidP="00B74C8B">
            <w:pPr>
              <w:jc w:val="center"/>
              <w:rPr>
                <w:szCs w:val="21"/>
              </w:rPr>
            </w:pPr>
            <w:r w:rsidRPr="007D725E">
              <w:rPr>
                <w:rFonts w:ascii="宋体" w:hAnsi="宋体" w:hint="eastAsia"/>
                <w:szCs w:val="21"/>
              </w:rPr>
              <w:t>岩石偏光显微镜</w:t>
            </w:r>
          </w:p>
        </w:tc>
        <w:tc>
          <w:tcPr>
            <w:tcW w:w="992" w:type="dxa"/>
            <w:vAlign w:val="center"/>
          </w:tcPr>
          <w:p w:rsidR="003C5127" w:rsidRPr="007D725E" w:rsidRDefault="003C5127" w:rsidP="00B74C8B">
            <w:pPr>
              <w:spacing w:line="360" w:lineRule="auto"/>
              <w:jc w:val="center"/>
              <w:rPr>
                <w:szCs w:val="21"/>
              </w:rPr>
            </w:pPr>
            <w:r w:rsidRPr="007D725E">
              <w:rPr>
                <w:szCs w:val="21"/>
              </w:rPr>
              <w:t>台</w:t>
            </w:r>
          </w:p>
        </w:tc>
        <w:tc>
          <w:tcPr>
            <w:tcW w:w="851" w:type="dxa"/>
            <w:vAlign w:val="center"/>
          </w:tcPr>
          <w:p w:rsidR="003C5127" w:rsidRPr="007D725E" w:rsidRDefault="003C5127" w:rsidP="00B74C8B">
            <w:pPr>
              <w:spacing w:line="360" w:lineRule="auto"/>
              <w:jc w:val="center"/>
              <w:rPr>
                <w:szCs w:val="21"/>
              </w:rPr>
            </w:pPr>
            <w:r w:rsidRPr="007D725E">
              <w:rPr>
                <w:szCs w:val="21"/>
              </w:rPr>
              <w:t>6</w:t>
            </w:r>
          </w:p>
        </w:tc>
      </w:tr>
      <w:tr w:rsidR="003C5127" w:rsidRPr="007D725E" w:rsidTr="00B74C8B">
        <w:trPr>
          <w:trHeight w:val="424"/>
          <w:jc w:val="center"/>
        </w:trPr>
        <w:tc>
          <w:tcPr>
            <w:tcW w:w="1273" w:type="dxa"/>
            <w:shd w:val="clear" w:color="auto" w:fill="auto"/>
            <w:vAlign w:val="center"/>
          </w:tcPr>
          <w:p w:rsidR="003C5127" w:rsidRPr="007D725E" w:rsidRDefault="003C5127" w:rsidP="00B74C8B">
            <w:pPr>
              <w:jc w:val="center"/>
              <w:rPr>
                <w:szCs w:val="21"/>
              </w:rPr>
            </w:pPr>
            <w:r w:rsidRPr="007D725E">
              <w:rPr>
                <w:szCs w:val="21"/>
              </w:rPr>
              <w:t>3</w:t>
            </w:r>
          </w:p>
        </w:tc>
        <w:tc>
          <w:tcPr>
            <w:tcW w:w="4964" w:type="dxa"/>
            <w:vAlign w:val="center"/>
          </w:tcPr>
          <w:p w:rsidR="003C5127" w:rsidRPr="007D725E" w:rsidRDefault="003C5127" w:rsidP="00B74C8B">
            <w:pPr>
              <w:jc w:val="center"/>
              <w:rPr>
                <w:szCs w:val="21"/>
              </w:rPr>
            </w:pPr>
            <w:r w:rsidRPr="007D725E">
              <w:rPr>
                <w:rFonts w:ascii="宋体" w:hAnsi="宋体" w:hint="eastAsia"/>
                <w:szCs w:val="21"/>
              </w:rPr>
              <w:t>岩石薄片磨制系统</w:t>
            </w:r>
          </w:p>
        </w:tc>
        <w:tc>
          <w:tcPr>
            <w:tcW w:w="992" w:type="dxa"/>
            <w:vAlign w:val="center"/>
          </w:tcPr>
          <w:p w:rsidR="003C5127" w:rsidRPr="007D725E" w:rsidRDefault="003C5127" w:rsidP="00B74C8B">
            <w:pPr>
              <w:spacing w:line="360" w:lineRule="auto"/>
              <w:jc w:val="center"/>
              <w:rPr>
                <w:szCs w:val="21"/>
              </w:rPr>
            </w:pPr>
            <w:r w:rsidRPr="007D725E">
              <w:rPr>
                <w:szCs w:val="21"/>
              </w:rPr>
              <w:t>套</w:t>
            </w:r>
          </w:p>
        </w:tc>
        <w:tc>
          <w:tcPr>
            <w:tcW w:w="851" w:type="dxa"/>
            <w:vAlign w:val="center"/>
          </w:tcPr>
          <w:p w:rsidR="003C5127" w:rsidRPr="007D725E" w:rsidRDefault="003C5127" w:rsidP="00B74C8B">
            <w:pPr>
              <w:spacing w:line="360" w:lineRule="auto"/>
              <w:jc w:val="center"/>
              <w:rPr>
                <w:szCs w:val="21"/>
              </w:rPr>
            </w:pPr>
            <w:r w:rsidRPr="007D725E">
              <w:rPr>
                <w:rFonts w:hint="eastAsia"/>
                <w:szCs w:val="21"/>
              </w:rPr>
              <w:t>1</w:t>
            </w:r>
          </w:p>
        </w:tc>
      </w:tr>
      <w:tr w:rsidR="003C5127" w:rsidRPr="007D725E" w:rsidTr="00B74C8B">
        <w:trPr>
          <w:trHeight w:val="424"/>
          <w:jc w:val="center"/>
        </w:trPr>
        <w:tc>
          <w:tcPr>
            <w:tcW w:w="1273" w:type="dxa"/>
            <w:shd w:val="clear" w:color="auto" w:fill="auto"/>
            <w:vAlign w:val="center"/>
          </w:tcPr>
          <w:p w:rsidR="003C5127" w:rsidRPr="007D725E" w:rsidRDefault="003C5127" w:rsidP="00B74C8B">
            <w:pPr>
              <w:jc w:val="center"/>
              <w:rPr>
                <w:szCs w:val="21"/>
              </w:rPr>
            </w:pPr>
            <w:r w:rsidRPr="007D725E">
              <w:rPr>
                <w:szCs w:val="21"/>
              </w:rPr>
              <w:t>4</w:t>
            </w:r>
          </w:p>
        </w:tc>
        <w:tc>
          <w:tcPr>
            <w:tcW w:w="4964" w:type="dxa"/>
            <w:vAlign w:val="center"/>
          </w:tcPr>
          <w:p w:rsidR="003C5127" w:rsidRPr="007D725E" w:rsidRDefault="003C5127" w:rsidP="00B74C8B">
            <w:pPr>
              <w:jc w:val="center"/>
              <w:rPr>
                <w:szCs w:val="21"/>
              </w:rPr>
            </w:pPr>
            <w:r w:rsidRPr="007D725E">
              <w:rPr>
                <w:rFonts w:hint="eastAsia"/>
                <w:szCs w:val="21"/>
              </w:rPr>
              <w:t>原有地质实习工具补充</w:t>
            </w:r>
          </w:p>
        </w:tc>
        <w:tc>
          <w:tcPr>
            <w:tcW w:w="992" w:type="dxa"/>
            <w:vAlign w:val="center"/>
          </w:tcPr>
          <w:p w:rsidR="003C5127" w:rsidRPr="007D725E" w:rsidRDefault="003C5127" w:rsidP="00B74C8B">
            <w:pPr>
              <w:jc w:val="center"/>
              <w:rPr>
                <w:szCs w:val="21"/>
              </w:rPr>
            </w:pPr>
            <w:r w:rsidRPr="007D725E">
              <w:rPr>
                <w:rFonts w:hint="eastAsia"/>
                <w:szCs w:val="21"/>
              </w:rPr>
              <w:t>套</w:t>
            </w:r>
          </w:p>
        </w:tc>
        <w:tc>
          <w:tcPr>
            <w:tcW w:w="851" w:type="dxa"/>
            <w:vAlign w:val="center"/>
          </w:tcPr>
          <w:p w:rsidR="003C5127" w:rsidRPr="007D725E" w:rsidRDefault="003C5127" w:rsidP="00B74C8B">
            <w:pPr>
              <w:jc w:val="center"/>
              <w:rPr>
                <w:szCs w:val="21"/>
              </w:rPr>
            </w:pPr>
            <w:r w:rsidRPr="007D725E">
              <w:rPr>
                <w:szCs w:val="21"/>
              </w:rPr>
              <w:t>5</w:t>
            </w:r>
          </w:p>
        </w:tc>
      </w:tr>
    </w:tbl>
    <w:p w:rsidR="003C5127" w:rsidRPr="007D725E" w:rsidRDefault="003C5127" w:rsidP="003C5127">
      <w:pPr>
        <w:pStyle w:val="2"/>
        <w:numPr>
          <w:ilvl w:val="1"/>
          <w:numId w:val="0"/>
        </w:numPr>
        <w:tabs>
          <w:tab w:val="left" w:pos="426"/>
          <w:tab w:val="left" w:pos="567"/>
        </w:tabs>
        <w:spacing w:beforeLines="50" w:afterLines="50" w:line="360" w:lineRule="auto"/>
        <w:ind w:left="567" w:hanging="567"/>
        <w:jc w:val="left"/>
      </w:pPr>
      <w:bookmarkStart w:id="2" w:name="_Toc465949790"/>
      <w:r w:rsidRPr="007D725E">
        <w:rPr>
          <w:rFonts w:hint="eastAsia"/>
        </w:rPr>
        <w:t>技术参数及要求</w:t>
      </w:r>
      <w:bookmarkEnd w:id="2"/>
    </w:p>
    <w:tbl>
      <w:tblPr>
        <w:tblStyle w:val="a6"/>
        <w:tblW w:w="8810" w:type="dxa"/>
        <w:jc w:val="center"/>
        <w:tblLook w:val="04A0"/>
      </w:tblPr>
      <w:tblGrid>
        <w:gridCol w:w="675"/>
        <w:gridCol w:w="1223"/>
        <w:gridCol w:w="6912"/>
      </w:tblGrid>
      <w:tr w:rsidR="003C5127" w:rsidRPr="007D725E" w:rsidTr="00B74C8B">
        <w:trPr>
          <w:jc w:val="center"/>
        </w:trPr>
        <w:tc>
          <w:tcPr>
            <w:tcW w:w="675" w:type="dxa"/>
            <w:vAlign w:val="center"/>
          </w:tcPr>
          <w:p w:rsidR="003C5127" w:rsidRPr="007D725E" w:rsidRDefault="003C5127" w:rsidP="00B74C8B">
            <w:pPr>
              <w:spacing w:beforeLines="50" w:afterLines="50"/>
              <w:jc w:val="center"/>
              <w:rPr>
                <w:b/>
                <w:sz w:val="21"/>
                <w:szCs w:val="21"/>
              </w:rPr>
            </w:pPr>
            <w:r w:rsidRPr="007D725E">
              <w:rPr>
                <w:rFonts w:hint="eastAsia"/>
                <w:b/>
                <w:sz w:val="21"/>
                <w:szCs w:val="21"/>
              </w:rPr>
              <w:t>序号</w:t>
            </w:r>
          </w:p>
        </w:tc>
        <w:tc>
          <w:tcPr>
            <w:tcW w:w="1223" w:type="dxa"/>
            <w:vAlign w:val="center"/>
          </w:tcPr>
          <w:p w:rsidR="003C5127" w:rsidRPr="007D725E" w:rsidRDefault="003C5127" w:rsidP="00B74C8B">
            <w:pPr>
              <w:spacing w:beforeLines="50" w:afterLines="50"/>
              <w:jc w:val="center"/>
              <w:rPr>
                <w:b/>
                <w:sz w:val="21"/>
                <w:szCs w:val="21"/>
              </w:rPr>
            </w:pPr>
            <w:r w:rsidRPr="007D725E">
              <w:rPr>
                <w:rFonts w:hint="eastAsia"/>
                <w:b/>
                <w:sz w:val="21"/>
                <w:szCs w:val="21"/>
              </w:rPr>
              <w:t>名称</w:t>
            </w:r>
          </w:p>
        </w:tc>
        <w:tc>
          <w:tcPr>
            <w:tcW w:w="6912" w:type="dxa"/>
            <w:vAlign w:val="center"/>
          </w:tcPr>
          <w:p w:rsidR="003C5127" w:rsidRPr="007D725E" w:rsidRDefault="003C5127" w:rsidP="00B74C8B">
            <w:pPr>
              <w:spacing w:beforeLines="50" w:afterLines="50"/>
              <w:jc w:val="center"/>
              <w:rPr>
                <w:b/>
                <w:sz w:val="21"/>
                <w:szCs w:val="21"/>
              </w:rPr>
            </w:pPr>
            <w:r w:rsidRPr="007D725E">
              <w:rPr>
                <w:rFonts w:hint="eastAsia"/>
                <w:b/>
                <w:sz w:val="21"/>
                <w:szCs w:val="21"/>
              </w:rPr>
              <w:t>详细技术指标及功能需求</w:t>
            </w:r>
          </w:p>
        </w:tc>
      </w:tr>
      <w:tr w:rsidR="003C5127" w:rsidRPr="007D725E" w:rsidTr="00B74C8B">
        <w:trPr>
          <w:jc w:val="center"/>
        </w:trPr>
        <w:tc>
          <w:tcPr>
            <w:tcW w:w="675" w:type="dxa"/>
            <w:vAlign w:val="center"/>
          </w:tcPr>
          <w:p w:rsidR="003C5127" w:rsidRPr="007D725E" w:rsidRDefault="003C5127" w:rsidP="00B74C8B">
            <w:pPr>
              <w:spacing w:line="360" w:lineRule="auto"/>
              <w:jc w:val="center"/>
              <w:rPr>
                <w:b/>
                <w:sz w:val="21"/>
                <w:szCs w:val="21"/>
              </w:rPr>
            </w:pPr>
            <w:r w:rsidRPr="007D725E">
              <w:rPr>
                <w:rFonts w:hint="eastAsia"/>
                <w:b/>
                <w:sz w:val="21"/>
                <w:szCs w:val="21"/>
              </w:rPr>
              <w:t>1</w:t>
            </w:r>
          </w:p>
        </w:tc>
        <w:tc>
          <w:tcPr>
            <w:tcW w:w="1223" w:type="dxa"/>
            <w:vAlign w:val="center"/>
          </w:tcPr>
          <w:p w:rsidR="003C5127" w:rsidRPr="007D725E" w:rsidRDefault="003C5127" w:rsidP="00B74C8B">
            <w:pPr>
              <w:spacing w:line="360" w:lineRule="auto"/>
              <w:jc w:val="center"/>
              <w:rPr>
                <w:b/>
                <w:sz w:val="21"/>
                <w:szCs w:val="21"/>
              </w:rPr>
            </w:pPr>
            <w:r w:rsidRPr="007D725E">
              <w:rPr>
                <w:rFonts w:ascii="宋体" w:hAnsi="宋体" w:hint="eastAsia"/>
                <w:sz w:val="21"/>
                <w:szCs w:val="21"/>
              </w:rPr>
              <w:t>矿物、岩石标本</w:t>
            </w:r>
          </w:p>
        </w:tc>
        <w:tc>
          <w:tcPr>
            <w:tcW w:w="6912" w:type="dxa"/>
            <w:vAlign w:val="center"/>
          </w:tcPr>
          <w:p w:rsidR="003C5127" w:rsidRPr="007D725E" w:rsidRDefault="003C5127" w:rsidP="00B74C8B">
            <w:pPr>
              <w:spacing w:line="360" w:lineRule="auto"/>
              <w:rPr>
                <w:sz w:val="21"/>
                <w:szCs w:val="21"/>
              </w:rPr>
            </w:pPr>
            <w:r w:rsidRPr="007D725E">
              <w:rPr>
                <w:rFonts w:hint="eastAsia"/>
                <w:sz w:val="21"/>
                <w:szCs w:val="21"/>
              </w:rPr>
              <w:t>包括①</w:t>
            </w:r>
            <w:r w:rsidRPr="007D725E">
              <w:rPr>
                <w:rFonts w:hint="eastAsia"/>
                <w:sz w:val="21"/>
                <w:szCs w:val="21"/>
              </w:rPr>
              <w:t>.</w:t>
            </w:r>
            <w:r w:rsidRPr="007D725E">
              <w:rPr>
                <w:rFonts w:hint="eastAsia"/>
                <w:sz w:val="21"/>
                <w:szCs w:val="21"/>
              </w:rPr>
              <w:t>岩石教学标本（</w:t>
            </w:r>
            <w:r w:rsidRPr="007D725E">
              <w:rPr>
                <w:rFonts w:hint="eastAsia"/>
                <w:sz w:val="21"/>
                <w:szCs w:val="21"/>
              </w:rPr>
              <w:t>30</w:t>
            </w:r>
            <w:r w:rsidRPr="007D725E">
              <w:rPr>
                <w:rFonts w:hint="eastAsia"/>
                <w:sz w:val="21"/>
                <w:szCs w:val="21"/>
              </w:rPr>
              <w:t>种</w:t>
            </w:r>
            <w:r w:rsidRPr="007D725E">
              <w:rPr>
                <w:rFonts w:hint="eastAsia"/>
                <w:sz w:val="21"/>
                <w:szCs w:val="21"/>
              </w:rPr>
              <w:t>/</w:t>
            </w:r>
            <w:r w:rsidRPr="007D725E">
              <w:rPr>
                <w:rFonts w:hint="eastAsia"/>
                <w:sz w:val="21"/>
                <w:szCs w:val="21"/>
              </w:rPr>
              <w:t>套）</w:t>
            </w:r>
            <w:r w:rsidRPr="007D725E">
              <w:rPr>
                <w:rFonts w:hint="eastAsia"/>
                <w:sz w:val="21"/>
                <w:szCs w:val="21"/>
              </w:rPr>
              <w:t>8</w:t>
            </w:r>
            <w:r w:rsidRPr="007D725E">
              <w:rPr>
                <w:rFonts w:hint="eastAsia"/>
                <w:sz w:val="21"/>
                <w:szCs w:val="21"/>
              </w:rPr>
              <w:t>套：标本大小</w:t>
            </w:r>
            <w:r w:rsidRPr="007D725E">
              <w:rPr>
                <w:rFonts w:hint="eastAsia"/>
                <w:sz w:val="21"/>
                <w:szCs w:val="21"/>
              </w:rPr>
              <w:t>3cm</w:t>
            </w:r>
            <w:r w:rsidRPr="007D725E">
              <w:rPr>
                <w:rFonts w:hint="eastAsia"/>
                <w:sz w:val="21"/>
                <w:szCs w:val="21"/>
              </w:rPr>
              <w:t>×</w:t>
            </w:r>
            <w:r w:rsidRPr="007D725E">
              <w:rPr>
                <w:sz w:val="21"/>
                <w:szCs w:val="21"/>
              </w:rPr>
              <w:t>6</w:t>
            </w:r>
            <w:r w:rsidRPr="007D725E">
              <w:rPr>
                <w:rFonts w:hint="eastAsia"/>
                <w:sz w:val="21"/>
                <w:szCs w:val="21"/>
              </w:rPr>
              <w:t>cm</w:t>
            </w:r>
            <w:r w:rsidRPr="007D725E">
              <w:rPr>
                <w:rFonts w:hint="eastAsia"/>
                <w:sz w:val="21"/>
                <w:szCs w:val="21"/>
              </w:rPr>
              <w:t>×</w:t>
            </w:r>
            <w:r w:rsidRPr="007D725E">
              <w:rPr>
                <w:sz w:val="21"/>
                <w:szCs w:val="21"/>
              </w:rPr>
              <w:t>9</w:t>
            </w:r>
            <w:r w:rsidRPr="007D725E">
              <w:rPr>
                <w:rFonts w:hint="eastAsia"/>
                <w:sz w:val="21"/>
                <w:szCs w:val="21"/>
              </w:rPr>
              <w:t>cm</w:t>
            </w:r>
            <w:r w:rsidRPr="007D725E">
              <w:rPr>
                <w:rFonts w:hint="eastAsia"/>
                <w:sz w:val="21"/>
                <w:szCs w:val="21"/>
              </w:rPr>
              <w:t>；应具有岩石学教材上典型的三</w:t>
            </w:r>
            <w:proofErr w:type="gramStart"/>
            <w:r w:rsidRPr="007D725E">
              <w:rPr>
                <w:rFonts w:hint="eastAsia"/>
                <w:sz w:val="21"/>
                <w:szCs w:val="21"/>
              </w:rPr>
              <w:t>大岩类典型</w:t>
            </w:r>
            <w:proofErr w:type="gramEnd"/>
            <w:r w:rsidRPr="007D725E">
              <w:rPr>
                <w:rFonts w:hint="eastAsia"/>
                <w:sz w:val="21"/>
                <w:szCs w:val="21"/>
              </w:rPr>
              <w:t>的岩石学特征，所含矿物应具有矿物学教材上典型的矿物鉴定特征，便于学生学习掌握；②</w:t>
            </w:r>
            <w:r w:rsidRPr="007D725E">
              <w:rPr>
                <w:rFonts w:hint="eastAsia"/>
                <w:sz w:val="21"/>
                <w:szCs w:val="21"/>
              </w:rPr>
              <w:t>.</w:t>
            </w:r>
            <w:r w:rsidRPr="007D725E">
              <w:rPr>
                <w:rFonts w:hint="eastAsia"/>
                <w:sz w:val="21"/>
                <w:szCs w:val="21"/>
              </w:rPr>
              <w:t>矿物教学标本（</w:t>
            </w:r>
            <w:r w:rsidRPr="007D725E">
              <w:rPr>
                <w:rFonts w:hint="eastAsia"/>
                <w:sz w:val="21"/>
                <w:szCs w:val="21"/>
              </w:rPr>
              <w:t>6</w:t>
            </w:r>
            <w:r w:rsidRPr="007D725E">
              <w:rPr>
                <w:sz w:val="21"/>
                <w:szCs w:val="21"/>
              </w:rPr>
              <w:t>8</w:t>
            </w:r>
            <w:r w:rsidRPr="007D725E">
              <w:rPr>
                <w:rFonts w:hint="eastAsia"/>
                <w:sz w:val="21"/>
                <w:szCs w:val="21"/>
              </w:rPr>
              <w:t>种</w:t>
            </w:r>
            <w:r w:rsidRPr="007D725E">
              <w:rPr>
                <w:rFonts w:hint="eastAsia"/>
                <w:sz w:val="21"/>
                <w:szCs w:val="21"/>
              </w:rPr>
              <w:t>/</w:t>
            </w:r>
            <w:r w:rsidRPr="007D725E">
              <w:rPr>
                <w:rFonts w:hint="eastAsia"/>
                <w:sz w:val="21"/>
                <w:szCs w:val="21"/>
              </w:rPr>
              <w:t>套）</w:t>
            </w:r>
            <w:r w:rsidRPr="007D725E">
              <w:rPr>
                <w:rFonts w:hint="eastAsia"/>
                <w:sz w:val="21"/>
                <w:szCs w:val="21"/>
              </w:rPr>
              <w:t>20</w:t>
            </w:r>
            <w:r w:rsidRPr="007D725E">
              <w:rPr>
                <w:rFonts w:hint="eastAsia"/>
                <w:sz w:val="21"/>
                <w:szCs w:val="21"/>
              </w:rPr>
              <w:t>套：标本大小</w:t>
            </w:r>
            <w:r w:rsidRPr="007D725E">
              <w:rPr>
                <w:rFonts w:hint="eastAsia"/>
                <w:sz w:val="21"/>
                <w:szCs w:val="21"/>
              </w:rPr>
              <w:t>2cm</w:t>
            </w:r>
            <w:r w:rsidRPr="007D725E">
              <w:rPr>
                <w:rFonts w:hint="eastAsia"/>
                <w:sz w:val="21"/>
                <w:szCs w:val="21"/>
              </w:rPr>
              <w:t>×</w:t>
            </w:r>
            <w:r w:rsidRPr="007D725E">
              <w:rPr>
                <w:rFonts w:hint="eastAsia"/>
                <w:sz w:val="21"/>
                <w:szCs w:val="21"/>
              </w:rPr>
              <w:t>4cm</w:t>
            </w:r>
            <w:r w:rsidRPr="007D725E">
              <w:rPr>
                <w:rFonts w:hint="eastAsia"/>
                <w:sz w:val="21"/>
                <w:szCs w:val="21"/>
              </w:rPr>
              <w:t>×</w:t>
            </w:r>
            <w:r w:rsidRPr="007D725E">
              <w:rPr>
                <w:rFonts w:hint="eastAsia"/>
                <w:sz w:val="21"/>
                <w:szCs w:val="21"/>
              </w:rPr>
              <w:t>6cm</w:t>
            </w:r>
            <w:r w:rsidRPr="007D725E">
              <w:rPr>
                <w:rFonts w:hint="eastAsia"/>
                <w:sz w:val="21"/>
                <w:szCs w:val="21"/>
              </w:rPr>
              <w:t>；单个矿物晶体大小约</w:t>
            </w:r>
            <w:r w:rsidRPr="007D725E">
              <w:rPr>
                <w:rFonts w:hint="eastAsia"/>
                <w:sz w:val="21"/>
                <w:szCs w:val="21"/>
              </w:rPr>
              <w:t>2cm</w:t>
            </w:r>
            <w:r w:rsidRPr="007D725E">
              <w:rPr>
                <w:rFonts w:hint="eastAsia"/>
                <w:sz w:val="21"/>
                <w:szCs w:val="21"/>
              </w:rPr>
              <w:t>，应发育使学生容易观察到的矿物学教材上所描述的鉴定特征，应能观察到矿物学教材上所描述的形态、颜色、光泽、透明度、硬度以及解理</w:t>
            </w:r>
            <w:r w:rsidRPr="007D725E">
              <w:rPr>
                <w:rFonts w:hint="eastAsia"/>
                <w:sz w:val="21"/>
                <w:szCs w:val="21"/>
              </w:rPr>
              <w:t>/</w:t>
            </w:r>
            <w:r w:rsidRPr="007D725E">
              <w:rPr>
                <w:rFonts w:hint="eastAsia"/>
                <w:sz w:val="21"/>
                <w:szCs w:val="21"/>
              </w:rPr>
              <w:t>断口特征；③</w:t>
            </w:r>
            <w:r w:rsidRPr="007D725E">
              <w:rPr>
                <w:rFonts w:hint="eastAsia"/>
                <w:sz w:val="21"/>
                <w:szCs w:val="21"/>
              </w:rPr>
              <w:t>.</w:t>
            </w:r>
            <w:r w:rsidRPr="007D725E">
              <w:rPr>
                <w:rFonts w:hint="eastAsia"/>
                <w:sz w:val="21"/>
                <w:szCs w:val="21"/>
              </w:rPr>
              <w:t>矿物形态（</w:t>
            </w:r>
            <w:r w:rsidRPr="007D725E">
              <w:rPr>
                <w:rFonts w:hint="eastAsia"/>
                <w:sz w:val="21"/>
                <w:szCs w:val="21"/>
              </w:rPr>
              <w:t>30</w:t>
            </w:r>
            <w:r w:rsidRPr="007D725E">
              <w:rPr>
                <w:rFonts w:hint="eastAsia"/>
                <w:sz w:val="21"/>
                <w:szCs w:val="21"/>
              </w:rPr>
              <w:t>种</w:t>
            </w:r>
            <w:r w:rsidRPr="007D725E">
              <w:rPr>
                <w:rFonts w:hint="eastAsia"/>
                <w:sz w:val="21"/>
                <w:szCs w:val="21"/>
              </w:rPr>
              <w:t>/</w:t>
            </w:r>
            <w:r w:rsidRPr="007D725E">
              <w:rPr>
                <w:rFonts w:hint="eastAsia"/>
                <w:sz w:val="21"/>
                <w:szCs w:val="21"/>
              </w:rPr>
              <w:t>套）、比色（</w:t>
            </w:r>
            <w:r w:rsidRPr="007D725E">
              <w:rPr>
                <w:rFonts w:hint="eastAsia"/>
                <w:sz w:val="21"/>
                <w:szCs w:val="21"/>
              </w:rPr>
              <w:t>21</w:t>
            </w:r>
            <w:r w:rsidRPr="007D725E">
              <w:rPr>
                <w:rFonts w:hint="eastAsia"/>
                <w:sz w:val="21"/>
                <w:szCs w:val="21"/>
              </w:rPr>
              <w:t>种</w:t>
            </w:r>
            <w:r w:rsidRPr="007D725E">
              <w:rPr>
                <w:rFonts w:hint="eastAsia"/>
                <w:sz w:val="21"/>
                <w:szCs w:val="21"/>
              </w:rPr>
              <w:t>/</w:t>
            </w:r>
            <w:r w:rsidRPr="007D725E">
              <w:rPr>
                <w:rFonts w:hint="eastAsia"/>
                <w:sz w:val="21"/>
                <w:szCs w:val="21"/>
              </w:rPr>
              <w:t>套）、解理（</w:t>
            </w:r>
            <w:r w:rsidRPr="007D725E">
              <w:rPr>
                <w:rFonts w:hint="eastAsia"/>
                <w:sz w:val="21"/>
                <w:szCs w:val="21"/>
              </w:rPr>
              <w:t>5</w:t>
            </w:r>
            <w:r w:rsidRPr="007D725E">
              <w:rPr>
                <w:rFonts w:hint="eastAsia"/>
                <w:sz w:val="21"/>
                <w:szCs w:val="21"/>
              </w:rPr>
              <w:t>种</w:t>
            </w:r>
            <w:r w:rsidRPr="007D725E">
              <w:rPr>
                <w:rFonts w:hint="eastAsia"/>
                <w:sz w:val="21"/>
                <w:szCs w:val="21"/>
              </w:rPr>
              <w:t>/</w:t>
            </w:r>
            <w:r w:rsidRPr="007D725E">
              <w:rPr>
                <w:rFonts w:hint="eastAsia"/>
                <w:sz w:val="21"/>
                <w:szCs w:val="21"/>
              </w:rPr>
              <w:t>套）、硬度（</w:t>
            </w:r>
            <w:r w:rsidRPr="007D725E">
              <w:rPr>
                <w:rFonts w:hint="eastAsia"/>
                <w:sz w:val="21"/>
                <w:szCs w:val="21"/>
              </w:rPr>
              <w:t>10</w:t>
            </w:r>
            <w:r w:rsidRPr="007D725E">
              <w:rPr>
                <w:rFonts w:hint="eastAsia"/>
                <w:sz w:val="21"/>
                <w:szCs w:val="21"/>
              </w:rPr>
              <w:t>种</w:t>
            </w:r>
            <w:r w:rsidRPr="007D725E">
              <w:rPr>
                <w:rFonts w:hint="eastAsia"/>
                <w:sz w:val="21"/>
                <w:szCs w:val="21"/>
              </w:rPr>
              <w:t>/</w:t>
            </w:r>
            <w:r w:rsidRPr="007D725E">
              <w:rPr>
                <w:rFonts w:hint="eastAsia"/>
                <w:sz w:val="21"/>
                <w:szCs w:val="21"/>
              </w:rPr>
              <w:t>套）、光泽（</w:t>
            </w:r>
            <w:r w:rsidRPr="007D725E">
              <w:rPr>
                <w:rFonts w:hint="eastAsia"/>
                <w:sz w:val="21"/>
                <w:szCs w:val="21"/>
              </w:rPr>
              <w:t>10</w:t>
            </w:r>
            <w:r w:rsidRPr="007D725E">
              <w:rPr>
                <w:rFonts w:hint="eastAsia"/>
                <w:sz w:val="21"/>
                <w:szCs w:val="21"/>
              </w:rPr>
              <w:t>种</w:t>
            </w:r>
            <w:r w:rsidRPr="007D725E">
              <w:rPr>
                <w:rFonts w:hint="eastAsia"/>
                <w:sz w:val="21"/>
                <w:szCs w:val="21"/>
              </w:rPr>
              <w:t>/</w:t>
            </w:r>
            <w:r w:rsidRPr="007D725E">
              <w:rPr>
                <w:rFonts w:hint="eastAsia"/>
                <w:sz w:val="21"/>
                <w:szCs w:val="21"/>
              </w:rPr>
              <w:t>套）、断口（</w:t>
            </w:r>
            <w:r w:rsidRPr="007D725E">
              <w:rPr>
                <w:rFonts w:hint="eastAsia"/>
                <w:sz w:val="21"/>
                <w:szCs w:val="21"/>
              </w:rPr>
              <w:t>5</w:t>
            </w:r>
            <w:r w:rsidRPr="007D725E">
              <w:rPr>
                <w:rFonts w:hint="eastAsia"/>
                <w:sz w:val="21"/>
                <w:szCs w:val="21"/>
              </w:rPr>
              <w:t>种</w:t>
            </w:r>
            <w:r w:rsidRPr="007D725E">
              <w:rPr>
                <w:rFonts w:hint="eastAsia"/>
                <w:sz w:val="21"/>
                <w:szCs w:val="21"/>
              </w:rPr>
              <w:t>/</w:t>
            </w:r>
            <w:r w:rsidRPr="007D725E">
              <w:rPr>
                <w:rFonts w:hint="eastAsia"/>
                <w:sz w:val="21"/>
                <w:szCs w:val="21"/>
              </w:rPr>
              <w:t>套）教学标本共计</w:t>
            </w:r>
            <w:r w:rsidRPr="007D725E">
              <w:rPr>
                <w:rFonts w:hint="eastAsia"/>
                <w:sz w:val="21"/>
                <w:szCs w:val="21"/>
              </w:rPr>
              <w:t>30</w:t>
            </w:r>
            <w:r w:rsidRPr="007D725E">
              <w:rPr>
                <w:rFonts w:hint="eastAsia"/>
                <w:sz w:val="21"/>
                <w:szCs w:val="21"/>
              </w:rPr>
              <w:t>套：应发育使学生容易观察到的矿物学教材上所描述的鉴定特征，应能观察到矿物学教材上所描述的形态、颜色、光泽、透明度、硬度以及解理</w:t>
            </w:r>
            <w:r w:rsidRPr="007D725E">
              <w:rPr>
                <w:rFonts w:hint="eastAsia"/>
                <w:sz w:val="21"/>
                <w:szCs w:val="21"/>
              </w:rPr>
              <w:t>/</w:t>
            </w:r>
            <w:r w:rsidRPr="007D725E">
              <w:rPr>
                <w:rFonts w:hint="eastAsia"/>
                <w:sz w:val="21"/>
                <w:szCs w:val="21"/>
              </w:rPr>
              <w:t>断口特征。</w:t>
            </w:r>
          </w:p>
          <w:p w:rsidR="003C5127" w:rsidRPr="007D725E" w:rsidRDefault="003C5127" w:rsidP="00B74C8B">
            <w:pPr>
              <w:spacing w:line="360" w:lineRule="auto"/>
              <w:rPr>
                <w:sz w:val="21"/>
                <w:szCs w:val="21"/>
              </w:rPr>
            </w:pPr>
            <w:r w:rsidRPr="007D725E">
              <w:rPr>
                <w:rFonts w:hint="eastAsia"/>
                <w:sz w:val="21"/>
                <w:szCs w:val="21"/>
              </w:rPr>
              <w:t>★以上所有标本中的矿物，必须发育矿物学教材上所描述的鉴定特征且明显易于学生识别，同时能使学生观察到矿物学教材上所描述的形态、颜色、光泽、透明度、硬度以及解理</w:t>
            </w:r>
            <w:r w:rsidRPr="007D725E">
              <w:rPr>
                <w:rFonts w:hint="eastAsia"/>
                <w:sz w:val="21"/>
                <w:szCs w:val="21"/>
              </w:rPr>
              <w:t>/</w:t>
            </w:r>
            <w:r w:rsidRPr="007D725E">
              <w:rPr>
                <w:rFonts w:hint="eastAsia"/>
                <w:sz w:val="21"/>
                <w:szCs w:val="21"/>
              </w:rPr>
              <w:t>断口特征，标本中单个矿物晶体大小约</w:t>
            </w:r>
            <w:r w:rsidRPr="007D725E">
              <w:rPr>
                <w:rFonts w:hint="eastAsia"/>
                <w:sz w:val="21"/>
                <w:szCs w:val="21"/>
              </w:rPr>
              <w:t>2cm</w:t>
            </w:r>
            <w:r w:rsidRPr="007D725E">
              <w:rPr>
                <w:rFonts w:hint="eastAsia"/>
                <w:sz w:val="21"/>
                <w:szCs w:val="21"/>
              </w:rPr>
              <w:t>，以满足教学要求；</w:t>
            </w:r>
          </w:p>
        </w:tc>
      </w:tr>
      <w:tr w:rsidR="003C5127" w:rsidRPr="007D725E" w:rsidTr="00B74C8B">
        <w:trPr>
          <w:trHeight w:val="349"/>
          <w:jc w:val="center"/>
        </w:trPr>
        <w:tc>
          <w:tcPr>
            <w:tcW w:w="675" w:type="dxa"/>
            <w:vAlign w:val="center"/>
          </w:tcPr>
          <w:p w:rsidR="003C5127" w:rsidRPr="007D725E" w:rsidRDefault="003C5127" w:rsidP="00B74C8B">
            <w:pPr>
              <w:spacing w:line="360" w:lineRule="auto"/>
              <w:jc w:val="center"/>
              <w:rPr>
                <w:b/>
                <w:sz w:val="21"/>
                <w:szCs w:val="21"/>
              </w:rPr>
            </w:pPr>
            <w:r w:rsidRPr="007D725E">
              <w:rPr>
                <w:rFonts w:hint="eastAsia"/>
                <w:b/>
                <w:sz w:val="21"/>
                <w:szCs w:val="21"/>
              </w:rPr>
              <w:t>2</w:t>
            </w:r>
          </w:p>
        </w:tc>
        <w:tc>
          <w:tcPr>
            <w:tcW w:w="1223" w:type="dxa"/>
            <w:vAlign w:val="center"/>
          </w:tcPr>
          <w:p w:rsidR="003C5127" w:rsidRPr="007D725E" w:rsidRDefault="003C5127" w:rsidP="00B74C8B">
            <w:pPr>
              <w:spacing w:line="360" w:lineRule="auto"/>
              <w:jc w:val="center"/>
              <w:rPr>
                <w:b/>
                <w:sz w:val="21"/>
                <w:szCs w:val="21"/>
              </w:rPr>
            </w:pPr>
            <w:r w:rsidRPr="007D725E">
              <w:rPr>
                <w:rFonts w:ascii="宋体" w:hAnsi="宋体" w:hint="eastAsia"/>
                <w:sz w:val="21"/>
                <w:szCs w:val="21"/>
              </w:rPr>
              <w:t>岩石偏光显微镜</w:t>
            </w:r>
          </w:p>
        </w:tc>
        <w:tc>
          <w:tcPr>
            <w:tcW w:w="6912" w:type="dxa"/>
            <w:vAlign w:val="center"/>
          </w:tcPr>
          <w:p w:rsidR="003C5127" w:rsidRPr="007D725E" w:rsidRDefault="003C5127" w:rsidP="00B74C8B">
            <w:pPr>
              <w:spacing w:line="460" w:lineRule="exact"/>
              <w:rPr>
                <w:b/>
                <w:sz w:val="21"/>
                <w:szCs w:val="21"/>
              </w:rPr>
            </w:pPr>
            <w:r w:rsidRPr="007D725E">
              <w:rPr>
                <w:rFonts w:hint="eastAsia"/>
                <w:sz w:val="21"/>
                <w:szCs w:val="21"/>
              </w:rPr>
              <w:t>1</w:t>
            </w:r>
            <w:r w:rsidRPr="007D725E">
              <w:rPr>
                <w:rFonts w:hint="eastAsia"/>
                <w:sz w:val="21"/>
                <w:szCs w:val="21"/>
              </w:rPr>
              <w:t>、★</w:t>
            </w:r>
            <w:r w:rsidRPr="007D725E">
              <w:rPr>
                <w:sz w:val="21"/>
                <w:szCs w:val="21"/>
              </w:rPr>
              <w:t>光学系统：</w:t>
            </w:r>
            <w:r w:rsidRPr="007D725E">
              <w:rPr>
                <w:sz w:val="21"/>
                <w:szCs w:val="21"/>
              </w:rPr>
              <w:t>CCIS</w:t>
            </w:r>
            <w:r w:rsidRPr="007D725E">
              <w:rPr>
                <w:sz w:val="21"/>
                <w:szCs w:val="21"/>
              </w:rPr>
              <w:t>无限远双重色差校正光学系统</w:t>
            </w:r>
            <w:r w:rsidRPr="007D725E">
              <w:rPr>
                <w:sz w:val="21"/>
                <w:szCs w:val="21"/>
              </w:rPr>
              <w:t>,</w:t>
            </w:r>
            <w:r w:rsidRPr="007D725E">
              <w:rPr>
                <w:sz w:val="21"/>
                <w:szCs w:val="21"/>
              </w:rPr>
              <w:t>光学器件采用多层宽带镀膜（绿膜）；</w:t>
            </w:r>
            <w:r w:rsidRPr="007D725E">
              <w:rPr>
                <w:rFonts w:hint="eastAsia"/>
                <w:sz w:val="21"/>
                <w:szCs w:val="21"/>
              </w:rPr>
              <w:t>透反射两用偏光显微镜，配备透射光、反射光照明器，</w:t>
            </w:r>
            <w:r w:rsidRPr="007D725E">
              <w:rPr>
                <w:rFonts w:hint="eastAsia"/>
                <w:sz w:val="21"/>
                <w:szCs w:val="21"/>
              </w:rPr>
              <w:lastRenderedPageBreak/>
              <w:t>透反射光源采用一体化设计，具备明场、单偏光、正交偏光、锥偏光观察功能。</w:t>
            </w:r>
            <w:r w:rsidRPr="007D725E">
              <w:rPr>
                <w:sz w:val="21"/>
                <w:szCs w:val="21"/>
              </w:rPr>
              <w:br/>
              <w:t>2</w:t>
            </w:r>
            <w:r w:rsidRPr="007D725E">
              <w:rPr>
                <w:sz w:val="21"/>
                <w:szCs w:val="21"/>
              </w:rPr>
              <w:t>、高稳定性、刚性超群的一体化镜</w:t>
            </w:r>
            <w:proofErr w:type="gramStart"/>
            <w:r w:rsidRPr="007D725E">
              <w:rPr>
                <w:sz w:val="21"/>
                <w:szCs w:val="21"/>
              </w:rPr>
              <w:t>体设计</w:t>
            </w:r>
            <w:proofErr w:type="gramEnd"/>
            <w:r w:rsidRPr="007D725E">
              <w:rPr>
                <w:sz w:val="21"/>
                <w:szCs w:val="21"/>
              </w:rPr>
              <w:t>低位操作，符合人机工程学要求，所有光学镜片均经过防霉处理；</w:t>
            </w:r>
            <w:r w:rsidRPr="007D725E">
              <w:rPr>
                <w:sz w:val="21"/>
                <w:szCs w:val="21"/>
              </w:rPr>
              <w:br/>
              <w:t>3</w:t>
            </w:r>
            <w:r w:rsidRPr="007D725E">
              <w:rPr>
                <w:sz w:val="21"/>
                <w:szCs w:val="21"/>
              </w:rPr>
              <w:t>、放大倍数：</w:t>
            </w:r>
            <w:r w:rsidRPr="007D725E">
              <w:rPr>
                <w:rFonts w:hint="eastAsia"/>
                <w:sz w:val="21"/>
                <w:szCs w:val="21"/>
              </w:rPr>
              <w:t>4</w:t>
            </w:r>
            <w:r w:rsidRPr="007D725E">
              <w:rPr>
                <w:sz w:val="21"/>
                <w:szCs w:val="21"/>
              </w:rPr>
              <w:t>0X—</w:t>
            </w:r>
            <w:r w:rsidRPr="007D725E">
              <w:rPr>
                <w:rFonts w:hint="eastAsia"/>
                <w:sz w:val="21"/>
                <w:szCs w:val="21"/>
              </w:rPr>
              <w:t>6</w:t>
            </w:r>
            <w:r w:rsidRPr="007D725E">
              <w:rPr>
                <w:sz w:val="21"/>
                <w:szCs w:val="21"/>
              </w:rPr>
              <w:t>00X</w:t>
            </w:r>
            <w:r w:rsidRPr="007D725E">
              <w:rPr>
                <w:sz w:val="21"/>
                <w:szCs w:val="21"/>
              </w:rPr>
              <w:t>；</w:t>
            </w:r>
            <w:r w:rsidRPr="007D725E">
              <w:rPr>
                <w:sz w:val="21"/>
                <w:szCs w:val="21"/>
              </w:rPr>
              <w:br/>
              <w:t>4</w:t>
            </w:r>
            <w:r w:rsidRPr="007D725E">
              <w:rPr>
                <w:sz w:val="21"/>
                <w:szCs w:val="21"/>
              </w:rPr>
              <w:t>、目镜：大视场高眼点目镜</w:t>
            </w:r>
            <w:r w:rsidRPr="007D725E">
              <w:rPr>
                <w:sz w:val="21"/>
                <w:szCs w:val="21"/>
              </w:rPr>
              <w:t>10X</w:t>
            </w:r>
            <w:r w:rsidRPr="007D725E">
              <w:rPr>
                <w:sz w:val="21"/>
                <w:szCs w:val="21"/>
              </w:rPr>
              <w:t>，视场直径</w:t>
            </w:r>
            <w:r w:rsidRPr="007D725E">
              <w:rPr>
                <w:sz w:val="21"/>
                <w:szCs w:val="21"/>
              </w:rPr>
              <w:t>20mm</w:t>
            </w:r>
            <w:r w:rsidRPr="007D725E">
              <w:rPr>
                <w:sz w:val="21"/>
                <w:szCs w:val="21"/>
              </w:rPr>
              <w:t>，十字测微尺</w:t>
            </w:r>
            <w:r w:rsidRPr="007D725E">
              <w:rPr>
                <w:sz w:val="21"/>
                <w:szCs w:val="21"/>
              </w:rPr>
              <w:t>(0.1mm)</w:t>
            </w:r>
            <w:r w:rsidRPr="007D725E">
              <w:rPr>
                <w:sz w:val="21"/>
                <w:szCs w:val="21"/>
              </w:rPr>
              <w:t>，校正目镜筒，可使右侧的目镜十字线方向始终保持不变</w:t>
            </w:r>
            <w:r w:rsidRPr="007D725E">
              <w:rPr>
                <w:rFonts w:hint="eastAsia"/>
                <w:sz w:val="21"/>
                <w:szCs w:val="21"/>
              </w:rPr>
              <w:t>，</w:t>
            </w:r>
            <w:r w:rsidRPr="007D725E">
              <w:rPr>
                <w:sz w:val="21"/>
                <w:szCs w:val="21"/>
              </w:rPr>
              <w:t>可调焦</w:t>
            </w:r>
            <w:r w:rsidRPr="007D725E">
              <w:rPr>
                <w:rFonts w:hint="eastAsia"/>
                <w:sz w:val="21"/>
                <w:szCs w:val="21"/>
              </w:rPr>
              <w:t>。</w:t>
            </w:r>
            <w:r w:rsidRPr="007D725E">
              <w:rPr>
                <w:sz w:val="21"/>
                <w:szCs w:val="21"/>
              </w:rPr>
              <w:br/>
              <w:t>5</w:t>
            </w:r>
            <w:r w:rsidRPr="007D725E">
              <w:rPr>
                <w:sz w:val="21"/>
                <w:szCs w:val="21"/>
              </w:rPr>
              <w:t>、镜筒组：铰链式联动三目镜组，</w:t>
            </w:r>
            <w:r w:rsidRPr="007D725E">
              <w:rPr>
                <w:sz w:val="21"/>
                <w:szCs w:val="21"/>
              </w:rPr>
              <w:t>30°</w:t>
            </w:r>
            <w:r w:rsidRPr="007D725E">
              <w:rPr>
                <w:sz w:val="21"/>
                <w:szCs w:val="21"/>
              </w:rPr>
              <w:t>倾斜，瞳距调节</w:t>
            </w:r>
            <w:r w:rsidRPr="007D725E">
              <w:rPr>
                <w:sz w:val="21"/>
                <w:szCs w:val="21"/>
              </w:rPr>
              <w:t>48mm</w:t>
            </w:r>
            <w:r w:rsidRPr="007D725E">
              <w:rPr>
                <w:sz w:val="21"/>
                <w:szCs w:val="21"/>
              </w:rPr>
              <w:t>～</w:t>
            </w:r>
            <w:r w:rsidRPr="007D725E">
              <w:rPr>
                <w:sz w:val="21"/>
                <w:szCs w:val="21"/>
              </w:rPr>
              <w:t>75mm</w:t>
            </w:r>
            <w:r w:rsidRPr="007D725E">
              <w:rPr>
                <w:sz w:val="21"/>
                <w:szCs w:val="21"/>
              </w:rPr>
              <w:t>，分光比</w:t>
            </w:r>
            <w:r w:rsidRPr="007D725E">
              <w:rPr>
                <w:sz w:val="21"/>
                <w:szCs w:val="21"/>
              </w:rPr>
              <w:t>20</w:t>
            </w:r>
            <w:r w:rsidRPr="007D725E">
              <w:rPr>
                <w:sz w:val="21"/>
                <w:szCs w:val="21"/>
              </w:rPr>
              <w:t>：</w:t>
            </w:r>
            <w:r w:rsidRPr="007D725E">
              <w:rPr>
                <w:sz w:val="21"/>
                <w:szCs w:val="21"/>
              </w:rPr>
              <w:t>80</w:t>
            </w:r>
            <w:r w:rsidRPr="007D725E">
              <w:rPr>
                <w:sz w:val="21"/>
                <w:szCs w:val="21"/>
              </w:rPr>
              <w:t>；预留摄像头接口，便于后期升级。</w:t>
            </w:r>
            <w:r w:rsidRPr="007D725E">
              <w:rPr>
                <w:sz w:val="21"/>
                <w:szCs w:val="21"/>
              </w:rPr>
              <w:br/>
              <w:t>6</w:t>
            </w:r>
            <w:r w:rsidRPr="007D725E">
              <w:rPr>
                <w:sz w:val="21"/>
                <w:szCs w:val="21"/>
              </w:rPr>
              <w:t>、物镜转换器：可调中心、各物镜可单独调中、内</w:t>
            </w:r>
            <w:proofErr w:type="gramStart"/>
            <w:r w:rsidRPr="007D725E">
              <w:rPr>
                <w:sz w:val="21"/>
                <w:szCs w:val="21"/>
              </w:rPr>
              <w:t>倾式内</w:t>
            </w:r>
            <w:proofErr w:type="gramEnd"/>
            <w:r w:rsidRPr="007D725E">
              <w:rPr>
                <w:sz w:val="21"/>
                <w:szCs w:val="21"/>
              </w:rPr>
              <w:t>定位</w:t>
            </w:r>
            <w:r w:rsidRPr="007D725E">
              <w:rPr>
                <w:rFonts w:hint="eastAsia"/>
                <w:sz w:val="21"/>
                <w:szCs w:val="21"/>
              </w:rPr>
              <w:t>五</w:t>
            </w:r>
            <w:r w:rsidRPr="007D725E">
              <w:rPr>
                <w:sz w:val="21"/>
                <w:szCs w:val="21"/>
              </w:rPr>
              <w:t>孔转换器；</w:t>
            </w:r>
            <w:r w:rsidRPr="007D725E">
              <w:rPr>
                <w:sz w:val="21"/>
                <w:szCs w:val="21"/>
              </w:rPr>
              <w:br/>
              <w:t>7</w:t>
            </w:r>
            <w:r w:rsidRPr="007D725E">
              <w:rPr>
                <w:sz w:val="21"/>
                <w:szCs w:val="21"/>
              </w:rPr>
              <w:t>、照明系统：进口菲利浦卤素灯</w:t>
            </w:r>
            <w:r w:rsidRPr="007D725E">
              <w:rPr>
                <w:sz w:val="21"/>
                <w:szCs w:val="21"/>
              </w:rPr>
              <w:t>6V/30W</w:t>
            </w:r>
            <w:r w:rsidRPr="007D725E">
              <w:rPr>
                <w:sz w:val="21"/>
                <w:szCs w:val="21"/>
              </w:rPr>
              <w:t>柯拉照明，可调的视场光阑和孔径光阑，确保视场内照明均匀一致，</w:t>
            </w:r>
            <w:r w:rsidRPr="007D725E">
              <w:rPr>
                <w:sz w:val="21"/>
                <w:szCs w:val="21"/>
              </w:rPr>
              <w:t>100V</w:t>
            </w:r>
            <w:r w:rsidRPr="007D725E">
              <w:rPr>
                <w:sz w:val="21"/>
                <w:szCs w:val="21"/>
              </w:rPr>
              <w:t>～</w:t>
            </w:r>
            <w:r w:rsidRPr="007D725E">
              <w:rPr>
                <w:sz w:val="21"/>
                <w:szCs w:val="21"/>
              </w:rPr>
              <w:t>240V</w:t>
            </w:r>
            <w:r w:rsidRPr="007D725E">
              <w:rPr>
                <w:sz w:val="21"/>
                <w:szCs w:val="21"/>
              </w:rPr>
              <w:t>宽电压输入，亮度可调。</w:t>
            </w:r>
            <w:r w:rsidRPr="007D725E">
              <w:rPr>
                <w:sz w:val="21"/>
                <w:szCs w:val="21"/>
              </w:rPr>
              <w:br/>
              <w:t>8</w:t>
            </w:r>
            <w:r w:rsidRPr="007D725E">
              <w:rPr>
                <w:sz w:val="21"/>
                <w:szCs w:val="21"/>
              </w:rPr>
              <w:t>、反射偏光装置：</w:t>
            </w:r>
            <w:r w:rsidRPr="007D725E">
              <w:rPr>
                <w:sz w:val="21"/>
                <w:szCs w:val="21"/>
              </w:rPr>
              <w:t>12V/50W</w:t>
            </w:r>
            <w:r w:rsidRPr="007D725E">
              <w:rPr>
                <w:sz w:val="21"/>
                <w:szCs w:val="21"/>
              </w:rPr>
              <w:t>卤素灯箱（卤素灯（每台提供</w:t>
            </w:r>
            <w:r w:rsidRPr="007D725E">
              <w:rPr>
                <w:sz w:val="21"/>
                <w:szCs w:val="21"/>
              </w:rPr>
              <w:t>15</w:t>
            </w:r>
            <w:r w:rsidRPr="007D725E">
              <w:rPr>
                <w:sz w:val="21"/>
                <w:szCs w:val="21"/>
              </w:rPr>
              <w:t>个备用灯泡，透射光灯泡</w:t>
            </w:r>
            <w:r w:rsidRPr="007D725E">
              <w:rPr>
                <w:sz w:val="21"/>
                <w:szCs w:val="21"/>
              </w:rPr>
              <w:t>10</w:t>
            </w:r>
            <w:r w:rsidRPr="007D725E">
              <w:rPr>
                <w:sz w:val="21"/>
                <w:szCs w:val="21"/>
              </w:rPr>
              <w:t>个，反射光灯泡</w:t>
            </w:r>
            <w:r w:rsidRPr="007D725E">
              <w:rPr>
                <w:sz w:val="21"/>
                <w:szCs w:val="21"/>
              </w:rPr>
              <w:t>5</w:t>
            </w:r>
            <w:r w:rsidRPr="007D725E">
              <w:rPr>
                <w:sz w:val="21"/>
                <w:szCs w:val="21"/>
              </w:rPr>
              <w:t>个），可调的视场光阑和孔径光阑，确保视场内照明均匀一致，</w:t>
            </w:r>
            <w:proofErr w:type="gramStart"/>
            <w:r w:rsidRPr="007D725E">
              <w:rPr>
                <w:sz w:val="21"/>
                <w:szCs w:val="21"/>
              </w:rPr>
              <w:t>电源箱宽电压</w:t>
            </w:r>
            <w:proofErr w:type="gramEnd"/>
            <w:r w:rsidRPr="007D725E">
              <w:rPr>
                <w:sz w:val="21"/>
                <w:szCs w:val="21"/>
              </w:rPr>
              <w:t>输入，可变光栏，偏光、滤色片切换器；</w:t>
            </w:r>
            <w:r w:rsidRPr="007D725E">
              <w:rPr>
                <w:sz w:val="21"/>
                <w:szCs w:val="21"/>
              </w:rPr>
              <w:br/>
              <w:t>9</w:t>
            </w:r>
            <w:r w:rsidRPr="007D725E">
              <w:rPr>
                <w:sz w:val="21"/>
                <w:szCs w:val="21"/>
              </w:rPr>
              <w:t>、</w:t>
            </w:r>
            <w:r w:rsidRPr="007D725E">
              <w:rPr>
                <w:rFonts w:hint="eastAsia"/>
                <w:sz w:val="21"/>
                <w:szCs w:val="21"/>
              </w:rPr>
              <w:t>★</w:t>
            </w:r>
            <w:r w:rsidRPr="007D725E">
              <w:rPr>
                <w:rFonts w:hint="eastAsia"/>
                <w:sz w:val="21"/>
                <w:szCs w:val="21"/>
              </w:rPr>
              <w:t>CCIS</w:t>
            </w:r>
            <w:r w:rsidRPr="007D725E">
              <w:rPr>
                <w:sz w:val="21"/>
                <w:szCs w:val="21"/>
              </w:rPr>
              <w:t>无限远双重色差校正，同心等焦平场透反射偏光专用无应力物镜：</w:t>
            </w:r>
            <w:r w:rsidRPr="007D725E">
              <w:rPr>
                <w:rFonts w:hint="eastAsia"/>
                <w:sz w:val="21"/>
                <w:szCs w:val="21"/>
              </w:rPr>
              <w:t>EC 4</w:t>
            </w:r>
            <w:r w:rsidRPr="007D725E">
              <w:rPr>
                <w:sz w:val="21"/>
                <w:szCs w:val="21"/>
              </w:rPr>
              <w:t>X/N.A.0.</w:t>
            </w:r>
            <w:r w:rsidRPr="007D725E">
              <w:rPr>
                <w:rFonts w:hint="eastAsia"/>
                <w:sz w:val="21"/>
                <w:szCs w:val="21"/>
              </w:rPr>
              <w:t>10</w:t>
            </w:r>
            <w:r w:rsidRPr="007D725E">
              <w:rPr>
                <w:rFonts w:hint="eastAsia"/>
                <w:sz w:val="21"/>
                <w:szCs w:val="21"/>
              </w:rPr>
              <w:t>（透射物镜）</w:t>
            </w:r>
            <w:r w:rsidRPr="007D725E">
              <w:rPr>
                <w:rFonts w:hint="eastAsia"/>
                <w:sz w:val="21"/>
                <w:szCs w:val="21"/>
              </w:rPr>
              <w:t>,LM 5</w:t>
            </w:r>
            <w:r w:rsidRPr="007D725E">
              <w:rPr>
                <w:sz w:val="21"/>
                <w:szCs w:val="21"/>
              </w:rPr>
              <w:t>X/N.A.0.</w:t>
            </w:r>
            <w:r w:rsidRPr="007D725E">
              <w:rPr>
                <w:rFonts w:hint="eastAsia"/>
                <w:sz w:val="21"/>
                <w:szCs w:val="21"/>
              </w:rPr>
              <w:t>13</w:t>
            </w:r>
            <w:r w:rsidRPr="007D725E">
              <w:rPr>
                <w:rFonts w:hint="eastAsia"/>
                <w:sz w:val="21"/>
                <w:szCs w:val="21"/>
              </w:rPr>
              <w:t>（反射物镜</w:t>
            </w:r>
            <w:r w:rsidRPr="007D725E">
              <w:rPr>
                <w:rFonts w:hint="eastAsia"/>
                <w:sz w:val="21"/>
                <w:szCs w:val="21"/>
              </w:rPr>
              <w:t xml:space="preserve">),EC </w:t>
            </w:r>
            <w:r w:rsidRPr="007D725E">
              <w:rPr>
                <w:sz w:val="21"/>
                <w:szCs w:val="21"/>
              </w:rPr>
              <w:t>10X/N.A.0.25</w:t>
            </w:r>
            <w:r w:rsidRPr="007D725E">
              <w:rPr>
                <w:rFonts w:hint="eastAsia"/>
                <w:sz w:val="21"/>
                <w:szCs w:val="21"/>
              </w:rPr>
              <w:t>（透射物镜</w:t>
            </w:r>
            <w:r w:rsidRPr="007D725E">
              <w:rPr>
                <w:rFonts w:hint="eastAsia"/>
                <w:sz w:val="21"/>
                <w:szCs w:val="21"/>
              </w:rPr>
              <w:t>)</w:t>
            </w:r>
            <w:r w:rsidRPr="007D725E">
              <w:rPr>
                <w:sz w:val="21"/>
                <w:szCs w:val="21"/>
              </w:rPr>
              <w:t>，</w:t>
            </w:r>
            <w:r w:rsidRPr="007D725E">
              <w:rPr>
                <w:rFonts w:hint="eastAsia"/>
                <w:sz w:val="21"/>
                <w:szCs w:val="21"/>
              </w:rPr>
              <w:t xml:space="preserve">LM </w:t>
            </w:r>
            <w:r w:rsidRPr="007D725E">
              <w:rPr>
                <w:sz w:val="21"/>
                <w:szCs w:val="21"/>
              </w:rPr>
              <w:t>20x/N.A.0.40</w:t>
            </w:r>
            <w:r w:rsidRPr="007D725E">
              <w:rPr>
                <w:rFonts w:hint="eastAsia"/>
                <w:sz w:val="21"/>
                <w:szCs w:val="21"/>
              </w:rPr>
              <w:t>（反射物镜</w:t>
            </w:r>
            <w:r w:rsidRPr="007D725E">
              <w:rPr>
                <w:rFonts w:hint="eastAsia"/>
                <w:sz w:val="21"/>
                <w:szCs w:val="21"/>
              </w:rPr>
              <w:t>)</w:t>
            </w:r>
            <w:r w:rsidRPr="007D725E">
              <w:rPr>
                <w:sz w:val="21"/>
                <w:szCs w:val="21"/>
              </w:rPr>
              <w:t>，</w:t>
            </w:r>
            <w:r w:rsidRPr="007D725E">
              <w:rPr>
                <w:rFonts w:hint="eastAsia"/>
                <w:sz w:val="21"/>
                <w:szCs w:val="21"/>
              </w:rPr>
              <w:t>EC 6</w:t>
            </w:r>
            <w:r w:rsidRPr="007D725E">
              <w:rPr>
                <w:sz w:val="21"/>
                <w:szCs w:val="21"/>
              </w:rPr>
              <w:t>0X/N.A.0.</w:t>
            </w:r>
            <w:r w:rsidRPr="007D725E">
              <w:rPr>
                <w:rFonts w:hint="eastAsia"/>
                <w:sz w:val="21"/>
                <w:szCs w:val="21"/>
              </w:rPr>
              <w:t>35</w:t>
            </w:r>
            <w:r w:rsidRPr="007D725E">
              <w:rPr>
                <w:sz w:val="21"/>
                <w:szCs w:val="21"/>
              </w:rPr>
              <w:t>(</w:t>
            </w:r>
            <w:r w:rsidRPr="007D725E">
              <w:rPr>
                <w:sz w:val="21"/>
                <w:szCs w:val="21"/>
              </w:rPr>
              <w:t>弹簧</w:t>
            </w:r>
            <w:r w:rsidRPr="007D725E">
              <w:rPr>
                <w:rFonts w:hint="eastAsia"/>
                <w:sz w:val="21"/>
                <w:szCs w:val="21"/>
              </w:rPr>
              <w:t>/</w:t>
            </w:r>
            <w:r w:rsidRPr="007D725E">
              <w:rPr>
                <w:rFonts w:hint="eastAsia"/>
                <w:sz w:val="21"/>
                <w:szCs w:val="21"/>
              </w:rPr>
              <w:t>透射物镜</w:t>
            </w:r>
            <w:r w:rsidRPr="007D725E">
              <w:rPr>
                <w:sz w:val="21"/>
                <w:szCs w:val="21"/>
              </w:rPr>
              <w:t>)</w:t>
            </w:r>
            <w:r w:rsidRPr="007D725E">
              <w:rPr>
                <w:rFonts w:hint="eastAsia"/>
                <w:sz w:val="21"/>
                <w:szCs w:val="21"/>
              </w:rPr>
              <w:t>，</w:t>
            </w:r>
            <w:r w:rsidRPr="007D725E">
              <w:rPr>
                <w:sz w:val="21"/>
                <w:szCs w:val="21"/>
              </w:rPr>
              <w:t>物镜弹簧为缓冲式，保护物镜及切片。</w:t>
            </w:r>
            <w:r w:rsidRPr="007D725E">
              <w:rPr>
                <w:sz w:val="21"/>
                <w:szCs w:val="21"/>
              </w:rPr>
              <w:br/>
              <w:t>10</w:t>
            </w:r>
            <w:r w:rsidRPr="007D725E">
              <w:rPr>
                <w:sz w:val="21"/>
                <w:szCs w:val="21"/>
              </w:rPr>
              <w:t>、</w:t>
            </w:r>
            <w:proofErr w:type="gramStart"/>
            <w:r w:rsidRPr="007D725E">
              <w:rPr>
                <w:sz w:val="21"/>
                <w:szCs w:val="21"/>
              </w:rPr>
              <w:t>粗微调焦</w:t>
            </w:r>
            <w:proofErr w:type="gramEnd"/>
            <w:r w:rsidRPr="007D725E">
              <w:rPr>
                <w:sz w:val="21"/>
                <w:szCs w:val="21"/>
              </w:rPr>
              <w:t>装置：低手</w:t>
            </w:r>
            <w:proofErr w:type="gramStart"/>
            <w:r w:rsidRPr="007D725E">
              <w:rPr>
                <w:sz w:val="21"/>
                <w:szCs w:val="21"/>
              </w:rPr>
              <w:t>位粗微</w:t>
            </w:r>
            <w:proofErr w:type="gramEnd"/>
            <w:r w:rsidRPr="007D725E">
              <w:rPr>
                <w:sz w:val="21"/>
                <w:szCs w:val="21"/>
              </w:rPr>
              <w:t>同轴调焦；微调</w:t>
            </w:r>
            <w:r w:rsidRPr="007D725E">
              <w:rPr>
                <w:sz w:val="21"/>
                <w:szCs w:val="21"/>
              </w:rPr>
              <w:t>0.1mm/</w:t>
            </w:r>
            <w:r w:rsidRPr="007D725E">
              <w:rPr>
                <w:sz w:val="21"/>
                <w:szCs w:val="21"/>
              </w:rPr>
              <w:t>转，</w:t>
            </w:r>
            <w:proofErr w:type="gramStart"/>
            <w:r w:rsidRPr="007D725E">
              <w:rPr>
                <w:sz w:val="21"/>
                <w:szCs w:val="21"/>
              </w:rPr>
              <w:t>格值</w:t>
            </w:r>
            <w:proofErr w:type="gramEnd"/>
            <w:r w:rsidRPr="007D725E">
              <w:rPr>
                <w:sz w:val="21"/>
                <w:szCs w:val="21"/>
              </w:rPr>
              <w:t>2μm</w:t>
            </w:r>
            <w:r w:rsidRPr="007D725E">
              <w:rPr>
                <w:sz w:val="21"/>
                <w:szCs w:val="21"/>
              </w:rPr>
              <w:t>；粗调行程</w:t>
            </w:r>
            <w:r w:rsidRPr="007D725E">
              <w:rPr>
                <w:sz w:val="21"/>
                <w:szCs w:val="21"/>
              </w:rPr>
              <w:t>30mm</w:t>
            </w:r>
            <w:r w:rsidRPr="007D725E">
              <w:rPr>
                <w:sz w:val="21"/>
                <w:szCs w:val="21"/>
              </w:rPr>
              <w:t>，以满足在反射偏光下较厚样品的观察；粗调带松紧调节，并有调焦上限位装置，</w:t>
            </w:r>
            <w:proofErr w:type="gramStart"/>
            <w:r w:rsidRPr="007D725E">
              <w:rPr>
                <w:sz w:val="21"/>
                <w:szCs w:val="21"/>
              </w:rPr>
              <w:t>带快动</w:t>
            </w:r>
            <w:proofErr w:type="gramEnd"/>
            <w:r w:rsidRPr="007D725E">
              <w:rPr>
                <w:sz w:val="21"/>
                <w:szCs w:val="21"/>
              </w:rPr>
              <w:t>装置，</w:t>
            </w:r>
            <w:proofErr w:type="gramStart"/>
            <w:r w:rsidRPr="007D725E">
              <w:rPr>
                <w:sz w:val="21"/>
                <w:szCs w:val="21"/>
              </w:rPr>
              <w:t>粗微调焦</w:t>
            </w:r>
            <w:proofErr w:type="gramEnd"/>
            <w:r w:rsidRPr="007D725E">
              <w:rPr>
                <w:sz w:val="21"/>
                <w:szCs w:val="21"/>
              </w:rPr>
              <w:t>手轮位置可调，满足不同用户的需求。</w:t>
            </w:r>
            <w:r w:rsidRPr="007D725E">
              <w:rPr>
                <w:sz w:val="21"/>
                <w:szCs w:val="21"/>
              </w:rPr>
              <w:br/>
              <w:t>11</w:t>
            </w:r>
            <w:r w:rsidRPr="007D725E">
              <w:rPr>
                <w:sz w:val="21"/>
                <w:szCs w:val="21"/>
              </w:rPr>
              <w:t>、</w:t>
            </w:r>
            <w:r w:rsidRPr="007D725E">
              <w:rPr>
                <w:rFonts w:hint="eastAsia"/>
                <w:sz w:val="21"/>
                <w:szCs w:val="21"/>
              </w:rPr>
              <w:t>★</w:t>
            </w:r>
            <w:r w:rsidRPr="007D725E">
              <w:rPr>
                <w:sz w:val="21"/>
                <w:szCs w:val="21"/>
              </w:rPr>
              <w:t>精密的机械加工及装配工艺，确保在最高倍物镜使用情况下，旋转载物台时目镜下图像偏离视场中心的误差不超过</w:t>
            </w:r>
            <w:r w:rsidRPr="007D725E">
              <w:rPr>
                <w:sz w:val="21"/>
                <w:szCs w:val="21"/>
              </w:rPr>
              <w:t>10%</w:t>
            </w:r>
            <w:r w:rsidRPr="007D725E">
              <w:rPr>
                <w:sz w:val="21"/>
                <w:szCs w:val="21"/>
              </w:rPr>
              <w:t>；旋转载物台直径</w:t>
            </w:r>
            <w:r w:rsidRPr="007D725E">
              <w:rPr>
                <w:sz w:val="21"/>
                <w:szCs w:val="21"/>
              </w:rPr>
              <w:t>160MM</w:t>
            </w:r>
            <w:r w:rsidRPr="007D725E">
              <w:rPr>
                <w:sz w:val="21"/>
                <w:szCs w:val="21"/>
              </w:rPr>
              <w:t>左右，</w:t>
            </w:r>
            <w:r w:rsidRPr="007D725E">
              <w:rPr>
                <w:sz w:val="21"/>
                <w:szCs w:val="21"/>
              </w:rPr>
              <w:t>360</w:t>
            </w:r>
            <w:r w:rsidRPr="007D725E">
              <w:rPr>
                <w:sz w:val="21"/>
                <w:szCs w:val="21"/>
              </w:rPr>
              <w:t>度等分刻度</w:t>
            </w:r>
            <w:r w:rsidRPr="007D725E">
              <w:rPr>
                <w:sz w:val="21"/>
                <w:szCs w:val="21"/>
              </w:rPr>
              <w:t>,</w:t>
            </w:r>
            <w:r w:rsidRPr="007D725E">
              <w:rPr>
                <w:sz w:val="21"/>
                <w:szCs w:val="21"/>
              </w:rPr>
              <w:t>一边有</w:t>
            </w:r>
            <w:r w:rsidRPr="007D725E">
              <w:rPr>
                <w:sz w:val="21"/>
                <w:szCs w:val="21"/>
              </w:rPr>
              <w:t>1</w:t>
            </w:r>
            <w:r w:rsidRPr="007D725E">
              <w:rPr>
                <w:sz w:val="21"/>
                <w:szCs w:val="21"/>
              </w:rPr>
              <w:t>度游标尺；硬质涂层和耐化学腐蚀的表面，高精度滚珠结构确保旋转平稳。采用日本</w:t>
            </w:r>
            <w:r w:rsidRPr="007D725E">
              <w:rPr>
                <w:sz w:val="21"/>
                <w:szCs w:val="21"/>
              </w:rPr>
              <w:t>NSK</w:t>
            </w:r>
            <w:r w:rsidRPr="007D725E">
              <w:rPr>
                <w:sz w:val="21"/>
                <w:szCs w:val="21"/>
              </w:rPr>
              <w:t>日本精工株式</w:t>
            </w:r>
            <w:r w:rsidRPr="007D725E">
              <w:rPr>
                <w:sz w:val="21"/>
                <w:szCs w:val="21"/>
              </w:rPr>
              <w:lastRenderedPageBreak/>
              <w:t>会社品牌载物台。</w:t>
            </w:r>
            <w:r w:rsidRPr="007D725E">
              <w:rPr>
                <w:sz w:val="21"/>
                <w:szCs w:val="21"/>
              </w:rPr>
              <w:br/>
              <w:t>12</w:t>
            </w:r>
            <w:r w:rsidRPr="007D725E">
              <w:rPr>
                <w:sz w:val="21"/>
                <w:szCs w:val="21"/>
              </w:rPr>
              <w:t>、</w:t>
            </w:r>
            <w:r w:rsidRPr="007D725E">
              <w:rPr>
                <w:rFonts w:hint="eastAsia"/>
                <w:sz w:val="21"/>
                <w:szCs w:val="21"/>
              </w:rPr>
              <w:t>★</w:t>
            </w:r>
            <w:r w:rsidRPr="007D725E">
              <w:rPr>
                <w:sz w:val="21"/>
                <w:szCs w:val="21"/>
              </w:rPr>
              <w:t>软定位功能：圆盘载物台在每隔</w:t>
            </w:r>
            <w:r w:rsidRPr="007D725E">
              <w:rPr>
                <w:sz w:val="21"/>
                <w:szCs w:val="21"/>
              </w:rPr>
              <w:t>45</w:t>
            </w:r>
            <w:r w:rsidRPr="007D725E">
              <w:rPr>
                <w:sz w:val="21"/>
                <w:szCs w:val="21"/>
              </w:rPr>
              <w:t>度时有软定位，不需做锁紧等操作，软定位可用开关调整为没有软定位和完全固定；</w:t>
            </w:r>
            <w:r w:rsidRPr="007D725E">
              <w:rPr>
                <w:sz w:val="21"/>
                <w:szCs w:val="21"/>
              </w:rPr>
              <w:br/>
              <w:t>13</w:t>
            </w:r>
            <w:r w:rsidRPr="007D725E">
              <w:rPr>
                <w:sz w:val="21"/>
                <w:szCs w:val="21"/>
              </w:rPr>
              <w:t>、具有</w:t>
            </w:r>
            <w:proofErr w:type="gramStart"/>
            <w:r w:rsidRPr="007D725E">
              <w:rPr>
                <w:sz w:val="21"/>
                <w:szCs w:val="21"/>
              </w:rPr>
              <w:t>上限位</w:t>
            </w:r>
            <w:proofErr w:type="gramEnd"/>
            <w:r w:rsidRPr="007D725E">
              <w:rPr>
                <w:sz w:val="21"/>
                <w:szCs w:val="21"/>
              </w:rPr>
              <w:t>控制功能。并具有载物台快速定位功能，即物镜对好焦后，更换切片观察时把载物台降低，然后再抬高载物台时可直接定位于前一次的高度，为使用带来更多方便。移动尺：移动范围</w:t>
            </w:r>
            <w:r w:rsidRPr="007D725E">
              <w:rPr>
                <w:sz w:val="21"/>
                <w:szCs w:val="21"/>
              </w:rPr>
              <w:t>30mm×40mm</w:t>
            </w:r>
            <w:r w:rsidRPr="007D725E">
              <w:rPr>
                <w:sz w:val="21"/>
                <w:szCs w:val="21"/>
              </w:rPr>
              <w:t>。</w:t>
            </w:r>
            <w:r w:rsidRPr="007D725E">
              <w:rPr>
                <w:sz w:val="21"/>
                <w:szCs w:val="21"/>
              </w:rPr>
              <w:br/>
              <w:t>14</w:t>
            </w:r>
            <w:r w:rsidRPr="007D725E">
              <w:rPr>
                <w:sz w:val="21"/>
                <w:szCs w:val="21"/>
              </w:rPr>
              <w:t>、聚光镜组：无应力消色差</w:t>
            </w:r>
            <w:proofErr w:type="gramStart"/>
            <w:r w:rsidRPr="007D725E">
              <w:rPr>
                <w:sz w:val="21"/>
                <w:szCs w:val="21"/>
              </w:rPr>
              <w:t>摇出式阿贝</w:t>
            </w:r>
            <w:proofErr w:type="gramEnd"/>
            <w:r w:rsidRPr="007D725E">
              <w:rPr>
                <w:sz w:val="21"/>
                <w:szCs w:val="21"/>
              </w:rPr>
              <w:t>聚光镜</w:t>
            </w:r>
            <w:r w:rsidRPr="007D725E">
              <w:rPr>
                <w:sz w:val="21"/>
                <w:szCs w:val="21"/>
              </w:rPr>
              <w:t>N.A.0.9/0.13(</w:t>
            </w:r>
            <w:r w:rsidRPr="007D725E">
              <w:rPr>
                <w:sz w:val="21"/>
                <w:szCs w:val="21"/>
              </w:rPr>
              <w:t>无应力</w:t>
            </w:r>
            <w:r w:rsidRPr="007D725E">
              <w:rPr>
                <w:sz w:val="21"/>
                <w:szCs w:val="21"/>
              </w:rPr>
              <w:t>)</w:t>
            </w:r>
            <w:r w:rsidRPr="007D725E">
              <w:rPr>
                <w:sz w:val="21"/>
                <w:szCs w:val="21"/>
              </w:rPr>
              <w:t>，高倍物镜做锥光观察时，摆入聚光镜上组，获得优良效果；</w:t>
            </w:r>
            <w:r w:rsidRPr="007D725E">
              <w:rPr>
                <w:sz w:val="21"/>
                <w:szCs w:val="21"/>
              </w:rPr>
              <w:br/>
              <w:t>15</w:t>
            </w:r>
            <w:r w:rsidRPr="007D725E">
              <w:rPr>
                <w:sz w:val="21"/>
                <w:szCs w:val="21"/>
              </w:rPr>
              <w:t>、中间体：</w:t>
            </w:r>
            <w:r w:rsidRPr="007D725E">
              <w:rPr>
                <w:sz w:val="21"/>
                <w:szCs w:val="21"/>
              </w:rPr>
              <w:t>360°</w:t>
            </w:r>
            <w:r w:rsidRPr="007D725E">
              <w:rPr>
                <w:sz w:val="21"/>
                <w:szCs w:val="21"/>
              </w:rPr>
              <w:t>可旋转检偏器组</w:t>
            </w:r>
            <w:r w:rsidRPr="007D725E">
              <w:rPr>
                <w:sz w:val="21"/>
                <w:szCs w:val="21"/>
              </w:rPr>
              <w:t>(</w:t>
            </w:r>
            <w:r w:rsidRPr="007D725E">
              <w:rPr>
                <w:sz w:val="21"/>
                <w:szCs w:val="21"/>
              </w:rPr>
              <w:t>模块式</w:t>
            </w:r>
            <w:r w:rsidRPr="007D725E">
              <w:rPr>
                <w:sz w:val="21"/>
                <w:szCs w:val="21"/>
              </w:rPr>
              <w:t>,</w:t>
            </w:r>
            <w:r w:rsidRPr="007D725E">
              <w:rPr>
                <w:sz w:val="21"/>
                <w:szCs w:val="21"/>
              </w:rPr>
              <w:t>可锁定、带</w:t>
            </w:r>
            <w:r w:rsidRPr="007D725E">
              <w:rPr>
                <w:sz w:val="21"/>
                <w:szCs w:val="21"/>
              </w:rPr>
              <w:t>0-360</w:t>
            </w:r>
            <w:r w:rsidRPr="007D725E">
              <w:rPr>
                <w:sz w:val="21"/>
                <w:szCs w:val="21"/>
              </w:rPr>
              <w:t>每度刻度</w:t>
            </w:r>
            <w:r w:rsidRPr="007D725E">
              <w:rPr>
                <w:sz w:val="21"/>
                <w:szCs w:val="21"/>
              </w:rPr>
              <w:t>),</w:t>
            </w:r>
            <w:r w:rsidRPr="007D725E">
              <w:rPr>
                <w:sz w:val="21"/>
                <w:szCs w:val="21"/>
              </w:rPr>
              <w:t>内置中心可调</w:t>
            </w:r>
            <w:proofErr w:type="gramStart"/>
            <w:r w:rsidRPr="007D725E">
              <w:rPr>
                <w:sz w:val="21"/>
                <w:szCs w:val="21"/>
              </w:rPr>
              <w:t>勃</w:t>
            </w:r>
            <w:proofErr w:type="gramEnd"/>
            <w:r w:rsidRPr="007D725E">
              <w:rPr>
                <w:sz w:val="21"/>
                <w:szCs w:val="21"/>
              </w:rPr>
              <w:t>氏镜，可从光路中移出，可调焦，可调中，成像在物镜的后焦平面上。</w:t>
            </w:r>
            <w:r w:rsidRPr="007D725E">
              <w:rPr>
                <w:sz w:val="21"/>
                <w:szCs w:val="21"/>
              </w:rPr>
              <w:br/>
              <w:t>16</w:t>
            </w:r>
            <w:r w:rsidRPr="007D725E">
              <w:rPr>
                <w:sz w:val="21"/>
                <w:szCs w:val="21"/>
              </w:rPr>
              <w:t>、</w:t>
            </w:r>
            <w:r w:rsidRPr="007D725E">
              <w:rPr>
                <w:rFonts w:hint="eastAsia"/>
                <w:sz w:val="21"/>
                <w:szCs w:val="21"/>
              </w:rPr>
              <w:t>★</w:t>
            </w:r>
            <w:r w:rsidRPr="007D725E">
              <w:rPr>
                <w:sz w:val="21"/>
                <w:szCs w:val="21"/>
              </w:rPr>
              <w:t>起、</w:t>
            </w:r>
            <w:proofErr w:type="gramStart"/>
            <w:r w:rsidRPr="007D725E">
              <w:rPr>
                <w:sz w:val="21"/>
                <w:szCs w:val="21"/>
              </w:rPr>
              <w:t>检偏装置</w:t>
            </w:r>
            <w:proofErr w:type="gramEnd"/>
            <w:r w:rsidRPr="007D725E">
              <w:rPr>
                <w:sz w:val="21"/>
                <w:szCs w:val="21"/>
              </w:rPr>
              <w:t>：偏光片采用进口组件，提供偏光片进口报关单扫描件。</w:t>
            </w:r>
            <w:proofErr w:type="gramStart"/>
            <w:r w:rsidRPr="007D725E">
              <w:rPr>
                <w:sz w:val="21"/>
                <w:szCs w:val="21"/>
              </w:rPr>
              <w:t>透射起偏</w:t>
            </w:r>
            <w:proofErr w:type="gramEnd"/>
            <w:r w:rsidRPr="007D725E">
              <w:rPr>
                <w:sz w:val="21"/>
                <w:szCs w:val="21"/>
              </w:rPr>
              <w:t>360°</w:t>
            </w:r>
            <w:r w:rsidRPr="007D725E">
              <w:rPr>
                <w:sz w:val="21"/>
                <w:szCs w:val="21"/>
              </w:rPr>
              <w:t>可旋转，带</w:t>
            </w:r>
            <w:r w:rsidRPr="007D725E">
              <w:rPr>
                <w:sz w:val="21"/>
                <w:szCs w:val="21"/>
              </w:rPr>
              <w:t>0-360°</w:t>
            </w:r>
            <w:r w:rsidRPr="007D725E">
              <w:rPr>
                <w:sz w:val="21"/>
                <w:szCs w:val="21"/>
              </w:rPr>
              <w:t>刻度，可锁定；反射起偏器；采用固定式检偏器（非</w:t>
            </w:r>
            <w:r w:rsidRPr="007D725E">
              <w:rPr>
                <w:sz w:val="21"/>
                <w:szCs w:val="21"/>
              </w:rPr>
              <w:t>360</w:t>
            </w:r>
            <w:r w:rsidRPr="007D725E">
              <w:rPr>
                <w:sz w:val="21"/>
                <w:szCs w:val="21"/>
              </w:rPr>
              <w:t>度旋转型）</w:t>
            </w:r>
            <w:r w:rsidRPr="007D725E">
              <w:rPr>
                <w:sz w:val="21"/>
                <w:szCs w:val="21"/>
              </w:rPr>
              <w:br/>
              <w:t>17</w:t>
            </w:r>
            <w:r w:rsidRPr="007D725E">
              <w:rPr>
                <w:sz w:val="21"/>
                <w:szCs w:val="21"/>
              </w:rPr>
              <w:t>、补偿器</w:t>
            </w:r>
            <w:r w:rsidRPr="007D725E">
              <w:rPr>
                <w:sz w:val="21"/>
                <w:szCs w:val="21"/>
              </w:rPr>
              <w:t>: </w:t>
            </w:r>
            <w:r w:rsidRPr="007D725E">
              <w:rPr>
                <w:sz w:val="21"/>
                <w:szCs w:val="21"/>
              </w:rPr>
              <w:t>全波长</w:t>
            </w:r>
            <w:r w:rsidRPr="007D725E">
              <w:rPr>
                <w:sz w:val="21"/>
                <w:szCs w:val="21"/>
              </w:rPr>
              <w:t>λ</w:t>
            </w:r>
            <w:r w:rsidRPr="007D725E">
              <w:rPr>
                <w:sz w:val="21"/>
                <w:szCs w:val="21"/>
              </w:rPr>
              <w:t>（石膏试板）、四分之一波长（云母试板）</w:t>
            </w:r>
            <w:r w:rsidRPr="007D725E">
              <w:rPr>
                <w:sz w:val="21"/>
                <w:szCs w:val="21"/>
              </w:rPr>
              <w:t>λ/4</w:t>
            </w:r>
            <w:r w:rsidRPr="007D725E">
              <w:rPr>
                <w:sz w:val="21"/>
                <w:szCs w:val="21"/>
              </w:rPr>
              <w:t>插片、石英楔插片</w:t>
            </w:r>
            <w:r w:rsidRPr="007D725E">
              <w:rPr>
                <w:sz w:val="21"/>
                <w:szCs w:val="21"/>
              </w:rPr>
              <w:t>(</w:t>
            </w:r>
            <w:r w:rsidRPr="007D725E">
              <w:rPr>
                <w:rFonts w:ascii="宋体" w:hAnsi="宋体" w:cs="宋体" w:hint="eastAsia"/>
                <w:sz w:val="21"/>
                <w:szCs w:val="21"/>
              </w:rPr>
              <w:t>Ⅰ</w:t>
            </w:r>
            <w:r w:rsidRPr="007D725E">
              <w:rPr>
                <w:sz w:val="21"/>
                <w:szCs w:val="21"/>
              </w:rPr>
              <w:t>-</w:t>
            </w:r>
            <w:r w:rsidRPr="007D725E">
              <w:rPr>
                <w:rFonts w:ascii="宋体" w:hAnsi="宋体" w:cs="宋体" w:hint="eastAsia"/>
                <w:sz w:val="21"/>
                <w:szCs w:val="21"/>
              </w:rPr>
              <w:t>Ⅳ</w:t>
            </w:r>
            <w:r w:rsidRPr="007D725E">
              <w:rPr>
                <w:sz w:val="21"/>
                <w:szCs w:val="21"/>
              </w:rPr>
              <w:t>级</w:t>
            </w:r>
            <w:r w:rsidRPr="007D725E">
              <w:rPr>
                <w:sz w:val="21"/>
                <w:szCs w:val="21"/>
              </w:rPr>
              <w:t>) </w:t>
            </w:r>
            <w:r w:rsidRPr="007D725E">
              <w:rPr>
                <w:sz w:val="21"/>
                <w:szCs w:val="21"/>
              </w:rPr>
              <w:t>可连续产生</w:t>
            </w:r>
            <w:r w:rsidRPr="007D725E">
              <w:rPr>
                <w:rFonts w:ascii="宋体" w:hAnsi="宋体" w:cs="宋体" w:hint="eastAsia"/>
                <w:sz w:val="21"/>
                <w:szCs w:val="21"/>
              </w:rPr>
              <w:t>Ⅰ</w:t>
            </w:r>
            <w:r w:rsidRPr="007D725E">
              <w:rPr>
                <w:sz w:val="21"/>
                <w:szCs w:val="21"/>
              </w:rPr>
              <w:t>-</w:t>
            </w:r>
            <w:r w:rsidRPr="007D725E">
              <w:rPr>
                <w:rFonts w:ascii="宋体" w:hAnsi="宋体" w:cs="宋体" w:hint="eastAsia"/>
                <w:sz w:val="21"/>
                <w:szCs w:val="21"/>
              </w:rPr>
              <w:t>Ⅳ</w:t>
            </w:r>
            <w:r w:rsidRPr="007D725E">
              <w:rPr>
                <w:sz w:val="21"/>
                <w:szCs w:val="21"/>
              </w:rPr>
              <w:t>级干涉色；</w:t>
            </w:r>
            <w:r w:rsidRPr="007D725E">
              <w:rPr>
                <w:sz w:val="21"/>
                <w:szCs w:val="21"/>
              </w:rPr>
              <w:br/>
              <w:t>18</w:t>
            </w:r>
            <w:r w:rsidRPr="007D725E">
              <w:rPr>
                <w:sz w:val="21"/>
                <w:szCs w:val="21"/>
              </w:rPr>
              <w:t>、接口：国际标准</w:t>
            </w:r>
            <w:r w:rsidRPr="007D725E">
              <w:rPr>
                <w:sz w:val="21"/>
                <w:szCs w:val="21"/>
              </w:rPr>
              <w:t>0.65X C</w:t>
            </w:r>
            <w:r w:rsidRPr="007D725E">
              <w:rPr>
                <w:sz w:val="21"/>
                <w:szCs w:val="21"/>
              </w:rPr>
              <w:t>接筒</w:t>
            </w:r>
            <w:r w:rsidRPr="007D725E">
              <w:rPr>
                <w:sz w:val="21"/>
                <w:szCs w:val="21"/>
              </w:rPr>
              <w:t>.</w:t>
            </w:r>
            <w:r w:rsidRPr="007D725E">
              <w:rPr>
                <w:sz w:val="21"/>
                <w:szCs w:val="21"/>
              </w:rPr>
              <w:br/>
              <w:t>19</w:t>
            </w:r>
            <w:r w:rsidRPr="007D725E">
              <w:rPr>
                <w:sz w:val="21"/>
                <w:szCs w:val="21"/>
              </w:rPr>
              <w:t>、通过</w:t>
            </w:r>
            <w:r w:rsidRPr="007D725E">
              <w:rPr>
                <w:sz w:val="21"/>
                <w:szCs w:val="21"/>
              </w:rPr>
              <w:t>ISO9001</w:t>
            </w:r>
            <w:r w:rsidRPr="007D725E">
              <w:rPr>
                <w:sz w:val="21"/>
                <w:szCs w:val="21"/>
              </w:rPr>
              <w:t>、</w:t>
            </w:r>
            <w:r w:rsidRPr="007D725E">
              <w:rPr>
                <w:sz w:val="21"/>
                <w:szCs w:val="21"/>
              </w:rPr>
              <w:t>ISO14001</w:t>
            </w:r>
            <w:r w:rsidRPr="007D725E">
              <w:rPr>
                <w:sz w:val="21"/>
                <w:szCs w:val="21"/>
              </w:rPr>
              <w:t>、</w:t>
            </w:r>
            <w:r w:rsidRPr="007D725E">
              <w:rPr>
                <w:sz w:val="21"/>
                <w:szCs w:val="21"/>
              </w:rPr>
              <w:t>CE</w:t>
            </w:r>
            <w:r w:rsidRPr="007D725E">
              <w:rPr>
                <w:sz w:val="21"/>
                <w:szCs w:val="21"/>
              </w:rPr>
              <w:t>、</w:t>
            </w:r>
            <w:r w:rsidRPr="007D725E">
              <w:rPr>
                <w:sz w:val="21"/>
                <w:szCs w:val="21"/>
              </w:rPr>
              <w:t>13485</w:t>
            </w:r>
            <w:r w:rsidRPr="007D725E">
              <w:rPr>
                <w:sz w:val="21"/>
                <w:szCs w:val="21"/>
              </w:rPr>
              <w:t>认证</w:t>
            </w:r>
            <w:r w:rsidRPr="007D725E">
              <w:rPr>
                <w:rFonts w:hint="eastAsia"/>
                <w:sz w:val="21"/>
                <w:szCs w:val="21"/>
              </w:rPr>
              <w:t>（复印件加盖生产厂家鲜章），</w:t>
            </w:r>
            <w:r w:rsidRPr="007D725E">
              <w:rPr>
                <w:sz w:val="21"/>
                <w:szCs w:val="21"/>
              </w:rPr>
              <w:t>配备防尘、</w:t>
            </w:r>
            <w:proofErr w:type="gramStart"/>
            <w:r w:rsidRPr="007D725E">
              <w:rPr>
                <w:sz w:val="21"/>
                <w:szCs w:val="21"/>
              </w:rPr>
              <w:t>防静电镜</w:t>
            </w:r>
            <w:proofErr w:type="gramEnd"/>
            <w:r w:rsidRPr="007D725E">
              <w:rPr>
                <w:sz w:val="21"/>
                <w:szCs w:val="21"/>
              </w:rPr>
              <w:t>罩。</w:t>
            </w:r>
            <w:r w:rsidRPr="007D725E">
              <w:rPr>
                <w:sz w:val="21"/>
                <w:szCs w:val="21"/>
              </w:rPr>
              <w:br/>
              <w:t>20</w:t>
            </w:r>
            <w:r w:rsidRPr="007D725E">
              <w:rPr>
                <w:sz w:val="21"/>
                <w:szCs w:val="21"/>
              </w:rPr>
              <w:t>、</w:t>
            </w:r>
            <w:r w:rsidRPr="007D725E">
              <w:rPr>
                <w:rFonts w:hint="eastAsia"/>
                <w:sz w:val="21"/>
                <w:szCs w:val="21"/>
              </w:rPr>
              <w:t>★</w:t>
            </w:r>
            <w:r w:rsidRPr="007D725E">
              <w:rPr>
                <w:sz w:val="21"/>
                <w:szCs w:val="21"/>
              </w:rPr>
              <w:t>提供显微镜生产厂家与蔡司合作生产显微镜证明</w:t>
            </w:r>
            <w:r w:rsidRPr="007D725E">
              <w:rPr>
                <w:rFonts w:hint="eastAsia"/>
                <w:sz w:val="21"/>
                <w:szCs w:val="21"/>
              </w:rPr>
              <w:t>文</w:t>
            </w:r>
            <w:r w:rsidRPr="007D725E">
              <w:rPr>
                <w:sz w:val="21"/>
                <w:szCs w:val="21"/>
              </w:rPr>
              <w:t>件。</w:t>
            </w:r>
          </w:p>
        </w:tc>
      </w:tr>
      <w:tr w:rsidR="003C5127" w:rsidRPr="007D725E" w:rsidTr="00B74C8B">
        <w:trPr>
          <w:trHeight w:val="349"/>
          <w:jc w:val="center"/>
        </w:trPr>
        <w:tc>
          <w:tcPr>
            <w:tcW w:w="675" w:type="dxa"/>
            <w:vAlign w:val="center"/>
          </w:tcPr>
          <w:p w:rsidR="003C5127" w:rsidRPr="007D725E" w:rsidRDefault="003C5127" w:rsidP="00B74C8B">
            <w:pPr>
              <w:spacing w:line="360" w:lineRule="auto"/>
              <w:jc w:val="center"/>
              <w:rPr>
                <w:b/>
                <w:sz w:val="21"/>
                <w:szCs w:val="21"/>
              </w:rPr>
            </w:pPr>
            <w:r w:rsidRPr="007D725E">
              <w:rPr>
                <w:b/>
                <w:sz w:val="21"/>
                <w:szCs w:val="21"/>
              </w:rPr>
              <w:lastRenderedPageBreak/>
              <w:t>3</w:t>
            </w:r>
          </w:p>
        </w:tc>
        <w:tc>
          <w:tcPr>
            <w:tcW w:w="1223" w:type="dxa"/>
            <w:vAlign w:val="center"/>
          </w:tcPr>
          <w:p w:rsidR="003C5127" w:rsidRPr="007D725E" w:rsidRDefault="003C5127" w:rsidP="00B74C8B">
            <w:pPr>
              <w:spacing w:before="100" w:beforeAutospacing="1" w:afterLines="50"/>
              <w:rPr>
                <w:b/>
                <w:sz w:val="21"/>
                <w:szCs w:val="21"/>
              </w:rPr>
            </w:pPr>
            <w:r w:rsidRPr="007D725E">
              <w:rPr>
                <w:rFonts w:ascii="宋体" w:hAnsi="宋体" w:hint="eastAsia"/>
                <w:sz w:val="21"/>
                <w:szCs w:val="21"/>
              </w:rPr>
              <w:t>岩石薄片磨制系统</w:t>
            </w:r>
          </w:p>
        </w:tc>
        <w:tc>
          <w:tcPr>
            <w:tcW w:w="6912" w:type="dxa"/>
            <w:vAlign w:val="center"/>
          </w:tcPr>
          <w:p w:rsidR="003C5127" w:rsidRPr="007D725E" w:rsidRDefault="003C5127" w:rsidP="00B74C8B">
            <w:pPr>
              <w:spacing w:line="360" w:lineRule="auto"/>
              <w:rPr>
                <w:sz w:val="21"/>
                <w:szCs w:val="21"/>
              </w:rPr>
            </w:pPr>
            <w:r w:rsidRPr="007D725E">
              <w:rPr>
                <w:rFonts w:hint="eastAsia"/>
                <w:sz w:val="21"/>
                <w:szCs w:val="21"/>
              </w:rPr>
              <w:t>本系统主要完成岩石标本的切片、制样、打磨、抛光功能，全自动完成。可用于非金属</w:t>
            </w:r>
            <w:proofErr w:type="gramStart"/>
            <w:r w:rsidRPr="007D725E">
              <w:rPr>
                <w:rFonts w:hint="eastAsia"/>
                <w:sz w:val="21"/>
                <w:szCs w:val="21"/>
              </w:rPr>
              <w:t>样片芯样的</w:t>
            </w:r>
            <w:proofErr w:type="gramEnd"/>
            <w:r w:rsidRPr="007D725E">
              <w:rPr>
                <w:rFonts w:hint="eastAsia"/>
                <w:sz w:val="21"/>
                <w:szCs w:val="21"/>
              </w:rPr>
              <w:t>任意（可调）厚度切割，操作方便，省力可靠，配置金刚石刀片、工作台导轨、</w:t>
            </w:r>
            <w:r w:rsidRPr="007D725E">
              <w:rPr>
                <w:sz w:val="21"/>
                <w:szCs w:val="21"/>
              </w:rPr>
              <w:t>不锈钢</w:t>
            </w:r>
            <w:r w:rsidRPr="007D725E">
              <w:rPr>
                <w:rFonts w:hint="eastAsia"/>
                <w:sz w:val="21"/>
                <w:szCs w:val="21"/>
              </w:rPr>
              <w:t>夹具。电动机通过塔式皮带轮变速，使主轴形成变频可调转速。底脚装有橡胶垫减震，台面板采用不锈钢面板，防腐蚀。可选用普通铸铁磨盘或球墨铸铁磨盘进行粗磨和细磨。机架采用优质钢板折弯成型，整机外形新颖、美观。</w:t>
            </w:r>
          </w:p>
          <w:p w:rsidR="003C5127" w:rsidRPr="007D725E" w:rsidRDefault="003C5127" w:rsidP="00B74C8B">
            <w:pPr>
              <w:spacing w:line="360" w:lineRule="auto"/>
              <w:rPr>
                <w:sz w:val="21"/>
                <w:szCs w:val="21"/>
              </w:rPr>
            </w:pPr>
            <w:r w:rsidRPr="007D725E">
              <w:rPr>
                <w:rFonts w:hint="eastAsia"/>
                <w:sz w:val="21"/>
                <w:szCs w:val="21"/>
              </w:rPr>
              <w:t>主要技术参数</w:t>
            </w:r>
            <w:r w:rsidRPr="007D725E">
              <w:rPr>
                <w:rFonts w:hint="eastAsia"/>
                <w:sz w:val="21"/>
                <w:szCs w:val="21"/>
              </w:rPr>
              <w:br/>
              <w:t>1</w:t>
            </w:r>
            <w:r w:rsidRPr="007D725E">
              <w:rPr>
                <w:rFonts w:hint="eastAsia"/>
                <w:sz w:val="21"/>
                <w:szCs w:val="21"/>
              </w:rPr>
              <w:t>、金刚石刀片：￠</w:t>
            </w:r>
            <w:r w:rsidRPr="007D725E">
              <w:rPr>
                <w:rFonts w:hint="eastAsia"/>
                <w:sz w:val="21"/>
                <w:szCs w:val="21"/>
              </w:rPr>
              <w:t>160---300</w:t>
            </w:r>
            <w:r w:rsidRPr="007D725E">
              <w:rPr>
                <w:rFonts w:hint="eastAsia"/>
                <w:sz w:val="21"/>
                <w:szCs w:val="21"/>
              </w:rPr>
              <w:t>毫米</w:t>
            </w:r>
            <w:r w:rsidRPr="007D725E">
              <w:rPr>
                <w:rFonts w:hint="eastAsia"/>
                <w:sz w:val="21"/>
                <w:szCs w:val="21"/>
              </w:rPr>
              <w:br/>
              <w:t>2</w:t>
            </w:r>
            <w:r w:rsidRPr="007D725E">
              <w:rPr>
                <w:rFonts w:hint="eastAsia"/>
                <w:sz w:val="21"/>
                <w:szCs w:val="21"/>
              </w:rPr>
              <w:t>、刀片线速度：高速：</w:t>
            </w:r>
            <w:r w:rsidRPr="007D725E">
              <w:rPr>
                <w:rFonts w:hint="eastAsia"/>
                <w:sz w:val="21"/>
                <w:szCs w:val="21"/>
              </w:rPr>
              <w:t>40</w:t>
            </w:r>
            <w:r w:rsidRPr="007D725E">
              <w:rPr>
                <w:rFonts w:hint="eastAsia"/>
                <w:sz w:val="21"/>
                <w:szCs w:val="21"/>
              </w:rPr>
              <w:t>米</w:t>
            </w:r>
            <w:r w:rsidRPr="007D725E">
              <w:rPr>
                <w:rFonts w:hint="eastAsia"/>
                <w:sz w:val="21"/>
                <w:szCs w:val="21"/>
              </w:rPr>
              <w:t>/</w:t>
            </w:r>
            <w:r w:rsidRPr="007D725E">
              <w:rPr>
                <w:rFonts w:hint="eastAsia"/>
                <w:sz w:val="21"/>
                <w:szCs w:val="21"/>
              </w:rPr>
              <w:t>秒；低速：</w:t>
            </w:r>
            <w:r w:rsidRPr="007D725E">
              <w:rPr>
                <w:rFonts w:hint="eastAsia"/>
                <w:sz w:val="21"/>
                <w:szCs w:val="21"/>
              </w:rPr>
              <w:t>20</w:t>
            </w:r>
            <w:r w:rsidRPr="007D725E">
              <w:rPr>
                <w:rFonts w:hint="eastAsia"/>
                <w:sz w:val="21"/>
                <w:szCs w:val="21"/>
              </w:rPr>
              <w:t>米</w:t>
            </w:r>
            <w:r w:rsidRPr="007D725E">
              <w:rPr>
                <w:rFonts w:hint="eastAsia"/>
                <w:sz w:val="21"/>
                <w:szCs w:val="21"/>
              </w:rPr>
              <w:t>/</w:t>
            </w:r>
            <w:r w:rsidRPr="007D725E">
              <w:rPr>
                <w:rFonts w:hint="eastAsia"/>
                <w:sz w:val="21"/>
                <w:szCs w:val="21"/>
              </w:rPr>
              <w:t>秒</w:t>
            </w:r>
            <w:r w:rsidRPr="007D725E">
              <w:rPr>
                <w:rFonts w:hint="eastAsia"/>
                <w:sz w:val="21"/>
                <w:szCs w:val="21"/>
              </w:rPr>
              <w:br/>
              <w:t>3</w:t>
            </w:r>
            <w:r w:rsidRPr="007D725E">
              <w:rPr>
                <w:rFonts w:hint="eastAsia"/>
                <w:sz w:val="21"/>
                <w:szCs w:val="21"/>
              </w:rPr>
              <w:t>、切割行程：</w:t>
            </w:r>
            <w:r w:rsidRPr="007D725E">
              <w:rPr>
                <w:rFonts w:hint="eastAsia"/>
                <w:sz w:val="21"/>
                <w:szCs w:val="21"/>
              </w:rPr>
              <w:t>200</w:t>
            </w:r>
            <w:r w:rsidRPr="007D725E">
              <w:rPr>
                <w:rFonts w:hint="eastAsia"/>
                <w:sz w:val="21"/>
                <w:szCs w:val="21"/>
              </w:rPr>
              <w:t>毫米</w:t>
            </w:r>
          </w:p>
          <w:p w:rsidR="003C5127" w:rsidRPr="007D725E" w:rsidRDefault="003C5127" w:rsidP="00B74C8B">
            <w:pPr>
              <w:spacing w:line="360" w:lineRule="auto"/>
              <w:rPr>
                <w:sz w:val="21"/>
                <w:szCs w:val="21"/>
              </w:rPr>
            </w:pPr>
            <w:r w:rsidRPr="007D725E">
              <w:rPr>
                <w:rFonts w:hint="eastAsia"/>
                <w:sz w:val="21"/>
                <w:szCs w:val="21"/>
              </w:rPr>
              <w:lastRenderedPageBreak/>
              <w:t>4</w:t>
            </w:r>
            <w:r w:rsidRPr="007D725E">
              <w:rPr>
                <w:rFonts w:hint="eastAsia"/>
                <w:sz w:val="21"/>
                <w:szCs w:val="21"/>
              </w:rPr>
              <w:t>、</w:t>
            </w:r>
            <w:r w:rsidRPr="007D725E">
              <w:rPr>
                <w:sz w:val="21"/>
                <w:szCs w:val="21"/>
              </w:rPr>
              <w:t>电机功率：</w:t>
            </w:r>
            <w:r w:rsidRPr="007D725E">
              <w:rPr>
                <w:sz w:val="21"/>
                <w:szCs w:val="21"/>
              </w:rPr>
              <w:t>350w</w:t>
            </w:r>
            <w:r w:rsidRPr="007D725E">
              <w:rPr>
                <w:rFonts w:hint="eastAsia"/>
                <w:sz w:val="21"/>
                <w:szCs w:val="21"/>
              </w:rPr>
              <w:br/>
              <w:t>5</w:t>
            </w:r>
            <w:r w:rsidRPr="007D725E">
              <w:rPr>
                <w:rFonts w:hint="eastAsia"/>
                <w:sz w:val="21"/>
                <w:szCs w:val="21"/>
              </w:rPr>
              <w:t>、夹具横向进给行程：</w:t>
            </w:r>
            <w:r w:rsidRPr="007D725E">
              <w:rPr>
                <w:rFonts w:hint="eastAsia"/>
                <w:sz w:val="21"/>
                <w:szCs w:val="21"/>
              </w:rPr>
              <w:t>50</w:t>
            </w:r>
            <w:r w:rsidRPr="007D725E">
              <w:rPr>
                <w:rFonts w:hint="eastAsia"/>
                <w:sz w:val="21"/>
                <w:szCs w:val="21"/>
              </w:rPr>
              <w:t>毫米（选装）</w:t>
            </w:r>
          </w:p>
          <w:p w:rsidR="003C5127" w:rsidRPr="007D725E" w:rsidRDefault="003C5127" w:rsidP="00B74C8B">
            <w:pPr>
              <w:spacing w:line="360" w:lineRule="auto"/>
              <w:ind w:firstLineChars="150" w:firstLine="315"/>
              <w:rPr>
                <w:sz w:val="21"/>
                <w:szCs w:val="21"/>
              </w:rPr>
            </w:pPr>
            <w:r w:rsidRPr="007D725E">
              <w:rPr>
                <w:sz w:val="21"/>
                <w:szCs w:val="21"/>
              </w:rPr>
              <w:t>磨盘转速：</w:t>
            </w:r>
            <w:r w:rsidRPr="007D725E">
              <w:rPr>
                <w:sz w:val="21"/>
                <w:szCs w:val="21"/>
              </w:rPr>
              <w:t>3000</w:t>
            </w:r>
            <w:r w:rsidRPr="007D725E">
              <w:rPr>
                <w:sz w:val="21"/>
                <w:szCs w:val="21"/>
              </w:rPr>
              <w:t>转</w:t>
            </w:r>
            <w:r w:rsidRPr="007D725E">
              <w:rPr>
                <w:sz w:val="21"/>
                <w:szCs w:val="21"/>
              </w:rPr>
              <w:t>/</w:t>
            </w:r>
            <w:proofErr w:type="gramStart"/>
            <w:r w:rsidRPr="007D725E">
              <w:rPr>
                <w:sz w:val="21"/>
                <w:szCs w:val="21"/>
              </w:rPr>
              <w:t>分钟</w:t>
            </w:r>
            <w:proofErr w:type="gramEnd"/>
            <w:r w:rsidRPr="007D725E">
              <w:rPr>
                <w:rFonts w:hint="eastAsia"/>
                <w:sz w:val="21"/>
                <w:szCs w:val="21"/>
              </w:rPr>
              <w:br/>
              <w:t>6</w:t>
            </w:r>
            <w:r w:rsidRPr="007D725E">
              <w:rPr>
                <w:rFonts w:hint="eastAsia"/>
                <w:sz w:val="21"/>
                <w:szCs w:val="21"/>
              </w:rPr>
              <w:t>、</w:t>
            </w:r>
            <w:proofErr w:type="gramStart"/>
            <w:r w:rsidRPr="007D725E">
              <w:rPr>
                <w:rFonts w:hint="eastAsia"/>
                <w:sz w:val="21"/>
                <w:szCs w:val="21"/>
              </w:rPr>
              <w:t>夹具装夹尺寸</w:t>
            </w:r>
            <w:proofErr w:type="gramEnd"/>
            <w:r w:rsidRPr="007D725E">
              <w:rPr>
                <w:rFonts w:hint="eastAsia"/>
                <w:sz w:val="21"/>
                <w:szCs w:val="21"/>
              </w:rPr>
              <w:t>范围：</w:t>
            </w:r>
            <w:r w:rsidRPr="007D725E">
              <w:rPr>
                <w:rFonts w:hint="eastAsia"/>
                <w:sz w:val="21"/>
                <w:szCs w:val="21"/>
              </w:rPr>
              <w:t xml:space="preserve">  </w:t>
            </w:r>
            <w:r w:rsidRPr="007D725E">
              <w:rPr>
                <w:rFonts w:hint="eastAsia"/>
                <w:sz w:val="21"/>
                <w:szCs w:val="21"/>
              </w:rPr>
              <w:t>最大</w:t>
            </w:r>
            <w:r w:rsidRPr="007D725E">
              <w:rPr>
                <w:rFonts w:hint="eastAsia"/>
                <w:sz w:val="21"/>
                <w:szCs w:val="21"/>
              </w:rPr>
              <w:t>60</w:t>
            </w:r>
            <w:r w:rsidRPr="007D725E">
              <w:rPr>
                <w:rFonts w:hint="eastAsia"/>
                <w:sz w:val="21"/>
                <w:szCs w:val="21"/>
              </w:rPr>
              <w:t>×</w:t>
            </w:r>
            <w:r w:rsidRPr="007D725E">
              <w:rPr>
                <w:rFonts w:hint="eastAsia"/>
                <w:sz w:val="21"/>
                <w:szCs w:val="21"/>
              </w:rPr>
              <w:t>70</w:t>
            </w:r>
            <w:r w:rsidRPr="007D725E">
              <w:rPr>
                <w:rFonts w:hint="eastAsia"/>
                <w:sz w:val="21"/>
                <w:szCs w:val="21"/>
              </w:rPr>
              <w:t>毫米；</w:t>
            </w:r>
            <w:r w:rsidRPr="007D725E">
              <w:rPr>
                <w:rFonts w:hint="eastAsia"/>
                <w:sz w:val="21"/>
                <w:szCs w:val="21"/>
              </w:rPr>
              <w:br/>
              <w:t>7</w:t>
            </w:r>
            <w:r w:rsidRPr="007D725E">
              <w:rPr>
                <w:rFonts w:hint="eastAsia"/>
                <w:sz w:val="21"/>
                <w:szCs w:val="21"/>
              </w:rPr>
              <w:t>、切割效率：对</w:t>
            </w:r>
            <w:r w:rsidRPr="007D725E">
              <w:rPr>
                <w:rFonts w:hint="eastAsia"/>
                <w:sz w:val="21"/>
                <w:szCs w:val="21"/>
              </w:rPr>
              <w:t>40</w:t>
            </w:r>
            <w:r w:rsidRPr="007D725E">
              <w:rPr>
                <w:rFonts w:hint="eastAsia"/>
                <w:sz w:val="21"/>
                <w:szCs w:val="21"/>
              </w:rPr>
              <w:t>×</w:t>
            </w:r>
            <w:r w:rsidRPr="007D725E">
              <w:rPr>
                <w:rFonts w:hint="eastAsia"/>
                <w:sz w:val="21"/>
                <w:szCs w:val="21"/>
              </w:rPr>
              <w:t>40</w:t>
            </w:r>
            <w:r w:rsidRPr="007D725E">
              <w:rPr>
                <w:rFonts w:hint="eastAsia"/>
                <w:sz w:val="21"/>
                <w:szCs w:val="21"/>
              </w:rPr>
              <w:t>毫米</w:t>
            </w:r>
            <w:r w:rsidRPr="007D725E">
              <w:rPr>
                <w:rFonts w:hint="eastAsia"/>
                <w:sz w:val="21"/>
                <w:szCs w:val="21"/>
              </w:rPr>
              <w:t>5-6</w:t>
            </w:r>
            <w:r w:rsidRPr="007D725E">
              <w:rPr>
                <w:rFonts w:hint="eastAsia"/>
                <w:sz w:val="21"/>
                <w:szCs w:val="21"/>
              </w:rPr>
              <w:t>级硬度</w:t>
            </w:r>
            <w:r w:rsidRPr="007D725E">
              <w:rPr>
                <w:rFonts w:hint="eastAsia"/>
                <w:sz w:val="21"/>
                <w:szCs w:val="21"/>
              </w:rPr>
              <w:t xml:space="preserve"> </w:t>
            </w:r>
            <w:r w:rsidRPr="007D725E">
              <w:rPr>
                <w:rFonts w:hint="eastAsia"/>
                <w:sz w:val="21"/>
                <w:szCs w:val="21"/>
              </w:rPr>
              <w:t>岩石，</w:t>
            </w:r>
            <w:r w:rsidRPr="007D725E">
              <w:rPr>
                <w:rFonts w:hint="eastAsia"/>
                <w:sz w:val="21"/>
                <w:szCs w:val="21"/>
              </w:rPr>
              <w:t>40</w:t>
            </w:r>
            <w:r w:rsidRPr="007D725E">
              <w:rPr>
                <w:rFonts w:hint="eastAsia"/>
                <w:sz w:val="21"/>
                <w:szCs w:val="21"/>
              </w:rPr>
              <w:t>片以上</w:t>
            </w:r>
            <w:r w:rsidRPr="007D725E">
              <w:rPr>
                <w:rFonts w:hint="eastAsia"/>
                <w:sz w:val="21"/>
                <w:szCs w:val="21"/>
              </w:rPr>
              <w:t>/</w:t>
            </w:r>
            <w:r w:rsidRPr="007D725E">
              <w:rPr>
                <w:rFonts w:hint="eastAsia"/>
                <w:sz w:val="21"/>
                <w:szCs w:val="21"/>
              </w:rPr>
              <w:t>小时</w:t>
            </w:r>
          </w:p>
          <w:p w:rsidR="003C5127" w:rsidRPr="007D725E" w:rsidRDefault="003C5127" w:rsidP="00B74C8B">
            <w:pPr>
              <w:spacing w:line="360" w:lineRule="auto"/>
              <w:rPr>
                <w:sz w:val="21"/>
                <w:szCs w:val="21"/>
              </w:rPr>
            </w:pPr>
            <w:r w:rsidRPr="007D725E">
              <w:rPr>
                <w:rFonts w:hint="eastAsia"/>
                <w:sz w:val="21"/>
                <w:szCs w:val="21"/>
              </w:rPr>
              <w:t>8</w:t>
            </w:r>
            <w:r w:rsidRPr="007D725E">
              <w:rPr>
                <w:rFonts w:hint="eastAsia"/>
                <w:sz w:val="21"/>
                <w:szCs w:val="21"/>
              </w:rPr>
              <w:t>、磨盘直径：￠</w:t>
            </w:r>
            <w:r w:rsidRPr="007D725E">
              <w:rPr>
                <w:rFonts w:hint="eastAsia"/>
                <w:sz w:val="21"/>
                <w:szCs w:val="21"/>
              </w:rPr>
              <w:t>250</w:t>
            </w:r>
            <w:r w:rsidRPr="007D725E">
              <w:rPr>
                <w:rFonts w:hint="eastAsia"/>
                <w:sz w:val="21"/>
                <w:szCs w:val="21"/>
              </w:rPr>
              <w:t>毫米；</w:t>
            </w:r>
            <w:r w:rsidRPr="007D725E">
              <w:rPr>
                <w:rFonts w:hint="eastAsia"/>
                <w:sz w:val="21"/>
                <w:szCs w:val="21"/>
              </w:rPr>
              <w:t xml:space="preserve"> </w:t>
            </w:r>
            <w:r w:rsidRPr="007D725E">
              <w:rPr>
                <w:rFonts w:hint="eastAsia"/>
                <w:sz w:val="21"/>
                <w:szCs w:val="21"/>
              </w:rPr>
              <w:br/>
              <w:t>9</w:t>
            </w:r>
            <w:r w:rsidRPr="007D725E">
              <w:rPr>
                <w:rFonts w:hint="eastAsia"/>
                <w:sz w:val="21"/>
                <w:szCs w:val="21"/>
              </w:rPr>
              <w:t>、电动机：</w:t>
            </w:r>
            <w:r w:rsidRPr="007D725E">
              <w:rPr>
                <w:rFonts w:hint="eastAsia"/>
                <w:sz w:val="21"/>
                <w:szCs w:val="21"/>
              </w:rPr>
              <w:t>1.1</w:t>
            </w:r>
            <w:r w:rsidRPr="007D725E">
              <w:rPr>
                <w:rFonts w:hint="eastAsia"/>
                <w:sz w:val="21"/>
                <w:szCs w:val="21"/>
              </w:rPr>
              <w:t>千瓦，转速</w:t>
            </w:r>
            <w:r w:rsidRPr="007D725E">
              <w:rPr>
                <w:rFonts w:hint="eastAsia"/>
                <w:sz w:val="21"/>
                <w:szCs w:val="21"/>
              </w:rPr>
              <w:t>1250</w:t>
            </w:r>
            <w:r w:rsidRPr="007D725E">
              <w:rPr>
                <w:rFonts w:hint="eastAsia"/>
                <w:sz w:val="21"/>
                <w:szCs w:val="21"/>
              </w:rPr>
              <w:t>转</w:t>
            </w:r>
            <w:r w:rsidRPr="007D725E">
              <w:rPr>
                <w:rFonts w:hint="eastAsia"/>
                <w:sz w:val="21"/>
                <w:szCs w:val="21"/>
              </w:rPr>
              <w:t>/</w:t>
            </w:r>
            <w:r w:rsidRPr="007D725E">
              <w:rPr>
                <w:rFonts w:hint="eastAsia"/>
                <w:sz w:val="21"/>
                <w:szCs w:val="21"/>
              </w:rPr>
              <w:t>分</w:t>
            </w:r>
            <w:r w:rsidRPr="007D725E">
              <w:rPr>
                <w:rFonts w:hint="eastAsia"/>
                <w:sz w:val="21"/>
                <w:szCs w:val="21"/>
              </w:rPr>
              <w:br/>
              <w:t>10</w:t>
            </w:r>
            <w:r w:rsidRPr="007D725E">
              <w:rPr>
                <w:rFonts w:hint="eastAsia"/>
                <w:sz w:val="21"/>
                <w:szCs w:val="21"/>
              </w:rPr>
              <w:t>、主轴转速：（转</w:t>
            </w:r>
            <w:r w:rsidRPr="007D725E">
              <w:rPr>
                <w:rFonts w:hint="eastAsia"/>
                <w:sz w:val="21"/>
                <w:szCs w:val="21"/>
              </w:rPr>
              <w:t>/</w:t>
            </w:r>
            <w:r w:rsidRPr="007D725E">
              <w:rPr>
                <w:rFonts w:hint="eastAsia"/>
                <w:sz w:val="21"/>
                <w:szCs w:val="21"/>
              </w:rPr>
              <w:t>分）</w:t>
            </w:r>
            <w:r w:rsidRPr="007D725E">
              <w:rPr>
                <w:rFonts w:hint="eastAsia"/>
                <w:sz w:val="21"/>
                <w:szCs w:val="21"/>
              </w:rPr>
              <w:t xml:space="preserve"> 800</w:t>
            </w:r>
            <w:r w:rsidRPr="007D725E">
              <w:rPr>
                <w:rFonts w:hint="eastAsia"/>
                <w:sz w:val="21"/>
                <w:szCs w:val="21"/>
              </w:rPr>
              <w:br/>
              <w:t>11</w:t>
            </w:r>
            <w:r w:rsidRPr="007D725E">
              <w:rPr>
                <w:rFonts w:hint="eastAsia"/>
                <w:sz w:val="21"/>
                <w:szCs w:val="21"/>
              </w:rPr>
              <w:t>、耗材配套：</w:t>
            </w:r>
            <w:r w:rsidRPr="007D725E">
              <w:rPr>
                <w:rFonts w:hint="eastAsia"/>
                <w:sz w:val="21"/>
                <w:szCs w:val="21"/>
              </w:rPr>
              <w:t xml:space="preserve"> </w:t>
            </w:r>
            <w:r w:rsidRPr="007D725E">
              <w:rPr>
                <w:rFonts w:hint="eastAsia"/>
                <w:sz w:val="21"/>
                <w:szCs w:val="21"/>
              </w:rPr>
              <w:t>磨片用金刚砂</w:t>
            </w:r>
            <w:r w:rsidRPr="007D725E">
              <w:rPr>
                <w:sz w:val="21"/>
                <w:szCs w:val="21"/>
              </w:rPr>
              <w:t>5</w:t>
            </w:r>
            <w:r w:rsidRPr="007D725E">
              <w:rPr>
                <w:rFonts w:hint="eastAsia"/>
                <w:sz w:val="21"/>
                <w:szCs w:val="21"/>
              </w:rPr>
              <w:t>公斤、优质研磨液</w:t>
            </w:r>
            <w:r w:rsidRPr="007D725E">
              <w:rPr>
                <w:rFonts w:hint="eastAsia"/>
                <w:sz w:val="21"/>
                <w:szCs w:val="21"/>
              </w:rPr>
              <w:t xml:space="preserve"> A</w:t>
            </w:r>
            <w:r w:rsidRPr="007D725E">
              <w:rPr>
                <w:rFonts w:hint="eastAsia"/>
                <w:sz w:val="21"/>
                <w:szCs w:val="21"/>
              </w:rPr>
              <w:t>级</w:t>
            </w:r>
            <w:r w:rsidRPr="007D725E">
              <w:rPr>
                <w:rFonts w:hint="eastAsia"/>
                <w:sz w:val="21"/>
                <w:szCs w:val="21"/>
              </w:rPr>
              <w:t>0.3um</w:t>
            </w:r>
            <w:r w:rsidRPr="007D725E">
              <w:rPr>
                <w:rFonts w:hint="eastAsia"/>
                <w:sz w:val="21"/>
                <w:szCs w:val="21"/>
              </w:rPr>
              <w:t>氧化铝抛光液</w:t>
            </w:r>
            <w:r w:rsidRPr="007D725E">
              <w:rPr>
                <w:sz w:val="21"/>
                <w:szCs w:val="21"/>
              </w:rPr>
              <w:t>2</w:t>
            </w:r>
            <w:r w:rsidRPr="007D725E">
              <w:rPr>
                <w:rFonts w:hint="eastAsia"/>
                <w:sz w:val="21"/>
                <w:szCs w:val="21"/>
              </w:rPr>
              <w:t>瓶</w:t>
            </w:r>
          </w:p>
        </w:tc>
      </w:tr>
      <w:tr w:rsidR="003C5127" w:rsidRPr="007D725E" w:rsidTr="00B74C8B">
        <w:trPr>
          <w:trHeight w:val="349"/>
          <w:jc w:val="center"/>
        </w:trPr>
        <w:tc>
          <w:tcPr>
            <w:tcW w:w="675" w:type="dxa"/>
            <w:vAlign w:val="center"/>
          </w:tcPr>
          <w:p w:rsidR="003C5127" w:rsidRPr="007D725E" w:rsidRDefault="003C5127" w:rsidP="00B74C8B">
            <w:pPr>
              <w:spacing w:line="360" w:lineRule="auto"/>
              <w:jc w:val="center"/>
              <w:rPr>
                <w:b/>
                <w:sz w:val="21"/>
                <w:szCs w:val="21"/>
              </w:rPr>
            </w:pPr>
            <w:r w:rsidRPr="007D725E">
              <w:rPr>
                <w:b/>
                <w:sz w:val="21"/>
                <w:szCs w:val="21"/>
              </w:rPr>
              <w:lastRenderedPageBreak/>
              <w:t>4</w:t>
            </w:r>
          </w:p>
        </w:tc>
        <w:tc>
          <w:tcPr>
            <w:tcW w:w="1223" w:type="dxa"/>
            <w:vAlign w:val="center"/>
          </w:tcPr>
          <w:p w:rsidR="003C5127" w:rsidRPr="007D725E" w:rsidRDefault="003C5127" w:rsidP="00B74C8B">
            <w:pPr>
              <w:jc w:val="center"/>
              <w:rPr>
                <w:sz w:val="21"/>
                <w:szCs w:val="21"/>
              </w:rPr>
            </w:pPr>
            <w:r w:rsidRPr="007D725E">
              <w:rPr>
                <w:rFonts w:hint="eastAsia"/>
                <w:sz w:val="21"/>
                <w:szCs w:val="21"/>
              </w:rPr>
              <w:t>原有地质实习工具补充</w:t>
            </w:r>
          </w:p>
        </w:tc>
        <w:tc>
          <w:tcPr>
            <w:tcW w:w="6912" w:type="dxa"/>
            <w:vAlign w:val="center"/>
          </w:tcPr>
          <w:p w:rsidR="003C5127" w:rsidRPr="007D725E" w:rsidRDefault="003C5127" w:rsidP="00B74C8B">
            <w:pPr>
              <w:spacing w:line="360" w:lineRule="auto"/>
              <w:rPr>
                <w:sz w:val="21"/>
                <w:szCs w:val="21"/>
              </w:rPr>
            </w:pPr>
            <w:r w:rsidRPr="007D725E">
              <w:rPr>
                <w:rFonts w:hint="eastAsia"/>
                <w:sz w:val="21"/>
                <w:szCs w:val="21"/>
              </w:rPr>
              <w:t>学生野外实习用哈尔滨地质罗盘</w:t>
            </w:r>
            <w:r w:rsidRPr="007D725E">
              <w:rPr>
                <w:rFonts w:hint="eastAsia"/>
                <w:sz w:val="21"/>
                <w:szCs w:val="21"/>
              </w:rPr>
              <w:t>GLP-2</w:t>
            </w:r>
            <w:r w:rsidRPr="007D725E">
              <w:rPr>
                <w:rFonts w:hint="eastAsia"/>
                <w:sz w:val="21"/>
                <w:szCs w:val="21"/>
              </w:rPr>
              <w:t>、洗水帆布单肩斜跨地质包（大小约</w:t>
            </w:r>
            <w:r w:rsidRPr="007D725E">
              <w:rPr>
                <w:rFonts w:hint="eastAsia"/>
                <w:sz w:val="21"/>
                <w:szCs w:val="21"/>
              </w:rPr>
              <w:t>30cm</w:t>
            </w:r>
            <w:r w:rsidRPr="007D725E">
              <w:rPr>
                <w:rFonts w:hint="eastAsia"/>
                <w:sz w:val="21"/>
                <w:szCs w:val="21"/>
              </w:rPr>
              <w:t>×</w:t>
            </w:r>
            <w:r w:rsidRPr="007D725E">
              <w:rPr>
                <w:rFonts w:hint="eastAsia"/>
                <w:sz w:val="21"/>
                <w:szCs w:val="21"/>
              </w:rPr>
              <w:t>24cm</w:t>
            </w:r>
            <w:r w:rsidRPr="007D725E">
              <w:rPr>
                <w:rFonts w:hint="eastAsia"/>
                <w:sz w:val="21"/>
                <w:szCs w:val="21"/>
              </w:rPr>
              <w:t>×</w:t>
            </w:r>
            <w:r w:rsidRPr="007D725E">
              <w:rPr>
                <w:rFonts w:hint="eastAsia"/>
                <w:sz w:val="21"/>
                <w:szCs w:val="21"/>
              </w:rPr>
              <w:t>9cm</w:t>
            </w:r>
            <w:r w:rsidRPr="007D725E">
              <w:rPr>
                <w:rFonts w:hint="eastAsia"/>
                <w:sz w:val="21"/>
                <w:szCs w:val="21"/>
              </w:rPr>
              <w:t>）、</w:t>
            </w:r>
            <w:r w:rsidRPr="007D725E">
              <w:rPr>
                <w:rFonts w:hint="eastAsia"/>
                <w:sz w:val="21"/>
                <w:szCs w:val="21"/>
              </w:rPr>
              <w:t>LED LOUPE TRIPLET10X-21MM</w:t>
            </w:r>
            <w:r w:rsidRPr="007D725E">
              <w:rPr>
                <w:rFonts w:hint="eastAsia"/>
                <w:sz w:val="21"/>
                <w:szCs w:val="21"/>
              </w:rPr>
              <w:t>放大镜</w:t>
            </w:r>
          </w:p>
        </w:tc>
      </w:tr>
    </w:tbl>
    <w:p w:rsidR="003C5127" w:rsidRPr="007D725E" w:rsidRDefault="003C5127" w:rsidP="003C5127">
      <w:pPr>
        <w:pStyle w:val="2"/>
        <w:numPr>
          <w:ilvl w:val="1"/>
          <w:numId w:val="0"/>
        </w:numPr>
        <w:tabs>
          <w:tab w:val="left" w:pos="426"/>
          <w:tab w:val="left" w:pos="567"/>
        </w:tabs>
        <w:spacing w:beforeLines="50" w:afterLines="50" w:line="360" w:lineRule="auto"/>
        <w:ind w:left="567" w:hanging="567"/>
        <w:jc w:val="left"/>
      </w:pPr>
      <w:bookmarkStart w:id="3" w:name="_Toc465949791"/>
      <w:r w:rsidRPr="007D725E">
        <w:rPr>
          <w:rFonts w:hint="eastAsia"/>
        </w:rPr>
        <w:t>商务要求</w:t>
      </w:r>
      <w:bookmarkEnd w:id="3"/>
    </w:p>
    <w:p w:rsidR="003C5127" w:rsidRPr="007D725E" w:rsidRDefault="003C5127" w:rsidP="003C5127">
      <w:pPr>
        <w:pStyle w:val="3"/>
        <w:numPr>
          <w:ilvl w:val="2"/>
          <w:numId w:val="0"/>
        </w:numPr>
        <w:tabs>
          <w:tab w:val="left" w:pos="709"/>
        </w:tabs>
        <w:spacing w:before="0" w:after="0" w:line="360" w:lineRule="auto"/>
        <w:jc w:val="left"/>
      </w:pPr>
      <w:bookmarkStart w:id="4" w:name="_Toc394403712"/>
      <w:bookmarkStart w:id="5" w:name="_Toc430269225"/>
      <w:bookmarkStart w:id="6" w:name="_Toc417649535"/>
      <w:bookmarkStart w:id="7" w:name="_Toc408305487"/>
      <w:bookmarkStart w:id="8" w:name="_Toc430269234"/>
      <w:bookmarkEnd w:id="4"/>
      <w:r w:rsidRPr="007D725E">
        <w:rPr>
          <w:rFonts w:hint="eastAsia"/>
        </w:rPr>
        <w:t>交货时间</w:t>
      </w:r>
      <w:bookmarkEnd w:id="5"/>
      <w:r w:rsidRPr="007D725E">
        <w:rPr>
          <w:rFonts w:hint="eastAsia"/>
        </w:rPr>
        <w:t>及地点</w:t>
      </w:r>
    </w:p>
    <w:p w:rsidR="003C5127" w:rsidRPr="007D725E" w:rsidRDefault="003C5127" w:rsidP="003C5127">
      <w:pPr>
        <w:adjustRightInd w:val="0"/>
        <w:snapToGrid w:val="0"/>
        <w:spacing w:line="480" w:lineRule="auto"/>
        <w:ind w:rightChars="88" w:right="185" w:firstLineChars="200" w:firstLine="420"/>
        <w:rPr>
          <w:rFonts w:ascii="宋体" w:hAnsi="宋体"/>
          <w:szCs w:val="21"/>
        </w:rPr>
      </w:pPr>
      <w:r w:rsidRPr="007D725E">
        <w:rPr>
          <w:rFonts w:ascii="宋体" w:hAnsi="宋体" w:hint="eastAsia"/>
          <w:szCs w:val="21"/>
        </w:rPr>
        <w:t>时间：合同签订后30日内交货。</w:t>
      </w:r>
    </w:p>
    <w:p w:rsidR="003C5127" w:rsidRPr="007D725E" w:rsidRDefault="003C5127" w:rsidP="003C5127">
      <w:pPr>
        <w:tabs>
          <w:tab w:val="left" w:pos="851"/>
        </w:tabs>
        <w:adjustRightInd w:val="0"/>
        <w:snapToGrid w:val="0"/>
        <w:spacing w:line="480" w:lineRule="auto"/>
        <w:ind w:rightChars="88" w:right="185" w:firstLineChars="200" w:firstLine="420"/>
        <w:rPr>
          <w:rFonts w:ascii="宋体" w:hAnsi="宋体"/>
          <w:szCs w:val="21"/>
        </w:rPr>
      </w:pPr>
      <w:r w:rsidRPr="007D725E">
        <w:rPr>
          <w:rFonts w:ascii="宋体" w:hAnsi="宋体" w:hint="eastAsia"/>
          <w:szCs w:val="21"/>
        </w:rPr>
        <w:t>地点：四川省成都市西南交通大学</w:t>
      </w:r>
      <w:proofErr w:type="gramStart"/>
      <w:r w:rsidRPr="007D725E">
        <w:rPr>
          <w:rFonts w:ascii="宋体" w:hAnsi="宋体" w:hint="eastAsia"/>
          <w:szCs w:val="21"/>
        </w:rPr>
        <w:t>犀</w:t>
      </w:r>
      <w:proofErr w:type="gramEnd"/>
      <w:r w:rsidRPr="007D725E">
        <w:rPr>
          <w:rFonts w:ascii="宋体" w:hAnsi="宋体" w:hint="eastAsia"/>
          <w:szCs w:val="21"/>
        </w:rPr>
        <w:t>浦校区X4</w:t>
      </w:r>
      <w:r w:rsidRPr="007D725E">
        <w:rPr>
          <w:rFonts w:ascii="宋体" w:hAnsi="宋体"/>
          <w:szCs w:val="21"/>
        </w:rPr>
        <w:t>218</w:t>
      </w:r>
      <w:r w:rsidRPr="007D725E">
        <w:rPr>
          <w:rFonts w:ascii="宋体" w:hAnsi="宋体" w:hint="eastAsia"/>
          <w:szCs w:val="21"/>
        </w:rPr>
        <w:t>实验室（</w:t>
      </w:r>
      <w:r w:rsidRPr="007D725E">
        <w:rPr>
          <w:rFonts w:ascii="宋体" w:hAnsi="宋体"/>
          <w:szCs w:val="21"/>
        </w:rPr>
        <w:t>4</w:t>
      </w:r>
      <w:r w:rsidRPr="007D725E">
        <w:rPr>
          <w:rFonts w:ascii="宋体" w:hAnsi="宋体" w:hint="eastAsia"/>
          <w:szCs w:val="21"/>
        </w:rPr>
        <w:t>号教学楼）。</w:t>
      </w:r>
    </w:p>
    <w:p w:rsidR="003C5127" w:rsidRPr="007D725E" w:rsidRDefault="003C5127" w:rsidP="003C5127">
      <w:pPr>
        <w:pStyle w:val="3"/>
        <w:numPr>
          <w:ilvl w:val="2"/>
          <w:numId w:val="0"/>
        </w:numPr>
        <w:tabs>
          <w:tab w:val="left" w:pos="709"/>
        </w:tabs>
        <w:spacing w:before="0" w:after="0" w:line="360" w:lineRule="auto"/>
        <w:jc w:val="left"/>
      </w:pPr>
      <w:bookmarkStart w:id="9" w:name="_Toc430269227"/>
      <w:bookmarkEnd w:id="6"/>
      <w:bookmarkEnd w:id="7"/>
      <w:r w:rsidRPr="007D725E">
        <w:rPr>
          <w:rFonts w:hint="eastAsia"/>
        </w:rPr>
        <w:t>质量保证期限</w:t>
      </w:r>
      <w:bookmarkEnd w:id="9"/>
    </w:p>
    <w:p w:rsidR="003C5127" w:rsidRPr="007D725E" w:rsidRDefault="003C5127" w:rsidP="003C5127">
      <w:pPr>
        <w:tabs>
          <w:tab w:val="left" w:pos="0"/>
        </w:tabs>
        <w:spacing w:line="440" w:lineRule="exact"/>
        <w:ind w:firstLineChars="192" w:firstLine="403"/>
        <w:rPr>
          <w:szCs w:val="21"/>
        </w:rPr>
      </w:pPr>
      <w:r w:rsidRPr="007D725E">
        <w:rPr>
          <w:rFonts w:hint="eastAsia"/>
          <w:szCs w:val="21"/>
        </w:rPr>
        <w:t>免费质量保证期为自合同所列的货物安装调试验收合格签字确认之日起计算硬件不低于</w:t>
      </w:r>
      <w:r w:rsidRPr="007D725E">
        <w:rPr>
          <w:rFonts w:hint="eastAsia"/>
          <w:szCs w:val="21"/>
        </w:rPr>
        <w:t>1</w:t>
      </w:r>
      <w:r w:rsidRPr="007D725E">
        <w:rPr>
          <w:rFonts w:hint="eastAsia"/>
          <w:szCs w:val="21"/>
        </w:rPr>
        <w:t>年，软件免费升级不低于</w:t>
      </w:r>
      <w:r w:rsidRPr="007D725E">
        <w:rPr>
          <w:szCs w:val="21"/>
        </w:rPr>
        <w:t>5</w:t>
      </w:r>
      <w:r w:rsidRPr="007D725E">
        <w:rPr>
          <w:rFonts w:hint="eastAsia"/>
          <w:szCs w:val="21"/>
        </w:rPr>
        <w:t>年。</w:t>
      </w:r>
    </w:p>
    <w:p w:rsidR="003C5127" w:rsidRPr="007D725E" w:rsidRDefault="003C5127" w:rsidP="003C5127">
      <w:pPr>
        <w:pStyle w:val="3"/>
        <w:numPr>
          <w:ilvl w:val="2"/>
          <w:numId w:val="0"/>
        </w:numPr>
        <w:tabs>
          <w:tab w:val="left" w:pos="709"/>
        </w:tabs>
        <w:spacing w:before="0" w:after="0" w:line="360" w:lineRule="auto"/>
        <w:jc w:val="left"/>
      </w:pPr>
      <w:r w:rsidRPr="007D725E">
        <w:rPr>
          <w:rFonts w:hint="eastAsia"/>
        </w:rPr>
        <w:t>现场培训</w:t>
      </w:r>
    </w:p>
    <w:p w:rsidR="003C5127" w:rsidRPr="007D725E" w:rsidRDefault="003C5127" w:rsidP="003C5127">
      <w:pPr>
        <w:tabs>
          <w:tab w:val="left" w:pos="0"/>
        </w:tabs>
        <w:spacing w:line="440" w:lineRule="exact"/>
        <w:ind w:firstLineChars="192" w:firstLine="403"/>
        <w:rPr>
          <w:szCs w:val="21"/>
        </w:rPr>
      </w:pPr>
      <w:bookmarkStart w:id="10" w:name="_Toc430269230"/>
      <w:r w:rsidRPr="007D725E">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7D725E">
        <w:rPr>
          <w:rFonts w:hint="eastAsia"/>
          <w:szCs w:val="21"/>
        </w:rPr>
        <w:t>3</w:t>
      </w:r>
      <w:r w:rsidRPr="007D725E">
        <w:rPr>
          <w:rFonts w:hint="eastAsia"/>
          <w:szCs w:val="21"/>
        </w:rPr>
        <w:t>个工作日，一切费用</w:t>
      </w:r>
      <w:proofErr w:type="gramStart"/>
      <w:r w:rsidRPr="007D725E">
        <w:rPr>
          <w:rFonts w:hint="eastAsia"/>
          <w:szCs w:val="21"/>
        </w:rPr>
        <w:t>由成交</w:t>
      </w:r>
      <w:proofErr w:type="gramEnd"/>
      <w:r w:rsidRPr="007D725E">
        <w:rPr>
          <w:rFonts w:hint="eastAsia"/>
          <w:szCs w:val="21"/>
        </w:rPr>
        <w:t>供应商承担。</w:t>
      </w:r>
    </w:p>
    <w:p w:rsidR="003C5127" w:rsidRPr="007D725E" w:rsidRDefault="003C5127" w:rsidP="003C5127">
      <w:pPr>
        <w:pStyle w:val="3"/>
        <w:numPr>
          <w:ilvl w:val="2"/>
          <w:numId w:val="0"/>
        </w:numPr>
        <w:tabs>
          <w:tab w:val="left" w:pos="709"/>
        </w:tabs>
        <w:spacing w:before="0" w:after="0" w:line="360" w:lineRule="auto"/>
        <w:jc w:val="left"/>
      </w:pPr>
      <w:bookmarkStart w:id="11" w:name="_Toc430269229"/>
      <w:bookmarkStart w:id="12" w:name="_Toc430269232"/>
      <w:bookmarkEnd w:id="10"/>
      <w:r w:rsidRPr="007D725E">
        <w:rPr>
          <w:rFonts w:hint="eastAsia"/>
        </w:rPr>
        <w:t>验收标准</w:t>
      </w:r>
      <w:bookmarkEnd w:id="11"/>
    </w:p>
    <w:p w:rsidR="003C5127" w:rsidRPr="007D725E" w:rsidRDefault="003C5127" w:rsidP="003C5127">
      <w:pPr>
        <w:numPr>
          <w:ilvl w:val="0"/>
          <w:numId w:val="9"/>
        </w:numPr>
        <w:tabs>
          <w:tab w:val="left" w:pos="851"/>
          <w:tab w:val="left" w:pos="993"/>
        </w:tabs>
        <w:adjustRightInd w:val="0"/>
        <w:snapToGrid w:val="0"/>
        <w:spacing w:line="360" w:lineRule="auto"/>
        <w:ind w:left="0" w:firstLine="426"/>
        <w:rPr>
          <w:rFonts w:ascii="宋体" w:hAnsi="宋体"/>
          <w:szCs w:val="21"/>
        </w:rPr>
      </w:pPr>
      <w:r w:rsidRPr="007D725E">
        <w:rPr>
          <w:rFonts w:ascii="宋体" w:hAnsi="宋体" w:hint="eastAsia"/>
          <w:szCs w:val="21"/>
        </w:rPr>
        <w:t>货物到达现场后，供应商应在采购人在场情况下当面开包，共同清点、检查外观，</w:t>
      </w:r>
      <w:proofErr w:type="gramStart"/>
      <w:r w:rsidRPr="007D725E">
        <w:rPr>
          <w:rFonts w:ascii="宋体" w:hAnsi="宋体" w:hint="eastAsia"/>
          <w:szCs w:val="21"/>
        </w:rPr>
        <w:t>作出</w:t>
      </w:r>
      <w:proofErr w:type="gramEnd"/>
      <w:r w:rsidRPr="007D725E">
        <w:rPr>
          <w:rFonts w:ascii="宋体" w:hAnsi="宋体" w:hint="eastAsia"/>
          <w:szCs w:val="21"/>
        </w:rPr>
        <w:t>验货记录，双方签字确认后开始安装调试。</w:t>
      </w:r>
    </w:p>
    <w:p w:rsidR="003C5127" w:rsidRPr="007D725E" w:rsidRDefault="003C5127" w:rsidP="003C5127">
      <w:pPr>
        <w:numPr>
          <w:ilvl w:val="0"/>
          <w:numId w:val="9"/>
        </w:numPr>
        <w:tabs>
          <w:tab w:val="left" w:pos="851"/>
          <w:tab w:val="left" w:pos="993"/>
        </w:tabs>
        <w:adjustRightInd w:val="0"/>
        <w:snapToGrid w:val="0"/>
        <w:spacing w:line="360" w:lineRule="auto"/>
        <w:ind w:left="0" w:firstLine="426"/>
        <w:rPr>
          <w:rFonts w:ascii="宋体" w:hAnsi="宋体"/>
          <w:szCs w:val="21"/>
        </w:rPr>
      </w:pPr>
      <w:r w:rsidRPr="007D725E">
        <w:rPr>
          <w:rFonts w:ascii="宋体" w:hAnsi="宋体" w:hint="eastAsia"/>
          <w:szCs w:val="21"/>
        </w:rPr>
        <w:t>成交供应商应保证货物到达采购人所在地完好无损，如有缺漏、损坏，由供应商负责调换、补齐或赔偿。</w:t>
      </w:r>
    </w:p>
    <w:p w:rsidR="003C5127" w:rsidRPr="007D725E" w:rsidRDefault="003C5127" w:rsidP="003C5127">
      <w:pPr>
        <w:numPr>
          <w:ilvl w:val="0"/>
          <w:numId w:val="9"/>
        </w:numPr>
        <w:tabs>
          <w:tab w:val="left" w:pos="851"/>
          <w:tab w:val="left" w:pos="993"/>
        </w:tabs>
        <w:adjustRightInd w:val="0"/>
        <w:snapToGrid w:val="0"/>
        <w:spacing w:line="360" w:lineRule="auto"/>
        <w:ind w:left="0" w:firstLine="426"/>
        <w:rPr>
          <w:rFonts w:ascii="宋体" w:hAnsi="宋体"/>
          <w:szCs w:val="21"/>
        </w:rPr>
      </w:pPr>
      <w:r w:rsidRPr="007D725E">
        <w:rPr>
          <w:rFonts w:ascii="宋体" w:hAnsi="宋体"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3C5127" w:rsidRPr="007D725E" w:rsidRDefault="003C5127" w:rsidP="003C5127">
      <w:pPr>
        <w:numPr>
          <w:ilvl w:val="0"/>
          <w:numId w:val="10"/>
        </w:numPr>
        <w:tabs>
          <w:tab w:val="left" w:pos="851"/>
          <w:tab w:val="left" w:pos="993"/>
        </w:tabs>
        <w:adjustRightInd w:val="0"/>
        <w:snapToGrid w:val="0"/>
        <w:spacing w:line="360" w:lineRule="auto"/>
        <w:ind w:left="0" w:firstLine="426"/>
        <w:rPr>
          <w:rFonts w:ascii="宋体" w:hAnsi="宋体"/>
          <w:szCs w:val="21"/>
        </w:rPr>
      </w:pPr>
      <w:r w:rsidRPr="007D725E">
        <w:rPr>
          <w:rFonts w:ascii="宋体" w:hAnsi="宋体" w:hint="eastAsia"/>
          <w:szCs w:val="21"/>
        </w:rPr>
        <w:t>产品技术参数与采购合同一致，性能指标达到规定的标准；</w:t>
      </w:r>
    </w:p>
    <w:p w:rsidR="003C5127" w:rsidRPr="007D725E" w:rsidRDefault="003C5127" w:rsidP="003C5127">
      <w:pPr>
        <w:numPr>
          <w:ilvl w:val="0"/>
          <w:numId w:val="10"/>
        </w:numPr>
        <w:tabs>
          <w:tab w:val="left" w:pos="851"/>
          <w:tab w:val="left" w:pos="993"/>
        </w:tabs>
        <w:adjustRightInd w:val="0"/>
        <w:snapToGrid w:val="0"/>
        <w:spacing w:line="360" w:lineRule="auto"/>
        <w:ind w:left="0" w:firstLine="426"/>
        <w:rPr>
          <w:rFonts w:ascii="宋体" w:hAnsi="宋体"/>
          <w:szCs w:val="21"/>
        </w:rPr>
      </w:pPr>
      <w:r w:rsidRPr="007D725E">
        <w:rPr>
          <w:rFonts w:ascii="宋体" w:hAnsi="宋体" w:hint="eastAsia"/>
          <w:szCs w:val="21"/>
        </w:rPr>
        <w:t>产品技术资料、装箱单、授权文件等资料齐全；</w:t>
      </w:r>
    </w:p>
    <w:p w:rsidR="003C5127" w:rsidRPr="007D725E" w:rsidRDefault="003C5127" w:rsidP="003C5127">
      <w:pPr>
        <w:numPr>
          <w:ilvl w:val="0"/>
          <w:numId w:val="10"/>
        </w:numPr>
        <w:tabs>
          <w:tab w:val="left" w:pos="851"/>
          <w:tab w:val="left" w:pos="993"/>
        </w:tabs>
        <w:adjustRightInd w:val="0"/>
        <w:snapToGrid w:val="0"/>
        <w:spacing w:line="360" w:lineRule="auto"/>
        <w:ind w:left="0" w:firstLine="426"/>
        <w:rPr>
          <w:rFonts w:ascii="宋体" w:hAnsi="宋体"/>
          <w:szCs w:val="21"/>
        </w:rPr>
      </w:pPr>
      <w:r w:rsidRPr="007D725E">
        <w:rPr>
          <w:rFonts w:ascii="宋体" w:hAnsi="宋体" w:hint="eastAsia"/>
          <w:szCs w:val="21"/>
        </w:rPr>
        <w:t>在产品（系统）试运行期间所出现的问题得到解决，并运行正常；</w:t>
      </w:r>
    </w:p>
    <w:p w:rsidR="003C5127" w:rsidRPr="007D725E" w:rsidRDefault="003C5127" w:rsidP="003C5127">
      <w:pPr>
        <w:numPr>
          <w:ilvl w:val="0"/>
          <w:numId w:val="10"/>
        </w:numPr>
        <w:tabs>
          <w:tab w:val="left" w:pos="851"/>
          <w:tab w:val="left" w:pos="993"/>
        </w:tabs>
        <w:adjustRightInd w:val="0"/>
        <w:snapToGrid w:val="0"/>
        <w:spacing w:line="360" w:lineRule="auto"/>
        <w:ind w:left="0" w:firstLine="426"/>
        <w:rPr>
          <w:rFonts w:ascii="宋体" w:hAnsi="宋体"/>
          <w:szCs w:val="21"/>
        </w:rPr>
      </w:pPr>
      <w:r w:rsidRPr="007D725E">
        <w:rPr>
          <w:rFonts w:ascii="宋体" w:hAnsi="宋体" w:hint="eastAsia"/>
          <w:szCs w:val="21"/>
        </w:rPr>
        <w:t>在规定时间内完成交货并验收，并经采购人确认。</w:t>
      </w:r>
    </w:p>
    <w:p w:rsidR="003C5127" w:rsidRPr="007D725E" w:rsidRDefault="003C5127" w:rsidP="003C5127">
      <w:pPr>
        <w:numPr>
          <w:ilvl w:val="0"/>
          <w:numId w:val="9"/>
        </w:numPr>
        <w:tabs>
          <w:tab w:val="left" w:pos="851"/>
          <w:tab w:val="left" w:pos="993"/>
        </w:tabs>
        <w:adjustRightInd w:val="0"/>
        <w:snapToGrid w:val="0"/>
        <w:spacing w:line="360" w:lineRule="auto"/>
        <w:ind w:left="0" w:firstLine="426"/>
        <w:rPr>
          <w:szCs w:val="21"/>
        </w:rPr>
      </w:pPr>
      <w:r w:rsidRPr="007D725E">
        <w:rPr>
          <w:rFonts w:ascii="宋体" w:hAnsi="宋体" w:hint="eastAsia"/>
          <w:szCs w:val="21"/>
        </w:rPr>
        <w:t>产品在部署调试并试运行符合要求后，才作为最终验收。</w:t>
      </w:r>
    </w:p>
    <w:p w:rsidR="003C5127" w:rsidRPr="007D725E" w:rsidRDefault="003C5127" w:rsidP="003C5127">
      <w:pPr>
        <w:numPr>
          <w:ilvl w:val="0"/>
          <w:numId w:val="9"/>
        </w:numPr>
        <w:tabs>
          <w:tab w:val="left" w:pos="851"/>
          <w:tab w:val="left" w:pos="993"/>
        </w:tabs>
        <w:adjustRightInd w:val="0"/>
        <w:snapToGrid w:val="0"/>
        <w:spacing w:line="360" w:lineRule="auto"/>
        <w:ind w:left="0" w:firstLine="426"/>
        <w:rPr>
          <w:rFonts w:ascii="宋体" w:hAnsi="宋体"/>
          <w:szCs w:val="21"/>
        </w:rPr>
      </w:pPr>
      <w:r w:rsidRPr="007D725E">
        <w:rPr>
          <w:rFonts w:ascii="宋体" w:hAnsi="宋体" w:hint="eastAsia"/>
          <w:szCs w:val="21"/>
        </w:rPr>
        <w:t>采购人对供应商交付的产品（包括质量、技术参数等）进行确认，并出具书面验收意见。</w:t>
      </w:r>
    </w:p>
    <w:p w:rsidR="003C5127" w:rsidRPr="007D725E" w:rsidRDefault="003C5127" w:rsidP="003C5127">
      <w:pPr>
        <w:pStyle w:val="3"/>
        <w:numPr>
          <w:ilvl w:val="2"/>
          <w:numId w:val="0"/>
        </w:numPr>
        <w:tabs>
          <w:tab w:val="left" w:pos="709"/>
        </w:tabs>
        <w:spacing w:before="0" w:after="0" w:line="360" w:lineRule="auto"/>
        <w:jc w:val="left"/>
      </w:pPr>
      <w:r w:rsidRPr="007D725E">
        <w:rPr>
          <w:rFonts w:hint="eastAsia"/>
        </w:rPr>
        <w:t>付款方式</w:t>
      </w:r>
      <w:bookmarkEnd w:id="12"/>
    </w:p>
    <w:p w:rsidR="003C5127" w:rsidRPr="007D725E" w:rsidRDefault="003C5127" w:rsidP="003C5127">
      <w:pPr>
        <w:spacing w:line="440" w:lineRule="exact"/>
        <w:ind w:firstLineChars="200" w:firstLine="420"/>
        <w:rPr>
          <w:szCs w:val="21"/>
        </w:rPr>
      </w:pPr>
      <w:bookmarkStart w:id="13" w:name="_Toc430269233"/>
      <w:r w:rsidRPr="007D725E">
        <w:rPr>
          <w:szCs w:val="21"/>
        </w:rPr>
        <w:t xml:space="preserve">1. </w:t>
      </w:r>
      <w:r w:rsidRPr="007D725E">
        <w:rPr>
          <w:szCs w:val="21"/>
        </w:rPr>
        <w:t>分期付款，第一期，合同签署后支付</w:t>
      </w:r>
      <w:r w:rsidRPr="007D725E">
        <w:rPr>
          <w:rFonts w:hint="eastAsia"/>
          <w:szCs w:val="21"/>
        </w:rPr>
        <w:t>合同</w:t>
      </w:r>
      <w:r w:rsidRPr="007D725E">
        <w:rPr>
          <w:szCs w:val="21"/>
        </w:rPr>
        <w:t>总额的</w:t>
      </w:r>
      <w:r w:rsidRPr="007D725E">
        <w:rPr>
          <w:rFonts w:hint="eastAsia"/>
          <w:szCs w:val="21"/>
        </w:rPr>
        <w:t>6</w:t>
      </w:r>
      <w:r w:rsidRPr="007D725E">
        <w:rPr>
          <w:szCs w:val="21"/>
        </w:rPr>
        <w:t>0%</w:t>
      </w:r>
      <w:r w:rsidRPr="007D725E">
        <w:rPr>
          <w:szCs w:val="21"/>
        </w:rPr>
        <w:t>；第二期，货到验收合格，在</w:t>
      </w:r>
      <w:r w:rsidRPr="007D725E">
        <w:rPr>
          <w:rFonts w:hint="eastAsia"/>
          <w:szCs w:val="21"/>
        </w:rPr>
        <w:t>成交</w:t>
      </w:r>
      <w:r w:rsidRPr="007D725E">
        <w:rPr>
          <w:szCs w:val="21"/>
        </w:rPr>
        <w:t>人支付</w:t>
      </w:r>
      <w:r w:rsidRPr="007D725E">
        <w:rPr>
          <w:rFonts w:hint="eastAsia"/>
          <w:szCs w:val="21"/>
        </w:rPr>
        <w:t>采购</w:t>
      </w:r>
      <w:r w:rsidRPr="007D725E">
        <w:rPr>
          <w:szCs w:val="21"/>
        </w:rPr>
        <w:t>人</w:t>
      </w:r>
      <w:r w:rsidRPr="007D725E">
        <w:rPr>
          <w:szCs w:val="21"/>
        </w:rPr>
        <w:t>5%</w:t>
      </w:r>
      <w:r w:rsidRPr="007D725E">
        <w:rPr>
          <w:szCs w:val="21"/>
        </w:rPr>
        <w:t>的质保金后十个工作日内，</w:t>
      </w:r>
      <w:r w:rsidRPr="007D725E">
        <w:rPr>
          <w:rFonts w:hint="eastAsia"/>
          <w:szCs w:val="21"/>
        </w:rPr>
        <w:t>采购</w:t>
      </w:r>
      <w:r w:rsidRPr="007D725E">
        <w:rPr>
          <w:szCs w:val="21"/>
        </w:rPr>
        <w:t>人支付合同总额的</w:t>
      </w:r>
      <w:r w:rsidRPr="007D725E">
        <w:rPr>
          <w:rFonts w:hint="eastAsia"/>
          <w:szCs w:val="21"/>
        </w:rPr>
        <w:t>4</w:t>
      </w:r>
      <w:r w:rsidRPr="007D725E">
        <w:rPr>
          <w:szCs w:val="21"/>
        </w:rPr>
        <w:t>0%</w:t>
      </w:r>
      <w:r w:rsidRPr="007D725E">
        <w:rPr>
          <w:szCs w:val="21"/>
        </w:rPr>
        <w:t>；第三期，正常运行</w:t>
      </w:r>
      <w:r w:rsidRPr="007D725E">
        <w:rPr>
          <w:rFonts w:hint="eastAsia"/>
          <w:szCs w:val="21"/>
        </w:rPr>
        <w:t>一</w:t>
      </w:r>
      <w:r w:rsidRPr="007D725E">
        <w:rPr>
          <w:szCs w:val="21"/>
        </w:rPr>
        <w:t>年后</w:t>
      </w:r>
      <w:r w:rsidRPr="007D725E">
        <w:rPr>
          <w:rFonts w:hint="eastAsia"/>
          <w:szCs w:val="21"/>
        </w:rPr>
        <w:t>退还</w:t>
      </w:r>
      <w:r w:rsidRPr="007D725E">
        <w:rPr>
          <w:szCs w:val="21"/>
        </w:rPr>
        <w:t>质保金；</w:t>
      </w:r>
    </w:p>
    <w:p w:rsidR="003C5127" w:rsidRPr="007D725E" w:rsidRDefault="003C5127" w:rsidP="003C5127">
      <w:pPr>
        <w:spacing w:line="440" w:lineRule="exact"/>
        <w:ind w:firstLineChars="200" w:firstLine="420"/>
        <w:rPr>
          <w:szCs w:val="21"/>
        </w:rPr>
      </w:pPr>
      <w:r w:rsidRPr="007D725E">
        <w:rPr>
          <w:szCs w:val="21"/>
        </w:rPr>
        <w:t>2.</w:t>
      </w:r>
      <w:r w:rsidRPr="007D725E">
        <w:rPr>
          <w:rFonts w:hint="eastAsia"/>
          <w:szCs w:val="21"/>
        </w:rPr>
        <w:t>成交人</w:t>
      </w:r>
      <w:r w:rsidRPr="007D725E">
        <w:rPr>
          <w:szCs w:val="21"/>
        </w:rPr>
        <w:t>需提供增值税专用发票。</w:t>
      </w:r>
    </w:p>
    <w:p w:rsidR="003C5127" w:rsidRPr="007D725E" w:rsidRDefault="003C5127" w:rsidP="003C5127">
      <w:pPr>
        <w:pStyle w:val="3"/>
        <w:numPr>
          <w:ilvl w:val="2"/>
          <w:numId w:val="0"/>
        </w:numPr>
        <w:tabs>
          <w:tab w:val="left" w:pos="709"/>
        </w:tabs>
        <w:spacing w:before="0" w:after="0" w:line="360" w:lineRule="auto"/>
        <w:jc w:val="left"/>
      </w:pPr>
      <w:r w:rsidRPr="007D725E">
        <w:rPr>
          <w:rFonts w:hint="eastAsia"/>
        </w:rPr>
        <w:t>最高限价</w:t>
      </w:r>
      <w:bookmarkEnd w:id="13"/>
    </w:p>
    <w:p w:rsidR="003C5127" w:rsidRPr="007D725E" w:rsidRDefault="003C5127" w:rsidP="003C5127">
      <w:pPr>
        <w:ind w:firstLineChars="200" w:firstLine="422"/>
        <w:rPr>
          <w:rFonts w:ascii="宋体" w:hAnsi="宋体"/>
          <w:b/>
          <w:szCs w:val="21"/>
        </w:rPr>
      </w:pPr>
      <w:r w:rsidRPr="007D725E">
        <w:rPr>
          <w:rFonts w:ascii="宋体" w:hAnsi="宋体" w:hint="eastAsia"/>
          <w:b/>
          <w:szCs w:val="21"/>
        </w:rPr>
        <w:t>★本项目最高限价为人民币</w:t>
      </w:r>
      <w:r w:rsidRPr="007D725E">
        <w:rPr>
          <w:rFonts w:ascii="宋体" w:hAnsi="宋体" w:hint="eastAsia"/>
          <w:b/>
          <w:szCs w:val="21"/>
          <w:u w:val="single"/>
        </w:rPr>
        <w:t>28</w:t>
      </w:r>
      <w:r w:rsidRPr="007D725E">
        <w:rPr>
          <w:rFonts w:ascii="宋体" w:hAnsi="宋体" w:hint="eastAsia"/>
          <w:b/>
          <w:szCs w:val="21"/>
        </w:rPr>
        <w:t>万元，供应商报价高于最高限价的则其响应文件将按无效响应文件处理。</w:t>
      </w:r>
    </w:p>
    <w:p w:rsidR="003C5127" w:rsidRPr="007D725E" w:rsidRDefault="003C5127" w:rsidP="003C5127">
      <w:pPr>
        <w:pStyle w:val="2"/>
        <w:numPr>
          <w:ilvl w:val="1"/>
          <w:numId w:val="0"/>
        </w:numPr>
        <w:tabs>
          <w:tab w:val="left" w:pos="426"/>
          <w:tab w:val="left" w:pos="567"/>
        </w:tabs>
        <w:spacing w:beforeLines="50" w:afterLines="50" w:line="360" w:lineRule="auto"/>
        <w:ind w:left="567" w:hanging="567"/>
        <w:jc w:val="left"/>
      </w:pPr>
      <w:bookmarkStart w:id="14" w:name="_Toc465949792"/>
      <w:r w:rsidRPr="007D725E">
        <w:rPr>
          <w:rFonts w:hint="eastAsia"/>
        </w:rPr>
        <w:t>其他要求</w:t>
      </w:r>
      <w:bookmarkEnd w:id="8"/>
      <w:bookmarkEnd w:id="14"/>
    </w:p>
    <w:p w:rsidR="003C5127" w:rsidRPr="007D725E" w:rsidRDefault="003C5127" w:rsidP="003C5127">
      <w:pPr>
        <w:numPr>
          <w:ilvl w:val="0"/>
          <w:numId w:val="8"/>
        </w:numPr>
        <w:tabs>
          <w:tab w:val="left" w:pos="1134"/>
        </w:tabs>
        <w:spacing w:line="360" w:lineRule="auto"/>
        <w:ind w:left="0" w:firstLine="567"/>
        <w:rPr>
          <w:rFonts w:ascii="宋体" w:hAnsi="宋体"/>
          <w:szCs w:val="21"/>
        </w:rPr>
      </w:pPr>
      <w:r w:rsidRPr="007D725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C5127" w:rsidRPr="007D725E" w:rsidRDefault="003C5127" w:rsidP="003C5127">
      <w:pPr>
        <w:numPr>
          <w:ilvl w:val="0"/>
          <w:numId w:val="8"/>
        </w:numPr>
        <w:tabs>
          <w:tab w:val="left" w:pos="1134"/>
        </w:tabs>
        <w:spacing w:line="360" w:lineRule="auto"/>
        <w:ind w:left="0" w:firstLine="567"/>
        <w:rPr>
          <w:rFonts w:ascii="宋体" w:hAnsi="宋体"/>
          <w:szCs w:val="21"/>
        </w:rPr>
      </w:pPr>
      <w:r w:rsidRPr="007D725E">
        <w:rPr>
          <w:rFonts w:ascii="宋体" w:hAnsi="宋体" w:hint="eastAsia"/>
          <w:szCs w:val="21"/>
        </w:rPr>
        <w:t>采购人享有本项目实施过程中产生的知识成果及知识产权。</w:t>
      </w:r>
    </w:p>
    <w:p w:rsidR="003C5127" w:rsidRPr="007D725E" w:rsidRDefault="003C5127" w:rsidP="003C5127">
      <w:pPr>
        <w:numPr>
          <w:ilvl w:val="0"/>
          <w:numId w:val="8"/>
        </w:numPr>
        <w:tabs>
          <w:tab w:val="left" w:pos="1134"/>
        </w:tabs>
        <w:spacing w:line="360" w:lineRule="auto"/>
        <w:ind w:left="0" w:firstLine="567"/>
        <w:rPr>
          <w:rFonts w:ascii="宋体" w:hAnsi="宋体"/>
          <w:szCs w:val="21"/>
        </w:rPr>
      </w:pPr>
      <w:r w:rsidRPr="007D725E">
        <w:rPr>
          <w:rFonts w:ascii="宋体" w:hAnsi="宋体" w:hint="eastAsia"/>
          <w:szCs w:val="21"/>
        </w:rPr>
        <w:t>供应商如欲在项目实施过程中采用自有知识成果，需在响应文件中声明，并提供相关知识产权证明文件。使用</w:t>
      </w:r>
      <w:proofErr w:type="gramStart"/>
      <w:r w:rsidRPr="007D725E">
        <w:rPr>
          <w:rFonts w:ascii="宋体" w:hAnsi="宋体" w:hint="eastAsia"/>
          <w:szCs w:val="21"/>
        </w:rPr>
        <w:t>该知识</w:t>
      </w:r>
      <w:proofErr w:type="gramEnd"/>
      <w:r w:rsidRPr="007D725E">
        <w:rPr>
          <w:rFonts w:ascii="宋体" w:hAnsi="宋体" w:hint="eastAsia"/>
          <w:szCs w:val="21"/>
        </w:rPr>
        <w:t>成果后，供应商需提供开发接口和开发手册等技术文档，并承诺提供无限期技术支持，采购人享有永久使用权。</w:t>
      </w:r>
    </w:p>
    <w:p w:rsidR="00F93926" w:rsidRPr="003C5127" w:rsidRDefault="003C5127" w:rsidP="003C5127">
      <w:r w:rsidRPr="007D725E">
        <w:rPr>
          <w:rFonts w:ascii="宋体" w:hAnsi="宋体" w:hint="eastAsia"/>
          <w:szCs w:val="21"/>
        </w:rPr>
        <w:t>如采用供应商所不拥有的知识产权的产品，则在报价中必须包括合法获取该知识产权的相关费用</w:t>
      </w:r>
    </w:p>
    <w:sectPr w:rsidR="00F93926" w:rsidRPr="003C5127"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47A" w:rsidRDefault="0030547A" w:rsidP="002E1F76">
      <w:r>
        <w:separator/>
      </w:r>
    </w:p>
  </w:endnote>
  <w:endnote w:type="continuationSeparator" w:id="0">
    <w:p w:rsidR="0030547A" w:rsidRDefault="0030547A"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47A" w:rsidRDefault="0030547A" w:rsidP="002E1F76">
      <w:r>
        <w:separator/>
      </w:r>
    </w:p>
  </w:footnote>
  <w:footnote w:type="continuationSeparator" w:id="0">
    <w:p w:rsidR="0030547A" w:rsidRDefault="0030547A"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28F03A5"/>
    <w:multiLevelType w:val="hybridMultilevel"/>
    <w:tmpl w:val="822AFDB0"/>
    <w:lvl w:ilvl="0" w:tplc="DDF6A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75F67"/>
    <w:rsid w:val="00087718"/>
    <w:rsid w:val="00091015"/>
    <w:rsid w:val="001076F8"/>
    <w:rsid w:val="00137007"/>
    <w:rsid w:val="001522A2"/>
    <w:rsid w:val="00170A45"/>
    <w:rsid w:val="001A57D7"/>
    <w:rsid w:val="001B677F"/>
    <w:rsid w:val="001D68CF"/>
    <w:rsid w:val="0021473A"/>
    <w:rsid w:val="00221B37"/>
    <w:rsid w:val="00247899"/>
    <w:rsid w:val="0025192D"/>
    <w:rsid w:val="0025240C"/>
    <w:rsid w:val="00282DA2"/>
    <w:rsid w:val="002C3FB1"/>
    <w:rsid w:val="002C7778"/>
    <w:rsid w:val="002E1F76"/>
    <w:rsid w:val="002F359F"/>
    <w:rsid w:val="0030547A"/>
    <w:rsid w:val="00307003"/>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B3BC6"/>
    <w:rsid w:val="005B653B"/>
    <w:rsid w:val="005D4774"/>
    <w:rsid w:val="005E15D6"/>
    <w:rsid w:val="005E47DB"/>
    <w:rsid w:val="005F28BE"/>
    <w:rsid w:val="00606C15"/>
    <w:rsid w:val="00651572"/>
    <w:rsid w:val="006748FB"/>
    <w:rsid w:val="006B21D8"/>
    <w:rsid w:val="006C6926"/>
    <w:rsid w:val="006E7751"/>
    <w:rsid w:val="007107A6"/>
    <w:rsid w:val="00765ACB"/>
    <w:rsid w:val="0077075C"/>
    <w:rsid w:val="00770B98"/>
    <w:rsid w:val="00783EA6"/>
    <w:rsid w:val="007A1DF3"/>
    <w:rsid w:val="007A5E60"/>
    <w:rsid w:val="007C186F"/>
    <w:rsid w:val="007D029D"/>
    <w:rsid w:val="007D0416"/>
    <w:rsid w:val="007D4ED0"/>
    <w:rsid w:val="00803DB1"/>
    <w:rsid w:val="0080535C"/>
    <w:rsid w:val="0082760F"/>
    <w:rsid w:val="008402A0"/>
    <w:rsid w:val="00885450"/>
    <w:rsid w:val="008F5366"/>
    <w:rsid w:val="00916EF1"/>
    <w:rsid w:val="009417DE"/>
    <w:rsid w:val="0098657E"/>
    <w:rsid w:val="00A14058"/>
    <w:rsid w:val="00A2106F"/>
    <w:rsid w:val="00A41D4E"/>
    <w:rsid w:val="00A728C0"/>
    <w:rsid w:val="00A8647E"/>
    <w:rsid w:val="00AC75D7"/>
    <w:rsid w:val="00AF7839"/>
    <w:rsid w:val="00B31DB8"/>
    <w:rsid w:val="00B50418"/>
    <w:rsid w:val="00B63DA5"/>
    <w:rsid w:val="00B948FA"/>
    <w:rsid w:val="00BA0291"/>
    <w:rsid w:val="00BA6DDA"/>
    <w:rsid w:val="00BC02EF"/>
    <w:rsid w:val="00C46D81"/>
    <w:rsid w:val="00C6602D"/>
    <w:rsid w:val="00C75304"/>
    <w:rsid w:val="00C838C6"/>
    <w:rsid w:val="00CD33CE"/>
    <w:rsid w:val="00CD4ECD"/>
    <w:rsid w:val="00D00166"/>
    <w:rsid w:val="00D7703D"/>
    <w:rsid w:val="00DB22A7"/>
    <w:rsid w:val="00DC01D6"/>
    <w:rsid w:val="00E04F25"/>
    <w:rsid w:val="00E07B40"/>
    <w:rsid w:val="00E47C0D"/>
    <w:rsid w:val="00E809F0"/>
    <w:rsid w:val="00EB2137"/>
    <w:rsid w:val="00ED02AD"/>
    <w:rsid w:val="00ED1A3F"/>
    <w:rsid w:val="00EE54AB"/>
    <w:rsid w:val="00EE72F2"/>
    <w:rsid w:val="00F31C45"/>
    <w:rsid w:val="00F6369A"/>
    <w:rsid w:val="00F808E8"/>
    <w:rsid w:val="00F93926"/>
    <w:rsid w:val="00FA5606"/>
    <w:rsid w:val="00FB2B07"/>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551</Words>
  <Characters>3141</Characters>
  <Application>Microsoft Office Word</Application>
  <DocSecurity>0</DocSecurity>
  <Lines>26</Lines>
  <Paragraphs>7</Paragraphs>
  <ScaleCrop>false</ScaleCrop>
  <Company>Microsoft</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cp:revision>
  <dcterms:created xsi:type="dcterms:W3CDTF">2016-10-31T03:23:00Z</dcterms:created>
  <dcterms:modified xsi:type="dcterms:W3CDTF">2016-11-04T01:04:00Z</dcterms:modified>
</cp:coreProperties>
</file>