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B6" w:rsidRDefault="008965B6" w:rsidP="008965B6">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8965B6" w:rsidTr="008965B6">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rightChars="-19" w:right="-40"/>
              <w:jc w:val="center"/>
              <w:rPr>
                <w:rFonts w:ascii="宋体" w:hAnsi="宋体"/>
                <w:bCs/>
                <w:szCs w:val="21"/>
              </w:rPr>
            </w:pPr>
            <w:r>
              <w:rPr>
                <w:rFonts w:ascii="宋体" w:hAnsi="宋体" w:hint="eastAsia"/>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307" w:hanging="422"/>
              <w:jc w:val="center"/>
              <w:rPr>
                <w:rFonts w:ascii="宋体" w:hAnsi="宋体"/>
                <w:bCs/>
                <w:szCs w:val="21"/>
              </w:rPr>
            </w:pPr>
            <w:r>
              <w:rPr>
                <w:rFonts w:ascii="宋体" w:hAnsi="宋体" w:hint="eastAsia"/>
                <w:bCs/>
                <w:szCs w:val="21"/>
              </w:rPr>
              <w:t>数量</w:t>
            </w:r>
          </w:p>
        </w:tc>
      </w:tr>
      <w:tr w:rsidR="008965B6" w:rsidTr="008965B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云主机平台</w:t>
            </w:r>
          </w:p>
        </w:tc>
        <w:tc>
          <w:tcPr>
            <w:tcW w:w="83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rightChars="-19" w:right="-40"/>
              <w:jc w:val="center"/>
              <w:rPr>
                <w:rFonts w:ascii="宋体" w:hAnsi="宋体"/>
                <w:bCs/>
                <w:szCs w:val="21"/>
              </w:rPr>
            </w:pPr>
            <w:r>
              <w:rPr>
                <w:rFonts w:ascii="宋体" w:hAnsi="宋体" w:hint="eastAsia"/>
                <w:bCs/>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307" w:hanging="422"/>
              <w:jc w:val="center"/>
              <w:rPr>
                <w:rFonts w:ascii="宋体" w:hAnsi="宋体"/>
                <w:bCs/>
                <w:szCs w:val="21"/>
              </w:rPr>
            </w:pPr>
            <w:r>
              <w:rPr>
                <w:rFonts w:ascii="宋体" w:hAnsi="宋体" w:hint="eastAsia"/>
                <w:bCs/>
                <w:szCs w:val="21"/>
              </w:rPr>
              <w:t>1</w:t>
            </w:r>
          </w:p>
        </w:tc>
      </w:tr>
      <w:tr w:rsidR="008965B6" w:rsidTr="008965B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虚拟化安全平台</w:t>
            </w:r>
          </w:p>
        </w:tc>
        <w:tc>
          <w:tcPr>
            <w:tcW w:w="83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rightChars="-19" w:right="-40"/>
              <w:jc w:val="center"/>
              <w:rPr>
                <w:rFonts w:ascii="宋体" w:hAnsi="宋体"/>
                <w:bCs/>
                <w:szCs w:val="21"/>
              </w:rPr>
            </w:pPr>
            <w:r>
              <w:rPr>
                <w:rFonts w:ascii="宋体" w:hAnsi="宋体" w:hint="eastAsia"/>
                <w:bCs/>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307" w:hanging="422"/>
              <w:jc w:val="center"/>
              <w:rPr>
                <w:rFonts w:ascii="宋体" w:hAnsi="宋体"/>
                <w:bCs/>
                <w:szCs w:val="21"/>
              </w:rPr>
            </w:pPr>
            <w:r>
              <w:rPr>
                <w:rFonts w:ascii="宋体" w:hAnsi="宋体" w:hint="eastAsia"/>
                <w:bCs/>
                <w:szCs w:val="21"/>
              </w:rPr>
              <w:t>1</w:t>
            </w:r>
          </w:p>
        </w:tc>
      </w:tr>
      <w:tr w:rsidR="008965B6" w:rsidTr="008965B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bCs/>
                <w:szCs w:val="21"/>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jc w:val="center"/>
              <w:rPr>
                <w:rFonts w:ascii="宋体" w:hAnsi="宋体"/>
                <w:bCs/>
                <w:szCs w:val="21"/>
              </w:rPr>
            </w:pPr>
            <w:r>
              <w:rPr>
                <w:rFonts w:ascii="宋体" w:hAnsi="宋体" w:hint="eastAsia"/>
              </w:rPr>
              <w:t>个人云盘设备</w:t>
            </w:r>
          </w:p>
        </w:tc>
        <w:tc>
          <w:tcPr>
            <w:tcW w:w="83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115" w:rightChars="-19" w:right="-40"/>
              <w:jc w:val="center"/>
              <w:rPr>
                <w:rFonts w:ascii="宋体" w:hAnsi="宋体"/>
                <w:bCs/>
                <w:szCs w:val="21"/>
              </w:rPr>
            </w:pPr>
            <w:r>
              <w:rPr>
                <w:rFonts w:ascii="宋体" w:hAnsi="宋体" w:hint="eastAsia"/>
                <w:bCs/>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440" w:lineRule="exact"/>
              <w:ind w:leftChars="-55" w:left="307" w:hanging="422"/>
              <w:jc w:val="center"/>
              <w:rPr>
                <w:rFonts w:ascii="宋体" w:hAnsi="宋体"/>
                <w:bCs/>
                <w:szCs w:val="21"/>
              </w:rPr>
            </w:pPr>
            <w:r>
              <w:rPr>
                <w:rFonts w:ascii="宋体" w:hAnsi="宋体" w:hint="eastAsia"/>
                <w:bCs/>
                <w:szCs w:val="21"/>
              </w:rPr>
              <w:t>1</w:t>
            </w:r>
          </w:p>
        </w:tc>
      </w:tr>
    </w:tbl>
    <w:p w:rsidR="008965B6" w:rsidRDefault="008965B6" w:rsidP="008965B6">
      <w:pPr>
        <w:spacing w:beforeLines="50" w:afterLines="50" w:line="360" w:lineRule="auto"/>
        <w:rPr>
          <w:b/>
        </w:rPr>
      </w:pPr>
      <w:bookmarkStart w:id="5" w:name="_Toc397780076"/>
      <w:bookmarkStart w:id="6" w:name="_Toc397779918"/>
      <w:bookmarkStart w:id="7" w:name="_Toc397779712"/>
      <w:bookmarkStart w:id="8" w:name="_Toc397779509"/>
      <w:bookmarkStart w:id="9" w:name="_Toc397779405"/>
      <w:r>
        <w:rPr>
          <w:b/>
        </w:rPr>
        <w:t>2</w:t>
      </w:r>
      <w:r>
        <w:rPr>
          <w:rFonts w:hint="eastAsia"/>
          <w:b/>
        </w:rPr>
        <w:t>、技术标准和要求</w:t>
      </w:r>
      <w:bookmarkEnd w:id="5"/>
      <w:bookmarkEnd w:id="6"/>
      <w:bookmarkEnd w:id="7"/>
      <w:bookmarkEnd w:id="8"/>
      <w:bookmarkEnd w:id="9"/>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852"/>
        <w:gridCol w:w="5531"/>
        <w:gridCol w:w="851"/>
        <w:gridCol w:w="850"/>
      </w:tblGrid>
      <w:tr w:rsidR="008965B6" w:rsidTr="008965B6">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965B6" w:rsidRDefault="008965B6" w:rsidP="0008012C">
            <w:pPr>
              <w:spacing w:beforeLines="50" w:afterLines="50"/>
              <w:jc w:val="center"/>
              <w:rPr>
                <w:rFonts w:ascii="Calibri" w:hAnsi="Calibri"/>
                <w:b/>
                <w:szCs w:val="21"/>
              </w:rPr>
            </w:pPr>
            <w:bookmarkStart w:id="10" w:name="_Toc179632785"/>
            <w:bookmarkStart w:id="11" w:name="_Toc152045767"/>
            <w:bookmarkStart w:id="12" w:name="_Toc152042546"/>
            <w:bookmarkStart w:id="13" w:name="_Toc144974826"/>
            <w:bookmarkEnd w:id="10"/>
            <w:bookmarkEnd w:id="11"/>
            <w:bookmarkEnd w:id="12"/>
            <w:bookmarkEnd w:id="13"/>
            <w:r>
              <w:rPr>
                <w:rFonts w:ascii="Calibri" w:hAnsi="Calibri" w:hint="eastAsia"/>
                <w:b/>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rsidP="0008012C">
            <w:pPr>
              <w:spacing w:beforeLines="50" w:afterLines="50"/>
              <w:jc w:val="center"/>
              <w:rPr>
                <w:rFonts w:ascii="Calibri" w:hAnsi="Calibri"/>
                <w:b/>
                <w:szCs w:val="21"/>
              </w:rPr>
            </w:pPr>
            <w:r>
              <w:rPr>
                <w:rFonts w:ascii="Calibri" w:hAnsi="Calibri" w:hint="eastAsia"/>
                <w:b/>
                <w:szCs w:val="21"/>
              </w:rPr>
              <w:t>名称</w:t>
            </w:r>
          </w:p>
        </w:tc>
        <w:tc>
          <w:tcPr>
            <w:tcW w:w="5528" w:type="dxa"/>
            <w:tcBorders>
              <w:top w:val="single" w:sz="4" w:space="0" w:color="auto"/>
              <w:left w:val="single" w:sz="4" w:space="0" w:color="auto"/>
              <w:bottom w:val="single" w:sz="4" w:space="0" w:color="auto"/>
              <w:right w:val="single" w:sz="4" w:space="0" w:color="auto"/>
            </w:tcBorders>
            <w:vAlign w:val="center"/>
            <w:hideMark/>
          </w:tcPr>
          <w:p w:rsidR="008965B6" w:rsidRDefault="008965B6" w:rsidP="0008012C">
            <w:pPr>
              <w:spacing w:beforeLines="50" w:afterLines="50"/>
              <w:jc w:val="center"/>
              <w:rPr>
                <w:rFonts w:ascii="Calibri" w:hAnsi="Calibri"/>
                <w:b/>
                <w:szCs w:val="21"/>
              </w:rPr>
            </w:pPr>
            <w:r>
              <w:rPr>
                <w:rFonts w:ascii="Calibri" w:hAnsi="Calibri" w:hint="eastAsia"/>
                <w:b/>
                <w:szCs w:val="21"/>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rsidP="0008012C">
            <w:pPr>
              <w:spacing w:beforeLines="50" w:afterLines="50"/>
              <w:jc w:val="center"/>
              <w:rPr>
                <w:rFonts w:ascii="Calibri" w:hAnsi="Calibri"/>
                <w:b/>
                <w:szCs w:val="21"/>
              </w:rPr>
            </w:pPr>
            <w:r>
              <w:rPr>
                <w:rFonts w:ascii="Calibri" w:hAnsi="Calibri" w:hint="eastAsia"/>
                <w:b/>
                <w:szCs w:val="21"/>
              </w:rPr>
              <w:t>单位</w:t>
            </w:r>
          </w:p>
        </w:tc>
        <w:tc>
          <w:tcPr>
            <w:tcW w:w="850" w:type="dxa"/>
            <w:tcBorders>
              <w:top w:val="single" w:sz="4" w:space="0" w:color="auto"/>
              <w:left w:val="single" w:sz="4" w:space="0" w:color="auto"/>
              <w:bottom w:val="single" w:sz="4" w:space="0" w:color="auto"/>
              <w:right w:val="single" w:sz="4" w:space="0" w:color="auto"/>
            </w:tcBorders>
            <w:vAlign w:val="center"/>
            <w:hideMark/>
          </w:tcPr>
          <w:p w:rsidR="008965B6" w:rsidRDefault="008965B6" w:rsidP="0008012C">
            <w:pPr>
              <w:spacing w:beforeLines="50" w:afterLines="50"/>
              <w:jc w:val="center"/>
              <w:rPr>
                <w:rFonts w:ascii="Calibri" w:hAnsi="Calibri"/>
                <w:b/>
                <w:szCs w:val="21"/>
              </w:rPr>
            </w:pPr>
            <w:r>
              <w:rPr>
                <w:rFonts w:ascii="Calibri" w:hAnsi="Calibri" w:hint="eastAsia"/>
                <w:b/>
                <w:szCs w:val="21"/>
              </w:rPr>
              <w:t>数量</w:t>
            </w:r>
          </w:p>
        </w:tc>
      </w:tr>
      <w:tr w:rsidR="008965B6" w:rsidTr="008965B6">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szCs w:val="21"/>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rPr>
                <w:rFonts w:ascii="Calibri" w:hAnsi="Calibri"/>
                <w:szCs w:val="21"/>
              </w:rPr>
            </w:pPr>
            <w:r>
              <w:rPr>
                <w:rFonts w:ascii="Calibri" w:hAnsi="Calibri" w:hint="eastAsia"/>
                <w:szCs w:val="21"/>
              </w:rPr>
              <w:t>云主机平台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rPr>
                <w:rFonts w:ascii="Calibri" w:hAnsi="Calibri"/>
                <w:b/>
                <w:szCs w:val="21"/>
              </w:rPr>
            </w:pPr>
            <w:r>
              <w:rPr>
                <w:rFonts w:ascii="Calibri" w:hAnsi="Calibri"/>
                <w:b/>
                <w:szCs w:val="21"/>
              </w:rPr>
              <w:t>1.</w:t>
            </w:r>
            <w:r>
              <w:rPr>
                <w:rFonts w:ascii="Calibri" w:hAnsi="Calibri" w:hint="eastAsia"/>
                <w:b/>
                <w:szCs w:val="21"/>
              </w:rPr>
              <w:t>服务器虚拟化软件</w:t>
            </w:r>
          </w:p>
          <w:p w:rsidR="008965B6" w:rsidRDefault="008965B6">
            <w:pPr>
              <w:spacing w:line="360" w:lineRule="auto"/>
              <w:rPr>
                <w:rFonts w:ascii="Calibri" w:hAnsi="Calibri"/>
                <w:szCs w:val="21"/>
              </w:rPr>
            </w:pPr>
            <w:r>
              <w:rPr>
                <w:rFonts w:ascii="Calibri" w:hAnsi="Calibri" w:hint="eastAsia"/>
                <w:szCs w:val="21"/>
              </w:rPr>
              <w:t>★须提供</w:t>
            </w:r>
            <w:r>
              <w:rPr>
                <w:rFonts w:ascii="Calibri" w:hAnsi="Calibri"/>
                <w:szCs w:val="21"/>
              </w:rPr>
              <w:t>8CPU License</w:t>
            </w:r>
            <w:r>
              <w:rPr>
                <w:rFonts w:ascii="Calibri" w:hAnsi="Calibri" w:hint="eastAsia"/>
                <w:szCs w:val="21"/>
              </w:rPr>
              <w:t>授权；</w:t>
            </w:r>
          </w:p>
          <w:p w:rsidR="008965B6" w:rsidRDefault="008965B6">
            <w:pPr>
              <w:spacing w:line="360" w:lineRule="auto"/>
              <w:rPr>
                <w:rFonts w:ascii="Calibri" w:hAnsi="Calibri"/>
                <w:szCs w:val="21"/>
              </w:rPr>
            </w:pPr>
            <w:r>
              <w:rPr>
                <w:rFonts w:ascii="Calibri" w:hAnsi="Calibri" w:hint="eastAsia"/>
                <w:szCs w:val="21"/>
              </w:rPr>
              <w:t>★采用裸金属架构，无需绑定操作系统即可搭建虚拟化平台。</w:t>
            </w:r>
            <w:r>
              <w:rPr>
                <w:rFonts w:ascii="Calibri" w:hAnsi="Calibri"/>
                <w:szCs w:val="21"/>
              </w:rPr>
              <w:t>Hypervisor</w:t>
            </w:r>
            <w:r>
              <w:rPr>
                <w:rFonts w:ascii="Calibri" w:hAnsi="Calibri" w:hint="eastAsia"/>
                <w:szCs w:val="21"/>
              </w:rPr>
              <w:t>结构精简，部署后所占用的存储空间在</w:t>
            </w:r>
            <w:r>
              <w:rPr>
                <w:rFonts w:ascii="Calibri" w:hAnsi="Calibri"/>
                <w:szCs w:val="21"/>
              </w:rPr>
              <w:t>200M</w:t>
            </w:r>
            <w:r>
              <w:rPr>
                <w:rFonts w:ascii="Calibri" w:hAnsi="Calibri" w:hint="eastAsia"/>
                <w:szCs w:val="21"/>
              </w:rPr>
              <w:t>以下；</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虚拟机之间可以做到隔离保护，其中每一个虚拟机发生故障都不会影响同一个物理机上的其它虚拟机运行，每个虚拟机上的用户权限只限于本虚拟机之内，以保障系统平台的安全性；</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虚拟机可以实现物理机的全部功能，如具有自己的资源（内存、</w:t>
            </w:r>
            <w:r>
              <w:rPr>
                <w:rFonts w:ascii="Calibri" w:hAnsi="Calibri"/>
                <w:szCs w:val="21"/>
              </w:rPr>
              <w:t>CPU</w:t>
            </w:r>
            <w:r>
              <w:rPr>
                <w:rFonts w:ascii="Calibri" w:hAnsi="Calibri" w:hint="eastAsia"/>
                <w:szCs w:val="21"/>
              </w:rPr>
              <w:t>、网卡、存储），可以指定单独的</w:t>
            </w:r>
            <w:r>
              <w:rPr>
                <w:rFonts w:ascii="Calibri" w:hAnsi="Calibri"/>
                <w:szCs w:val="21"/>
              </w:rPr>
              <w:t>IP</w:t>
            </w:r>
            <w:r>
              <w:rPr>
                <w:rFonts w:ascii="Calibri" w:hAnsi="Calibri" w:hint="eastAsia"/>
                <w:szCs w:val="21"/>
              </w:rPr>
              <w:t>地址、</w:t>
            </w:r>
            <w:r>
              <w:rPr>
                <w:rFonts w:ascii="Calibri" w:hAnsi="Calibri"/>
                <w:szCs w:val="21"/>
              </w:rPr>
              <w:t>MAC</w:t>
            </w:r>
            <w:r>
              <w:rPr>
                <w:rFonts w:ascii="Calibri" w:hAnsi="Calibri" w:hint="eastAsia"/>
                <w:szCs w:val="21"/>
              </w:rPr>
              <w:t>地址等；</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能够提供性能监控功能，可以对资源中的</w:t>
            </w:r>
            <w:r>
              <w:rPr>
                <w:rFonts w:ascii="Calibri" w:hAnsi="Calibri"/>
                <w:szCs w:val="21"/>
              </w:rPr>
              <w:t>CPU</w:t>
            </w:r>
            <w:r>
              <w:rPr>
                <w:rFonts w:ascii="Calibri" w:hAnsi="Calibri" w:hint="eastAsia"/>
                <w:szCs w:val="21"/>
              </w:rPr>
              <w:t>、网络、磁盘使用率等指标进行实时统计，并能反映目前物理机、虚拟机的资源瓶颈；</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支持现有市场上的主流</w:t>
            </w:r>
            <w:r>
              <w:rPr>
                <w:rFonts w:ascii="Calibri" w:hAnsi="Calibri"/>
                <w:szCs w:val="21"/>
              </w:rPr>
              <w:t>x86</w:t>
            </w:r>
            <w:r>
              <w:rPr>
                <w:rFonts w:ascii="Calibri" w:hAnsi="Calibri" w:hint="eastAsia"/>
                <w:szCs w:val="21"/>
              </w:rPr>
              <w:t>服务器，具有双方认可的官方服务器硬件兼容性列表，包括</w:t>
            </w:r>
            <w:r>
              <w:rPr>
                <w:rFonts w:ascii="Calibri" w:hAnsi="Calibri"/>
                <w:szCs w:val="21"/>
              </w:rPr>
              <w:t>IBM</w:t>
            </w:r>
            <w:r>
              <w:rPr>
                <w:rFonts w:ascii="Calibri" w:hAnsi="Calibri" w:hint="eastAsia"/>
                <w:szCs w:val="21"/>
              </w:rPr>
              <w:t>、</w:t>
            </w:r>
            <w:r>
              <w:rPr>
                <w:rFonts w:ascii="Calibri" w:hAnsi="Calibri"/>
                <w:szCs w:val="21"/>
              </w:rPr>
              <w:t>HP</w:t>
            </w:r>
            <w:r>
              <w:rPr>
                <w:rFonts w:ascii="Calibri" w:hAnsi="Calibri" w:hint="eastAsia"/>
                <w:szCs w:val="21"/>
              </w:rPr>
              <w:t>、</w:t>
            </w:r>
            <w:r>
              <w:rPr>
                <w:rFonts w:ascii="Calibri" w:hAnsi="Calibri"/>
                <w:szCs w:val="21"/>
              </w:rPr>
              <w:t>DELL</w:t>
            </w:r>
            <w:r>
              <w:rPr>
                <w:rFonts w:ascii="Calibri" w:hAnsi="Calibri" w:hint="eastAsia"/>
                <w:szCs w:val="21"/>
              </w:rPr>
              <w:t>、</w:t>
            </w:r>
            <w:r>
              <w:rPr>
                <w:rFonts w:ascii="Calibri" w:hAnsi="Calibri"/>
                <w:szCs w:val="21"/>
              </w:rPr>
              <w:t>Cisco</w:t>
            </w:r>
            <w:r>
              <w:rPr>
                <w:rFonts w:ascii="Calibri" w:hAnsi="Calibri" w:hint="eastAsia"/>
                <w:szCs w:val="21"/>
              </w:rPr>
              <w:t>、</w:t>
            </w:r>
            <w:r>
              <w:rPr>
                <w:rFonts w:ascii="Calibri" w:hAnsi="Calibri"/>
                <w:szCs w:val="21"/>
              </w:rPr>
              <w:t>NEC</w:t>
            </w:r>
            <w:r>
              <w:rPr>
                <w:rFonts w:ascii="Calibri" w:hAnsi="Calibri" w:hint="eastAsia"/>
                <w:szCs w:val="21"/>
              </w:rPr>
              <w:t>以及国内自主品牌服务器等；</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兼容现有市场上主流的存储阵列产品，具有双方认可的官方存储阵列兼容性列表，存储阵列类型包括</w:t>
            </w:r>
            <w:r>
              <w:rPr>
                <w:rFonts w:ascii="Calibri" w:hAnsi="Calibri"/>
                <w:szCs w:val="21"/>
              </w:rPr>
              <w:t>SAN</w:t>
            </w:r>
            <w:r>
              <w:rPr>
                <w:rFonts w:ascii="Calibri" w:hAnsi="Calibri" w:hint="eastAsia"/>
                <w:szCs w:val="21"/>
              </w:rPr>
              <w:t>、</w:t>
            </w:r>
            <w:r>
              <w:rPr>
                <w:rFonts w:ascii="Calibri" w:hAnsi="Calibri"/>
                <w:szCs w:val="21"/>
              </w:rPr>
              <w:t>NAS</w:t>
            </w:r>
            <w:r>
              <w:rPr>
                <w:rFonts w:ascii="Calibri" w:hAnsi="Calibri" w:hint="eastAsia"/>
                <w:szCs w:val="21"/>
              </w:rPr>
              <w:t>和</w:t>
            </w:r>
            <w:r>
              <w:rPr>
                <w:rFonts w:ascii="Calibri" w:hAnsi="Calibri"/>
                <w:szCs w:val="21"/>
              </w:rPr>
              <w:lastRenderedPageBreak/>
              <w:t>iSCSI</w:t>
            </w:r>
            <w:r>
              <w:rPr>
                <w:rFonts w:ascii="Calibri" w:hAnsi="Calibri" w:hint="eastAsia"/>
                <w:szCs w:val="21"/>
              </w:rPr>
              <w:t>等，存储阵列品牌包括</w:t>
            </w:r>
            <w:r>
              <w:rPr>
                <w:rFonts w:ascii="Calibri" w:hAnsi="Calibri"/>
                <w:szCs w:val="21"/>
              </w:rPr>
              <w:t>EMC</w:t>
            </w:r>
            <w:r>
              <w:rPr>
                <w:rFonts w:ascii="Calibri" w:hAnsi="Calibri" w:hint="eastAsia"/>
                <w:szCs w:val="21"/>
              </w:rPr>
              <w:t>、</w:t>
            </w:r>
            <w:r>
              <w:rPr>
                <w:rFonts w:ascii="Calibri" w:hAnsi="Calibri"/>
                <w:szCs w:val="21"/>
              </w:rPr>
              <w:t>IBM</w:t>
            </w:r>
            <w:r>
              <w:rPr>
                <w:rFonts w:ascii="Calibri" w:hAnsi="Calibri" w:hint="eastAsia"/>
                <w:szCs w:val="21"/>
              </w:rPr>
              <w:t>、</w:t>
            </w:r>
            <w:r>
              <w:rPr>
                <w:rFonts w:ascii="Calibri" w:hAnsi="Calibri"/>
                <w:szCs w:val="21"/>
              </w:rPr>
              <w:t>HP</w:t>
            </w:r>
            <w:r>
              <w:rPr>
                <w:rFonts w:ascii="Calibri" w:hAnsi="Calibri" w:hint="eastAsia"/>
                <w:szCs w:val="21"/>
              </w:rPr>
              <w:t>、</w:t>
            </w:r>
            <w:r>
              <w:rPr>
                <w:rFonts w:ascii="Calibri" w:hAnsi="Calibri"/>
                <w:szCs w:val="21"/>
              </w:rPr>
              <w:t>HDS</w:t>
            </w:r>
            <w:r>
              <w:rPr>
                <w:rFonts w:ascii="Calibri" w:hAnsi="Calibri" w:hint="eastAsia"/>
                <w:szCs w:val="21"/>
              </w:rPr>
              <w:t>、</w:t>
            </w:r>
            <w:r>
              <w:rPr>
                <w:rFonts w:ascii="Calibri" w:hAnsi="Calibri"/>
                <w:szCs w:val="21"/>
              </w:rPr>
              <w:t>NetApp</w:t>
            </w:r>
            <w:r>
              <w:rPr>
                <w:rFonts w:ascii="Calibri" w:hAnsi="Calibri" w:hint="eastAsia"/>
                <w:szCs w:val="21"/>
              </w:rPr>
              <w:t>、</w:t>
            </w:r>
            <w:r>
              <w:rPr>
                <w:rFonts w:ascii="Calibri" w:hAnsi="Calibri"/>
                <w:szCs w:val="21"/>
              </w:rPr>
              <w:t>Dell</w:t>
            </w:r>
            <w:r>
              <w:rPr>
                <w:rFonts w:ascii="Calibri" w:hAnsi="Calibri" w:hint="eastAsia"/>
                <w:szCs w:val="21"/>
              </w:rPr>
              <w:t>等；</w:t>
            </w:r>
          </w:p>
          <w:p w:rsidR="008965B6" w:rsidRDefault="008965B6">
            <w:pPr>
              <w:spacing w:line="360" w:lineRule="auto"/>
              <w:rPr>
                <w:rFonts w:ascii="Calibri" w:hAnsi="Calibri"/>
                <w:szCs w:val="21"/>
              </w:rPr>
            </w:pPr>
            <w:r>
              <w:rPr>
                <w:rFonts w:ascii="Calibri" w:hAnsi="Calibri" w:hint="eastAsia"/>
                <w:szCs w:val="21"/>
              </w:rPr>
              <w:t>★兼容现有市场上主流厂商的多款不同型号的服务器配件、网卡和</w:t>
            </w:r>
            <w:r>
              <w:rPr>
                <w:rFonts w:ascii="Calibri" w:hAnsi="Calibri"/>
                <w:szCs w:val="21"/>
              </w:rPr>
              <w:t>HBA</w:t>
            </w:r>
            <w:r>
              <w:rPr>
                <w:rFonts w:ascii="Calibri" w:hAnsi="Calibri" w:hint="eastAsia"/>
                <w:szCs w:val="21"/>
              </w:rPr>
              <w:t>卡产品；</w:t>
            </w:r>
          </w:p>
          <w:p w:rsidR="008965B6" w:rsidRDefault="008965B6">
            <w:pPr>
              <w:spacing w:line="360" w:lineRule="auto"/>
              <w:rPr>
                <w:rFonts w:ascii="Calibri" w:hAnsi="Calibri"/>
                <w:szCs w:val="21"/>
              </w:rPr>
            </w:pPr>
            <w:r>
              <w:rPr>
                <w:rFonts w:ascii="Calibri" w:hAnsi="Calibri" w:hint="eastAsia"/>
                <w:szCs w:val="21"/>
              </w:rPr>
              <w:t>★兼容现有市场上</w:t>
            </w:r>
            <w:r>
              <w:rPr>
                <w:rFonts w:ascii="Calibri" w:hAnsi="Calibri"/>
                <w:szCs w:val="21"/>
              </w:rPr>
              <w:t>x86</w:t>
            </w:r>
            <w:r>
              <w:rPr>
                <w:rFonts w:ascii="Calibri" w:hAnsi="Calibri" w:hint="eastAsia"/>
                <w:szCs w:val="21"/>
              </w:rPr>
              <w:t>服务器上能够运行的主流操作系统，具有双方认可的官方客户操作系统兼容性列表，尤其包括以下操作系统：</w:t>
            </w:r>
            <w:r>
              <w:rPr>
                <w:rFonts w:ascii="Calibri" w:hAnsi="Calibri"/>
                <w:szCs w:val="21"/>
              </w:rPr>
              <w:t>Windows XP</w:t>
            </w:r>
            <w:r>
              <w:rPr>
                <w:rFonts w:ascii="Calibri" w:hAnsi="Calibri" w:hint="eastAsia"/>
                <w:szCs w:val="21"/>
              </w:rPr>
              <w:t>、</w:t>
            </w:r>
            <w:r>
              <w:rPr>
                <w:rFonts w:ascii="Calibri" w:hAnsi="Calibri"/>
                <w:szCs w:val="21"/>
              </w:rPr>
              <w:t>Windows Vista</w:t>
            </w:r>
            <w:r>
              <w:rPr>
                <w:rFonts w:ascii="Calibri" w:hAnsi="Calibri" w:hint="eastAsia"/>
                <w:szCs w:val="21"/>
              </w:rPr>
              <w:t>、</w:t>
            </w:r>
            <w:r>
              <w:rPr>
                <w:rFonts w:ascii="Calibri" w:hAnsi="Calibri"/>
                <w:szCs w:val="21"/>
              </w:rPr>
              <w:t>Windows 2000</w:t>
            </w:r>
            <w:r>
              <w:rPr>
                <w:rFonts w:ascii="Calibri" w:hAnsi="Calibri" w:hint="eastAsia"/>
                <w:szCs w:val="21"/>
              </w:rPr>
              <w:t>、</w:t>
            </w:r>
            <w:r>
              <w:rPr>
                <w:rFonts w:ascii="Calibri" w:hAnsi="Calibri"/>
                <w:szCs w:val="21"/>
              </w:rPr>
              <w:t>Windows 2003</w:t>
            </w:r>
            <w:r>
              <w:rPr>
                <w:rFonts w:ascii="Calibri" w:hAnsi="Calibri" w:hint="eastAsia"/>
                <w:szCs w:val="21"/>
              </w:rPr>
              <w:t>、</w:t>
            </w:r>
            <w:r>
              <w:rPr>
                <w:rFonts w:ascii="Calibri" w:hAnsi="Calibri"/>
                <w:szCs w:val="21"/>
              </w:rPr>
              <w:t>Windows 2008</w:t>
            </w:r>
            <w:r>
              <w:rPr>
                <w:rFonts w:ascii="Calibri" w:hAnsi="Calibri" w:hint="eastAsia"/>
                <w:szCs w:val="21"/>
              </w:rPr>
              <w:t>、</w:t>
            </w:r>
            <w:r>
              <w:rPr>
                <w:rFonts w:ascii="Calibri" w:hAnsi="Calibri"/>
                <w:szCs w:val="21"/>
              </w:rPr>
              <w:t>Windows 8</w:t>
            </w:r>
            <w:r>
              <w:rPr>
                <w:rFonts w:ascii="Calibri" w:hAnsi="Calibri" w:hint="eastAsia"/>
                <w:szCs w:val="21"/>
              </w:rPr>
              <w:t>、</w:t>
            </w:r>
            <w:r>
              <w:rPr>
                <w:rFonts w:ascii="Calibri" w:hAnsi="Calibri"/>
                <w:szCs w:val="21"/>
              </w:rPr>
              <w:t>Redhat Linux</w:t>
            </w:r>
            <w:r>
              <w:rPr>
                <w:rFonts w:ascii="Calibri" w:hAnsi="Calibri" w:hint="eastAsia"/>
                <w:szCs w:val="21"/>
              </w:rPr>
              <w:t>、</w:t>
            </w:r>
            <w:r>
              <w:rPr>
                <w:rFonts w:ascii="Calibri" w:hAnsi="Calibri"/>
                <w:szCs w:val="21"/>
              </w:rPr>
              <w:t>Suse linux</w:t>
            </w:r>
            <w:r>
              <w:rPr>
                <w:rFonts w:ascii="Calibri" w:hAnsi="Calibri" w:hint="eastAsia"/>
                <w:szCs w:val="21"/>
              </w:rPr>
              <w:t>、</w:t>
            </w:r>
            <w:r>
              <w:rPr>
                <w:rFonts w:ascii="Calibri" w:hAnsi="Calibri"/>
                <w:szCs w:val="21"/>
              </w:rPr>
              <w:t>Solaris x86</w:t>
            </w:r>
            <w:r>
              <w:rPr>
                <w:rFonts w:ascii="Calibri" w:hAnsi="Calibri" w:hint="eastAsia"/>
                <w:szCs w:val="21"/>
              </w:rPr>
              <w:t>、</w:t>
            </w:r>
            <w:r>
              <w:rPr>
                <w:rFonts w:ascii="Calibri" w:hAnsi="Calibri"/>
                <w:szCs w:val="21"/>
              </w:rPr>
              <w:t>FreeBSD</w:t>
            </w:r>
            <w:r>
              <w:rPr>
                <w:rFonts w:ascii="Calibri" w:hAnsi="Calibri" w:hint="eastAsia"/>
                <w:szCs w:val="21"/>
              </w:rPr>
              <w:t>、</w:t>
            </w:r>
            <w:r>
              <w:rPr>
                <w:rFonts w:ascii="Calibri" w:hAnsi="Calibri"/>
                <w:szCs w:val="21"/>
              </w:rPr>
              <w:t>Ubuntu</w:t>
            </w:r>
            <w:r>
              <w:rPr>
                <w:rFonts w:ascii="Calibri" w:hAnsi="Calibri" w:hint="eastAsia"/>
                <w:szCs w:val="21"/>
              </w:rPr>
              <w:t>、</w:t>
            </w:r>
            <w:r>
              <w:rPr>
                <w:rFonts w:ascii="Calibri" w:hAnsi="Calibri"/>
                <w:szCs w:val="21"/>
              </w:rPr>
              <w:t>Debian</w:t>
            </w:r>
            <w:r>
              <w:rPr>
                <w:rFonts w:ascii="Calibri" w:hAnsi="Calibri" w:hint="eastAsia"/>
                <w:szCs w:val="21"/>
              </w:rPr>
              <w:t>、</w:t>
            </w:r>
            <w:r>
              <w:rPr>
                <w:rFonts w:ascii="Calibri" w:hAnsi="Calibri"/>
                <w:szCs w:val="21"/>
              </w:rPr>
              <w:t>Mac OS</w:t>
            </w:r>
            <w:r>
              <w:rPr>
                <w:rFonts w:ascii="Calibri" w:hAnsi="Calibri" w:hint="eastAsia"/>
                <w:szCs w:val="21"/>
              </w:rPr>
              <w:t>等，虚拟机上的操作系统不进行任何修改即可运行。</w:t>
            </w:r>
          </w:p>
          <w:p w:rsidR="008965B6" w:rsidRDefault="008965B6">
            <w:pPr>
              <w:spacing w:line="360" w:lineRule="auto"/>
              <w:rPr>
                <w:rFonts w:ascii="Calibri" w:hAnsi="Calibri"/>
                <w:szCs w:val="21"/>
              </w:rPr>
            </w:pPr>
            <w:r>
              <w:rPr>
                <w:rFonts w:ascii="Calibri" w:hAnsi="Calibri" w:hint="eastAsia"/>
                <w:szCs w:val="21"/>
              </w:rPr>
              <w:t>★提供</w:t>
            </w:r>
            <w:r>
              <w:rPr>
                <w:rFonts w:ascii="Calibri" w:hAnsi="Calibri"/>
                <w:szCs w:val="21"/>
              </w:rPr>
              <w:t>HA</w:t>
            </w:r>
            <w:r>
              <w:rPr>
                <w:rFonts w:ascii="Calibri" w:hAnsi="Calibri" w:hint="eastAsia"/>
                <w:szCs w:val="21"/>
              </w:rPr>
              <w:t>功能，当集群中的主机硬件或虚拟化软件发生故障时，该主机上的虚拟机可以在集群之内的其它主机上自动重启。当虚拟机的客户操作系统出现故障时，可以自动重启该虚拟机客户操作系统，保障业务连续性；</w:t>
            </w:r>
          </w:p>
          <w:p w:rsidR="008965B6" w:rsidRDefault="008965B6">
            <w:pPr>
              <w:spacing w:line="360" w:lineRule="auto"/>
              <w:rPr>
                <w:rFonts w:ascii="Calibri" w:hAnsi="Calibri"/>
                <w:szCs w:val="21"/>
              </w:rPr>
            </w:pPr>
            <w:r>
              <w:rPr>
                <w:rFonts w:ascii="Calibri" w:hAnsi="Calibri" w:hint="eastAsia"/>
                <w:szCs w:val="21"/>
              </w:rPr>
              <w:t>★提供容错机制，可以保证运行虚拟机的主机发生故障时，虚拟机会自动触发透明故障切换，同时不会引起任何数据丢失或停机。支持不少于</w:t>
            </w:r>
            <w:r>
              <w:rPr>
                <w:rFonts w:ascii="Calibri" w:hAnsi="Calibri"/>
                <w:szCs w:val="21"/>
              </w:rPr>
              <w:t xml:space="preserve"> 2</w:t>
            </w:r>
            <w:r>
              <w:rPr>
                <w:rFonts w:ascii="Calibri" w:hAnsi="Calibri" w:hint="eastAsia"/>
                <w:szCs w:val="21"/>
              </w:rPr>
              <w:t>个虚拟</w:t>
            </w:r>
            <w:r>
              <w:rPr>
                <w:rFonts w:ascii="Calibri" w:hAnsi="Calibri"/>
                <w:szCs w:val="21"/>
              </w:rPr>
              <w:t xml:space="preserve"> CPU</w:t>
            </w:r>
            <w:r>
              <w:rPr>
                <w:rFonts w:ascii="Calibri" w:hAnsi="Calibri" w:hint="eastAsia"/>
                <w:szCs w:val="21"/>
              </w:rPr>
              <w:t>的工作负载容错功能；</w:t>
            </w:r>
          </w:p>
          <w:p w:rsidR="008965B6" w:rsidRDefault="008965B6">
            <w:pPr>
              <w:spacing w:line="360" w:lineRule="auto"/>
              <w:rPr>
                <w:rFonts w:ascii="Calibri" w:hAnsi="Calibri"/>
                <w:szCs w:val="21"/>
              </w:rPr>
            </w:pPr>
            <w:r>
              <w:rPr>
                <w:rFonts w:ascii="Calibri" w:hAnsi="Calibri" w:hint="eastAsia"/>
                <w:szCs w:val="21"/>
              </w:rPr>
              <w:t>★支持虚拟机的在线迁移功能，无论有无共享存储，都可以在不中断用户使用和不丢失服务的情况下在服务器之间实时迁移虚拟机，保障业务连续性；</w:t>
            </w:r>
          </w:p>
          <w:p w:rsidR="008965B6" w:rsidRDefault="008965B6">
            <w:pPr>
              <w:spacing w:line="360" w:lineRule="auto"/>
              <w:rPr>
                <w:rFonts w:ascii="Calibri" w:hAnsi="Calibri"/>
                <w:szCs w:val="21"/>
              </w:rPr>
            </w:pPr>
            <w:r>
              <w:rPr>
                <w:rFonts w:ascii="Calibri" w:hAnsi="Calibri" w:hint="eastAsia"/>
                <w:szCs w:val="21"/>
              </w:rPr>
              <w:t>★支持跨分布式交换机虚拟机在线复制、迁移；</w:t>
            </w:r>
          </w:p>
          <w:p w:rsidR="008965B6" w:rsidRDefault="008965B6">
            <w:pPr>
              <w:spacing w:line="360" w:lineRule="auto"/>
              <w:rPr>
                <w:rFonts w:ascii="Calibri" w:hAnsi="Calibri"/>
                <w:szCs w:val="21"/>
              </w:rPr>
            </w:pPr>
            <w:r>
              <w:rPr>
                <w:rFonts w:ascii="Calibri" w:hAnsi="Calibri" w:hint="eastAsia"/>
                <w:szCs w:val="21"/>
              </w:rPr>
              <w:t>★可以实现基于</w:t>
            </w:r>
            <w:r>
              <w:rPr>
                <w:rFonts w:ascii="Calibri" w:hAnsi="Calibri"/>
                <w:szCs w:val="21"/>
              </w:rPr>
              <w:t>LAN</w:t>
            </w:r>
            <w:r>
              <w:rPr>
                <w:rFonts w:ascii="Calibri" w:hAnsi="Calibri" w:hint="eastAsia"/>
                <w:szCs w:val="21"/>
              </w:rPr>
              <w:t>或</w:t>
            </w:r>
            <w:r>
              <w:rPr>
                <w:rFonts w:ascii="Calibri" w:hAnsi="Calibri"/>
                <w:szCs w:val="21"/>
              </w:rPr>
              <w:t>WAN</w:t>
            </w:r>
            <w:r>
              <w:rPr>
                <w:rFonts w:ascii="Calibri" w:hAnsi="Calibri" w:hint="eastAsia"/>
                <w:szCs w:val="21"/>
              </w:rPr>
              <w:t>的、独立于磁盘阵列的虚拟机级别的复制，可以对虚拟机数据进行基于多个时间点的复制；</w:t>
            </w:r>
          </w:p>
          <w:p w:rsidR="008965B6" w:rsidRDefault="008965B6">
            <w:pPr>
              <w:spacing w:line="360" w:lineRule="auto"/>
              <w:rPr>
                <w:rFonts w:ascii="Calibri" w:hAnsi="Calibri"/>
                <w:szCs w:val="21"/>
              </w:rPr>
            </w:pPr>
            <w:r>
              <w:rPr>
                <w:rFonts w:ascii="Calibri" w:hAnsi="Calibri" w:hint="eastAsia"/>
                <w:szCs w:val="21"/>
              </w:rPr>
              <w:t>★提供虚拟机的备份功能，能够利用重复数据删除技术对整个虚拟机或虚拟机单个磁盘快速进行无代理备份</w:t>
            </w:r>
            <w:r>
              <w:rPr>
                <w:rFonts w:ascii="Calibri" w:hAnsi="Calibri"/>
                <w:szCs w:val="21"/>
              </w:rPr>
              <w:t>(</w:t>
            </w:r>
            <w:r>
              <w:rPr>
                <w:rFonts w:ascii="Calibri" w:hAnsi="Calibri" w:hint="eastAsia"/>
                <w:szCs w:val="21"/>
              </w:rPr>
              <w:t>全备份或增量备份</w:t>
            </w:r>
            <w:r>
              <w:rPr>
                <w:rFonts w:ascii="Calibri" w:hAnsi="Calibri"/>
                <w:szCs w:val="21"/>
              </w:rPr>
              <w:t>)</w:t>
            </w:r>
            <w:r>
              <w:rPr>
                <w:rFonts w:ascii="Calibri" w:hAnsi="Calibri" w:hint="eastAsia"/>
                <w:szCs w:val="21"/>
              </w:rPr>
              <w:t>和恢复。同时提供备份接口，能够与第三方备份软件无缝兼容对虚拟机进行集中备份。还支持诸如</w:t>
            </w:r>
            <w:r>
              <w:rPr>
                <w:rFonts w:ascii="Calibri" w:hAnsi="Calibri"/>
                <w:szCs w:val="21"/>
              </w:rPr>
              <w:lastRenderedPageBreak/>
              <w:t>Microsoft Exchange</w:t>
            </w:r>
            <w:r>
              <w:rPr>
                <w:rFonts w:ascii="Calibri" w:hAnsi="Calibri" w:hint="eastAsia"/>
                <w:szCs w:val="21"/>
              </w:rPr>
              <w:t>、</w:t>
            </w:r>
            <w:r>
              <w:rPr>
                <w:rFonts w:ascii="Calibri" w:hAnsi="Calibri"/>
                <w:szCs w:val="21"/>
              </w:rPr>
              <w:t xml:space="preserve">SQL Server </w:t>
            </w:r>
            <w:r>
              <w:rPr>
                <w:rFonts w:ascii="Calibri" w:hAnsi="Calibri" w:hint="eastAsia"/>
                <w:szCs w:val="21"/>
              </w:rPr>
              <w:t>和</w:t>
            </w:r>
            <w:r>
              <w:rPr>
                <w:rFonts w:ascii="Calibri" w:hAnsi="Calibri"/>
                <w:szCs w:val="21"/>
              </w:rPr>
              <w:t xml:space="preserve"> SharePoint </w:t>
            </w:r>
            <w:r>
              <w:rPr>
                <w:rFonts w:ascii="Calibri" w:hAnsi="Calibri" w:hint="eastAsia"/>
                <w:szCs w:val="21"/>
              </w:rPr>
              <w:t>应用级的备份；</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提供高效的内存调度与保护机制，能够实现内存的过量使用，以此保证虚拟平台不会被暂时的物理内存耗尽而崩溃，同时实现虚拟内存可以超过物理内存；</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虚拟机支持多路虚拟</w:t>
            </w:r>
            <w:r>
              <w:rPr>
                <w:rFonts w:ascii="Calibri" w:hAnsi="Calibri"/>
                <w:szCs w:val="21"/>
              </w:rPr>
              <w:t>CPU</w:t>
            </w:r>
            <w:r>
              <w:rPr>
                <w:rFonts w:ascii="Calibri" w:hAnsi="Calibri" w:hint="eastAsia"/>
                <w:szCs w:val="21"/>
              </w:rPr>
              <w:t>（</w:t>
            </w:r>
            <w:r>
              <w:rPr>
                <w:rFonts w:ascii="Calibri" w:hAnsi="Calibri"/>
                <w:szCs w:val="21"/>
              </w:rPr>
              <w:t>vSMP</w:t>
            </w:r>
            <w:r>
              <w:rPr>
                <w:rFonts w:ascii="Calibri" w:hAnsi="Calibri" w:hint="eastAsia"/>
                <w:szCs w:val="21"/>
              </w:rPr>
              <w:t>）技术，以满足高负载应用环境的要求；</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可以为虚拟机创建一个或多个快照来保存虚拟机的基于时间点的运行状况和数据；</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提供专用的</w:t>
            </w:r>
            <w:r>
              <w:rPr>
                <w:rFonts w:ascii="Calibri" w:hAnsi="Calibri"/>
                <w:szCs w:val="21"/>
              </w:rPr>
              <w:t>P2V</w:t>
            </w:r>
            <w:r>
              <w:rPr>
                <w:rFonts w:ascii="Calibri" w:hAnsi="Calibri" w:hint="eastAsia"/>
                <w:szCs w:val="21"/>
              </w:rPr>
              <w:t>工具，实现在线物理机至虚拟机的无间断平滑转换；</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虚拟机支持</w:t>
            </w:r>
            <w:r>
              <w:rPr>
                <w:rFonts w:ascii="Calibri" w:hAnsi="Calibri"/>
                <w:szCs w:val="21"/>
              </w:rPr>
              <w:t>USB 3.0</w:t>
            </w:r>
            <w:r>
              <w:rPr>
                <w:rFonts w:ascii="Calibri" w:hAnsi="Calibri" w:hint="eastAsia"/>
                <w:szCs w:val="21"/>
              </w:rPr>
              <w:t>设备，支持</w:t>
            </w:r>
            <w:r>
              <w:rPr>
                <w:rFonts w:ascii="Calibri" w:hAnsi="Calibri"/>
                <w:szCs w:val="21"/>
              </w:rPr>
              <w:t>3D</w:t>
            </w:r>
            <w:r>
              <w:rPr>
                <w:rFonts w:ascii="Calibri" w:hAnsi="Calibri" w:hint="eastAsia"/>
                <w:szCs w:val="21"/>
              </w:rPr>
              <w:t>显示卡虚拟化功能。虚拟机支持</w:t>
            </w:r>
            <w:r>
              <w:rPr>
                <w:rFonts w:ascii="Calibri" w:hAnsi="Calibri"/>
                <w:szCs w:val="21"/>
              </w:rPr>
              <w:t>3D</w:t>
            </w:r>
            <w:r>
              <w:rPr>
                <w:rFonts w:ascii="Calibri" w:hAnsi="Calibri" w:hint="eastAsia"/>
                <w:szCs w:val="21"/>
              </w:rPr>
              <w:t>图形加速功能，可以根据需要启用或停用；</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虚拟化平台可以内建标准虚拟交换机，实现虚拟机之间或虚拟机与物理机之间的网络调度，支持同一物理机上虚拟机之间的网络隔离</w:t>
            </w:r>
            <w:r>
              <w:rPr>
                <w:rFonts w:ascii="Calibri" w:hAnsi="Calibri"/>
                <w:szCs w:val="21"/>
              </w:rPr>
              <w:t>(</w:t>
            </w:r>
            <w:r>
              <w:rPr>
                <w:rFonts w:ascii="Calibri" w:hAnsi="Calibri" w:hint="eastAsia"/>
                <w:szCs w:val="21"/>
              </w:rPr>
              <w:t>支持</w:t>
            </w:r>
            <w:r>
              <w:rPr>
                <w:rFonts w:ascii="Calibri" w:hAnsi="Calibri"/>
                <w:szCs w:val="21"/>
              </w:rPr>
              <w:t>VLAN)</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支持</w:t>
            </w:r>
            <w:r>
              <w:rPr>
                <w:rFonts w:ascii="Calibri" w:hAnsi="Calibri"/>
                <w:szCs w:val="21"/>
              </w:rPr>
              <w:t>16 Gb</w:t>
            </w:r>
            <w:r>
              <w:rPr>
                <w:rFonts w:ascii="Calibri" w:hAnsi="Calibri" w:hint="eastAsia"/>
                <w:szCs w:val="21"/>
              </w:rPr>
              <w:t>端到端光纤通道；</w:t>
            </w:r>
          </w:p>
          <w:p w:rsidR="008965B6" w:rsidRDefault="008965B6">
            <w:pPr>
              <w:spacing w:line="360" w:lineRule="auto"/>
              <w:rPr>
                <w:rFonts w:ascii="Calibri" w:hAnsi="Calibri"/>
                <w:szCs w:val="21"/>
              </w:rPr>
            </w:pPr>
            <w:r>
              <w:rPr>
                <w:rFonts w:ascii="Calibri" w:hAnsi="Calibri" w:hint="eastAsia"/>
                <w:szCs w:val="21"/>
              </w:rPr>
              <w:t>★提供防病毒和防恶意软件解决方案，可以与第三方杀毒软件或安全软件融合，无需在虚拟机内安装代理即可保护虚拟机，实现虚拟化环境下的安全防范；</w:t>
            </w:r>
          </w:p>
          <w:p w:rsidR="008965B6" w:rsidRDefault="008965B6">
            <w:pPr>
              <w:spacing w:line="360" w:lineRule="auto"/>
              <w:rPr>
                <w:rFonts w:ascii="Calibri" w:hAnsi="Calibri"/>
                <w:szCs w:val="21"/>
              </w:rPr>
            </w:pPr>
            <w:r>
              <w:rPr>
                <w:rFonts w:ascii="Calibri" w:hAnsi="Calibri" w:hint="eastAsia"/>
                <w:szCs w:val="21"/>
              </w:rPr>
              <w:t>★提供物理主机级别的无状态防火墙，无需使用</w:t>
            </w:r>
            <w:r>
              <w:rPr>
                <w:rFonts w:ascii="Calibri" w:hAnsi="Calibri"/>
                <w:szCs w:val="21"/>
              </w:rPr>
              <w:t>IPTABLES</w:t>
            </w:r>
            <w:r>
              <w:rPr>
                <w:rFonts w:ascii="Calibri" w:hAnsi="Calibri" w:hint="eastAsia"/>
                <w:szCs w:val="21"/>
              </w:rPr>
              <w:t>，管理员可以用命令行和图形化界面配置防火墙；</w:t>
            </w:r>
          </w:p>
          <w:p w:rsidR="008965B6" w:rsidRDefault="008965B6">
            <w:pPr>
              <w:spacing w:line="360" w:lineRule="auto"/>
              <w:rPr>
                <w:rFonts w:ascii="Calibri" w:hAnsi="Calibri"/>
                <w:szCs w:val="21"/>
              </w:rPr>
            </w:pPr>
            <w:r>
              <w:rPr>
                <w:rFonts w:ascii="Calibri" w:hAnsi="Calibri" w:hint="eastAsia"/>
                <w:szCs w:val="21"/>
              </w:rPr>
              <w:t>★虚拟机支持直接访问裸设备，将虚拟机数据直接存储在</w:t>
            </w:r>
            <w:r>
              <w:rPr>
                <w:rFonts w:ascii="Calibri" w:hAnsi="Calibri"/>
                <w:szCs w:val="21"/>
              </w:rPr>
              <w:t>LUN</w:t>
            </w:r>
            <w:r>
              <w:rPr>
                <w:rFonts w:ascii="Calibri" w:hAnsi="Calibri" w:hint="eastAsia"/>
                <w:szCs w:val="21"/>
              </w:rPr>
              <w:t>上；</w:t>
            </w:r>
          </w:p>
          <w:p w:rsidR="008965B6" w:rsidRDefault="008965B6">
            <w:pPr>
              <w:spacing w:line="360" w:lineRule="auto"/>
              <w:rPr>
                <w:rFonts w:ascii="Calibri" w:hAnsi="Calibri"/>
                <w:szCs w:val="21"/>
              </w:rPr>
            </w:pPr>
            <w:r>
              <w:rPr>
                <w:rFonts w:ascii="Calibri" w:hAnsi="Calibri" w:hint="eastAsia"/>
                <w:szCs w:val="21"/>
              </w:rPr>
              <w:t>★具有存储精简配置能力，可以超额分配存储容量，提高存储的利用率，减少存储容量的需求；</w:t>
            </w:r>
          </w:p>
          <w:p w:rsidR="008965B6" w:rsidRDefault="008965B6">
            <w:pPr>
              <w:spacing w:line="360" w:lineRule="auto"/>
              <w:rPr>
                <w:rFonts w:ascii="Calibri" w:hAnsi="Calibri"/>
                <w:szCs w:val="21"/>
              </w:rPr>
            </w:pPr>
            <w:r>
              <w:rPr>
                <w:rFonts w:ascii="Calibri" w:hAnsi="Calibri" w:hint="eastAsia"/>
                <w:szCs w:val="21"/>
              </w:rPr>
              <w:t>★提供虚拟机的存储在线迁移功能，无需中断或停机即可将正在运行的虚拟机从一个存储位置实时迁移到另一个存储位置。支持跨不同存储类型以及不同厂商存储产品之间</w:t>
            </w:r>
            <w:r>
              <w:rPr>
                <w:rFonts w:ascii="Calibri" w:hAnsi="Calibri" w:hint="eastAsia"/>
                <w:szCs w:val="21"/>
              </w:rPr>
              <w:lastRenderedPageBreak/>
              <w:t>进行在线迁移；</w:t>
            </w:r>
          </w:p>
          <w:p w:rsidR="008965B6" w:rsidRDefault="008965B6">
            <w:pPr>
              <w:spacing w:line="360" w:lineRule="auto"/>
              <w:rPr>
                <w:rFonts w:ascii="Calibri" w:hAnsi="Calibri"/>
                <w:szCs w:val="21"/>
              </w:rPr>
            </w:pPr>
            <w:r>
              <w:rPr>
                <w:rFonts w:ascii="Calibri" w:hAnsi="Calibri" w:hint="eastAsia"/>
                <w:szCs w:val="21"/>
              </w:rPr>
              <w:t>提供热添加</w:t>
            </w:r>
            <w:r>
              <w:rPr>
                <w:rFonts w:ascii="Calibri" w:hAnsi="Calibri"/>
                <w:szCs w:val="21"/>
              </w:rPr>
              <w:t>CPU</w:t>
            </w:r>
            <w:r>
              <w:rPr>
                <w:rFonts w:ascii="Calibri" w:hAnsi="Calibri" w:hint="eastAsia"/>
                <w:szCs w:val="21"/>
              </w:rPr>
              <w:t>，磁盘和内存的功能，无需中断或停机即可根据需要向虚拟机添加</w:t>
            </w:r>
            <w:r>
              <w:rPr>
                <w:rFonts w:ascii="Calibri" w:hAnsi="Calibri"/>
                <w:szCs w:val="21"/>
              </w:rPr>
              <w:t>CPU</w:t>
            </w:r>
            <w:r>
              <w:rPr>
                <w:rFonts w:ascii="Calibri" w:hAnsi="Calibri" w:hint="eastAsia"/>
                <w:szCs w:val="21"/>
              </w:rPr>
              <w:t>，磁盘和内存；</w:t>
            </w:r>
          </w:p>
          <w:p w:rsidR="008965B6" w:rsidRDefault="008965B6">
            <w:pPr>
              <w:spacing w:line="360" w:lineRule="auto"/>
              <w:rPr>
                <w:rFonts w:ascii="Calibri" w:hAnsi="Calibri"/>
                <w:szCs w:val="21"/>
              </w:rPr>
            </w:pPr>
            <w:r>
              <w:rPr>
                <w:rFonts w:ascii="Calibri" w:hAnsi="Calibri" w:hint="eastAsia"/>
                <w:szCs w:val="21"/>
              </w:rPr>
              <w:t>提供具有存储识别功能的</w:t>
            </w:r>
            <w:r>
              <w:rPr>
                <w:rFonts w:ascii="Calibri" w:hAnsi="Calibri"/>
                <w:szCs w:val="21"/>
              </w:rPr>
              <w:t>API</w:t>
            </w:r>
            <w:r>
              <w:rPr>
                <w:rFonts w:ascii="Calibri" w:hAnsi="Calibri" w:hint="eastAsia"/>
                <w:szCs w:val="21"/>
              </w:rPr>
              <w:t>，使第三方存储厂商可以将存储软件与虚拟化平台更好的整合，使虚拟化平台能够识别特定磁盘阵列的功能特性以及状态信息；</w:t>
            </w:r>
          </w:p>
          <w:p w:rsidR="008965B6" w:rsidRDefault="008965B6">
            <w:pPr>
              <w:spacing w:line="360" w:lineRule="auto"/>
              <w:rPr>
                <w:rFonts w:ascii="Calibri" w:hAnsi="Calibri"/>
                <w:szCs w:val="21"/>
              </w:rPr>
            </w:pPr>
            <w:r>
              <w:rPr>
                <w:rFonts w:ascii="Calibri" w:hAnsi="Calibri" w:hint="eastAsia"/>
                <w:szCs w:val="21"/>
              </w:rPr>
              <w:t>支持无需停机即可在正在运行的物理主机上热插拔</w:t>
            </w:r>
            <w:r>
              <w:rPr>
                <w:rFonts w:ascii="Calibri" w:hAnsi="Calibri"/>
                <w:szCs w:val="21"/>
              </w:rPr>
              <w:t>PCIe SSD</w:t>
            </w:r>
            <w:r>
              <w:rPr>
                <w:rFonts w:ascii="Calibri" w:hAnsi="Calibri" w:hint="eastAsia"/>
                <w:szCs w:val="21"/>
              </w:rPr>
              <w:t>驱动器（添加</w:t>
            </w:r>
            <w:r>
              <w:rPr>
                <w:rFonts w:ascii="Calibri" w:hAnsi="Calibri"/>
                <w:szCs w:val="21"/>
              </w:rPr>
              <w:t>/</w:t>
            </w:r>
            <w:r>
              <w:rPr>
                <w:rFonts w:ascii="Calibri" w:hAnsi="Calibri" w:hint="eastAsia"/>
                <w:szCs w:val="21"/>
              </w:rPr>
              <w:t>删除）的功能；</w:t>
            </w:r>
          </w:p>
          <w:p w:rsidR="008965B6" w:rsidRDefault="008965B6">
            <w:pPr>
              <w:spacing w:line="360" w:lineRule="auto"/>
              <w:rPr>
                <w:rFonts w:ascii="Calibri" w:hAnsi="Calibri"/>
                <w:szCs w:val="21"/>
              </w:rPr>
            </w:pPr>
            <w:r>
              <w:rPr>
                <w:rFonts w:ascii="Calibri" w:hAnsi="Calibri" w:hint="eastAsia"/>
                <w:szCs w:val="21"/>
              </w:rPr>
              <w:t>★虚拟机可以被外部存储阵列识别，实现基于存储策略的管理</w:t>
            </w:r>
            <w:r>
              <w:rPr>
                <w:rFonts w:ascii="Calibri" w:hAnsi="Calibri"/>
                <w:szCs w:val="21"/>
              </w:rPr>
              <w:t>(SPBM)</w:t>
            </w:r>
            <w:r>
              <w:rPr>
                <w:rFonts w:ascii="Calibri" w:hAnsi="Calibri" w:hint="eastAsia"/>
                <w:szCs w:val="21"/>
              </w:rPr>
              <w:t>，可允许跨存储层实现通用管理以及动态存储类服务自动化，可实现按虚拟机级别的数据服务</w:t>
            </w:r>
            <w:r>
              <w:rPr>
                <w:rFonts w:ascii="Calibri" w:hAnsi="Calibri"/>
                <w:szCs w:val="21"/>
              </w:rPr>
              <w:t>(</w:t>
            </w:r>
            <w:r>
              <w:rPr>
                <w:rFonts w:ascii="Calibri" w:hAnsi="Calibri" w:hint="eastAsia"/>
                <w:szCs w:val="21"/>
              </w:rPr>
              <w:t>快照、克隆、远程复制、重复数据消除等</w:t>
            </w:r>
            <w:r>
              <w:rPr>
                <w:rFonts w:ascii="Calibri" w:hAnsi="Calibri"/>
                <w:szCs w:val="21"/>
              </w:rPr>
              <w:t xml:space="preserve">) </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★支持跨多个</w:t>
            </w:r>
            <w:r>
              <w:rPr>
                <w:rFonts w:ascii="Calibri" w:hAnsi="Calibri"/>
                <w:szCs w:val="21"/>
              </w:rPr>
              <w:t>LUN</w:t>
            </w:r>
            <w:r>
              <w:rPr>
                <w:rFonts w:ascii="Calibri" w:hAnsi="Calibri" w:hint="eastAsia"/>
                <w:szCs w:val="21"/>
              </w:rPr>
              <w:t>的共享数据文件系统，可以聚合至少</w:t>
            </w:r>
            <w:r>
              <w:rPr>
                <w:rFonts w:ascii="Calibri" w:hAnsi="Calibri"/>
                <w:szCs w:val="21"/>
              </w:rPr>
              <w:t>32</w:t>
            </w:r>
            <w:r>
              <w:rPr>
                <w:rFonts w:ascii="Calibri" w:hAnsi="Calibri" w:hint="eastAsia"/>
                <w:szCs w:val="21"/>
              </w:rPr>
              <w:t>个异构逻辑卷（</w:t>
            </w:r>
            <w:r>
              <w:rPr>
                <w:rFonts w:ascii="Calibri" w:hAnsi="Calibri"/>
                <w:szCs w:val="21"/>
              </w:rPr>
              <w:t>LUN</w:t>
            </w:r>
            <w:r>
              <w:rPr>
                <w:rFonts w:ascii="Calibri" w:hAnsi="Calibri" w:hint="eastAsia"/>
                <w:szCs w:val="21"/>
              </w:rPr>
              <w:t>），支持在线实时添加</w:t>
            </w:r>
            <w:r>
              <w:rPr>
                <w:rFonts w:ascii="Calibri" w:hAnsi="Calibri"/>
                <w:szCs w:val="21"/>
              </w:rPr>
              <w:t>LUN</w:t>
            </w:r>
            <w:r>
              <w:rPr>
                <w:rFonts w:ascii="Calibri" w:hAnsi="Calibri" w:hint="eastAsia"/>
                <w:szCs w:val="21"/>
              </w:rPr>
              <w:t>以实现集群卷容量动态增长，可支持至少</w:t>
            </w:r>
            <w:r>
              <w:rPr>
                <w:rFonts w:ascii="Calibri" w:hAnsi="Calibri"/>
                <w:szCs w:val="21"/>
              </w:rPr>
              <w:t>64TB</w:t>
            </w:r>
            <w:r>
              <w:rPr>
                <w:rFonts w:ascii="Calibri" w:hAnsi="Calibri" w:hint="eastAsia"/>
                <w:szCs w:val="21"/>
              </w:rPr>
              <w:t>容量集群卷。虚拟机文件系统也支持主流存储厂商的存储自动分层功能；</w:t>
            </w:r>
          </w:p>
          <w:p w:rsidR="008965B6" w:rsidRDefault="008965B6">
            <w:pPr>
              <w:spacing w:line="360" w:lineRule="auto"/>
              <w:rPr>
                <w:rFonts w:ascii="Calibri" w:hAnsi="Calibri"/>
                <w:szCs w:val="21"/>
              </w:rPr>
            </w:pPr>
            <w:r>
              <w:rPr>
                <w:rFonts w:ascii="Calibri" w:hAnsi="Calibri" w:hint="eastAsia"/>
                <w:szCs w:val="21"/>
              </w:rPr>
              <w:t>★提供集中式自动管理物理主机和虚拟机补丁程序的功能；</w:t>
            </w:r>
          </w:p>
          <w:p w:rsidR="008965B6" w:rsidRDefault="008965B6">
            <w:pPr>
              <w:spacing w:line="360" w:lineRule="auto"/>
              <w:rPr>
                <w:rFonts w:ascii="Calibri" w:hAnsi="Calibri"/>
                <w:szCs w:val="21"/>
              </w:rPr>
            </w:pPr>
            <w:r>
              <w:rPr>
                <w:rFonts w:ascii="Calibri" w:hAnsi="Calibri" w:hint="eastAsia"/>
                <w:szCs w:val="21"/>
              </w:rPr>
              <w:t>★提供将多台物理主机组成集群的能力，同时支持动态资源分配功能，可为整个集群中的虚拟机提供独立于硬件的动态负载平衡和资源分配，增强业务系统的服务质量；</w:t>
            </w:r>
          </w:p>
          <w:p w:rsidR="008965B6" w:rsidRDefault="008965B6">
            <w:pPr>
              <w:spacing w:line="360" w:lineRule="auto"/>
              <w:rPr>
                <w:rFonts w:ascii="Calibri" w:hAnsi="Calibri"/>
                <w:szCs w:val="21"/>
              </w:rPr>
            </w:pPr>
            <w:r>
              <w:rPr>
                <w:rFonts w:ascii="Calibri" w:hAnsi="Calibri" w:hint="eastAsia"/>
                <w:szCs w:val="21"/>
              </w:rPr>
              <w:t>★具有智能的电源管理功能，可以持续地优化每个集群中的服务器功耗，根据集群内服务器的负载状况对物理主机自行下电和加电，更好地支持绿色环保节能减排的政策；</w:t>
            </w:r>
          </w:p>
          <w:p w:rsidR="008965B6" w:rsidRDefault="008965B6">
            <w:pPr>
              <w:spacing w:line="360" w:lineRule="auto"/>
              <w:rPr>
                <w:rFonts w:ascii="Calibri" w:hAnsi="Calibri"/>
                <w:szCs w:val="21"/>
              </w:rPr>
            </w:pPr>
            <w:r>
              <w:rPr>
                <w:rFonts w:ascii="Calibri" w:hAnsi="Calibri" w:hint="eastAsia"/>
                <w:szCs w:val="21"/>
              </w:rPr>
              <w:t>★支持可靠内存技术，可以将关键的组件（如</w:t>
            </w:r>
            <w:r>
              <w:rPr>
                <w:rFonts w:ascii="Calibri" w:hAnsi="Calibri"/>
                <w:szCs w:val="21"/>
              </w:rPr>
              <w:t>Hypervisor</w:t>
            </w:r>
            <w:r>
              <w:rPr>
                <w:rFonts w:ascii="Calibri" w:hAnsi="Calibri" w:hint="eastAsia"/>
                <w:szCs w:val="21"/>
              </w:rPr>
              <w:t>）放置在受支持硬件上已被确定为“可靠”的内存区域中，避免其受到无法纠正的内存错误的影响，提高系统稳定性；</w:t>
            </w:r>
          </w:p>
          <w:p w:rsidR="008965B6" w:rsidRDefault="008965B6">
            <w:pPr>
              <w:spacing w:line="360" w:lineRule="auto"/>
              <w:rPr>
                <w:rFonts w:ascii="Calibri" w:hAnsi="Calibri"/>
                <w:szCs w:val="21"/>
              </w:rPr>
            </w:pPr>
            <w:r>
              <w:rPr>
                <w:rFonts w:ascii="Calibri" w:hAnsi="Calibri" w:hint="eastAsia"/>
                <w:szCs w:val="21"/>
              </w:rPr>
              <w:t>★提供基于存储的</w:t>
            </w:r>
            <w:r>
              <w:rPr>
                <w:rFonts w:ascii="Calibri" w:hAnsi="Calibri"/>
                <w:szCs w:val="21"/>
              </w:rPr>
              <w:t>API</w:t>
            </w:r>
            <w:r>
              <w:rPr>
                <w:rFonts w:ascii="Calibri" w:hAnsi="Calibri" w:hint="eastAsia"/>
                <w:szCs w:val="21"/>
              </w:rPr>
              <w:t>，以利用基于磁盘阵列的高效操作和第三方存储供应商的多路径软件功能，进而改进性能，可</w:t>
            </w:r>
            <w:r>
              <w:rPr>
                <w:rFonts w:ascii="Calibri" w:hAnsi="Calibri" w:hint="eastAsia"/>
                <w:szCs w:val="21"/>
              </w:rPr>
              <w:lastRenderedPageBreak/>
              <w:t>靠性和可扩展性。支持对现有市场上主流的存储厂商的存储进行虚拟化加速功能；</w:t>
            </w:r>
          </w:p>
          <w:p w:rsidR="008965B6" w:rsidRDefault="008965B6">
            <w:pPr>
              <w:spacing w:line="360" w:lineRule="auto"/>
              <w:rPr>
                <w:rFonts w:ascii="Calibri" w:hAnsi="Calibri"/>
                <w:szCs w:val="21"/>
              </w:rPr>
            </w:pPr>
            <w:r>
              <w:rPr>
                <w:rFonts w:ascii="Calibri" w:hAnsi="Calibri" w:hint="eastAsia"/>
                <w:szCs w:val="21"/>
              </w:rPr>
              <w:t>★可以在虚拟化平台上运行</w:t>
            </w:r>
            <w:r>
              <w:rPr>
                <w:rFonts w:ascii="Calibri" w:hAnsi="Calibri"/>
                <w:szCs w:val="21"/>
              </w:rPr>
              <w:t>Hadoop</w:t>
            </w:r>
            <w:r>
              <w:rPr>
                <w:rFonts w:ascii="Calibri" w:hAnsi="Calibri" w:hint="eastAsia"/>
                <w:szCs w:val="21"/>
              </w:rPr>
              <w:t>，支持多重</w:t>
            </w:r>
            <w:r>
              <w:rPr>
                <w:rFonts w:ascii="Calibri" w:hAnsi="Calibri"/>
                <w:szCs w:val="21"/>
              </w:rPr>
              <w:t>Hadoop</w:t>
            </w:r>
            <w:r>
              <w:rPr>
                <w:rFonts w:ascii="Calibri" w:hAnsi="Calibri" w:hint="eastAsia"/>
                <w:szCs w:val="21"/>
              </w:rPr>
              <w:t>分发，能够在一个通用平台上无缝部署、运行和管理</w:t>
            </w:r>
            <w:r>
              <w:rPr>
                <w:rFonts w:ascii="Calibri" w:hAnsi="Calibri"/>
                <w:szCs w:val="21"/>
              </w:rPr>
              <w:t xml:space="preserve">Hadoop </w:t>
            </w:r>
            <w:r>
              <w:rPr>
                <w:rFonts w:ascii="Calibri" w:hAnsi="Calibri" w:hint="eastAsia"/>
                <w:szCs w:val="21"/>
              </w:rPr>
              <w:t>工作负载，基于策略自动配置</w:t>
            </w:r>
            <w:r>
              <w:rPr>
                <w:rFonts w:ascii="Calibri" w:hAnsi="Calibri"/>
                <w:szCs w:val="21"/>
              </w:rPr>
              <w:t>Hadoop</w:t>
            </w:r>
            <w:r>
              <w:rPr>
                <w:rFonts w:ascii="Calibri" w:hAnsi="Calibri" w:hint="eastAsia"/>
                <w:szCs w:val="21"/>
              </w:rPr>
              <w:t>集群；</w:t>
            </w:r>
          </w:p>
          <w:p w:rsidR="008965B6" w:rsidRDefault="008965B6">
            <w:pPr>
              <w:spacing w:line="360" w:lineRule="auto"/>
              <w:rPr>
                <w:rFonts w:ascii="Calibri" w:hAnsi="Calibri"/>
                <w:szCs w:val="21"/>
              </w:rPr>
            </w:pPr>
            <w:r>
              <w:rPr>
                <w:rFonts w:ascii="Calibri" w:hAnsi="Calibri" w:hint="eastAsia"/>
                <w:szCs w:val="21"/>
              </w:rPr>
              <w:t>★每台虚拟化主机至少支持</w:t>
            </w:r>
            <w:r>
              <w:rPr>
                <w:rFonts w:ascii="Calibri" w:hAnsi="Calibri"/>
                <w:szCs w:val="21"/>
              </w:rPr>
              <w:t>480</w:t>
            </w:r>
            <w:r>
              <w:rPr>
                <w:rFonts w:ascii="Calibri" w:hAnsi="Calibri" w:hint="eastAsia"/>
                <w:szCs w:val="21"/>
              </w:rPr>
              <w:t>颗逻辑</w:t>
            </w:r>
            <w:r>
              <w:rPr>
                <w:rFonts w:ascii="Calibri" w:hAnsi="Calibri"/>
                <w:szCs w:val="21"/>
              </w:rPr>
              <w:t>CPU</w:t>
            </w:r>
            <w:r>
              <w:rPr>
                <w:rFonts w:ascii="Calibri" w:hAnsi="Calibri" w:hint="eastAsia"/>
                <w:szCs w:val="21"/>
              </w:rPr>
              <w:t>，要求提供官网链接；</w:t>
            </w:r>
          </w:p>
          <w:p w:rsidR="008965B6" w:rsidRDefault="008965B6">
            <w:pPr>
              <w:spacing w:line="360" w:lineRule="auto"/>
              <w:rPr>
                <w:rFonts w:ascii="Calibri" w:hAnsi="Calibri"/>
                <w:szCs w:val="21"/>
              </w:rPr>
            </w:pPr>
            <w:r>
              <w:rPr>
                <w:rFonts w:ascii="Calibri" w:hAnsi="Calibri" w:hint="eastAsia"/>
                <w:szCs w:val="21"/>
              </w:rPr>
              <w:t>每台虚拟化主机至少支持</w:t>
            </w:r>
            <w:r>
              <w:rPr>
                <w:rFonts w:ascii="Calibri" w:hAnsi="Calibri"/>
                <w:szCs w:val="21"/>
              </w:rPr>
              <w:t>4096</w:t>
            </w:r>
            <w:r>
              <w:rPr>
                <w:rFonts w:ascii="Calibri" w:hAnsi="Calibri" w:hint="eastAsia"/>
                <w:szCs w:val="21"/>
              </w:rPr>
              <w:t>颗虚拟</w:t>
            </w:r>
            <w:r>
              <w:rPr>
                <w:rFonts w:ascii="Calibri" w:hAnsi="Calibri"/>
                <w:szCs w:val="21"/>
              </w:rPr>
              <w:t>CPU(vCPU)</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★每台虚拟化主机至少支持</w:t>
            </w:r>
            <w:r>
              <w:rPr>
                <w:rFonts w:ascii="Calibri" w:hAnsi="Calibri"/>
                <w:szCs w:val="21"/>
              </w:rPr>
              <w:t>12TB</w:t>
            </w:r>
            <w:r>
              <w:rPr>
                <w:rFonts w:ascii="Calibri" w:hAnsi="Calibri" w:hint="eastAsia"/>
                <w:szCs w:val="21"/>
              </w:rPr>
              <w:t>内存，要求提供官网链接；</w:t>
            </w:r>
          </w:p>
          <w:p w:rsidR="008965B6" w:rsidRDefault="008965B6">
            <w:pPr>
              <w:spacing w:line="360" w:lineRule="auto"/>
              <w:rPr>
                <w:rFonts w:ascii="Calibri" w:hAnsi="Calibri"/>
                <w:szCs w:val="21"/>
              </w:rPr>
            </w:pPr>
            <w:r>
              <w:rPr>
                <w:rFonts w:ascii="Calibri" w:hAnsi="Calibri" w:hint="eastAsia"/>
                <w:szCs w:val="21"/>
              </w:rPr>
              <w:t>每台虚拟化主机至少支持单个存储卷</w:t>
            </w:r>
            <w:r>
              <w:rPr>
                <w:rFonts w:ascii="Calibri" w:hAnsi="Calibri"/>
                <w:szCs w:val="21"/>
              </w:rPr>
              <w:t>64TB</w:t>
            </w:r>
            <w:r>
              <w:rPr>
                <w:rFonts w:ascii="Calibri" w:hAnsi="Calibri" w:hint="eastAsia"/>
                <w:szCs w:val="21"/>
              </w:rPr>
              <w:t>大小；</w:t>
            </w:r>
          </w:p>
          <w:p w:rsidR="008965B6" w:rsidRDefault="008965B6">
            <w:pPr>
              <w:spacing w:line="360" w:lineRule="auto"/>
              <w:rPr>
                <w:rFonts w:ascii="Calibri" w:hAnsi="Calibri"/>
                <w:szCs w:val="21"/>
              </w:rPr>
            </w:pPr>
            <w:r>
              <w:rPr>
                <w:rFonts w:ascii="Calibri" w:hAnsi="Calibri" w:hint="eastAsia"/>
                <w:szCs w:val="21"/>
              </w:rPr>
              <w:t>每台虚拟化主机至少支持</w:t>
            </w:r>
            <w:r>
              <w:rPr>
                <w:rFonts w:ascii="Calibri" w:hAnsi="Calibri"/>
                <w:szCs w:val="21"/>
              </w:rPr>
              <w:t>1024</w:t>
            </w:r>
            <w:r>
              <w:rPr>
                <w:rFonts w:ascii="Calibri" w:hAnsi="Calibri" w:hint="eastAsia"/>
                <w:szCs w:val="21"/>
              </w:rPr>
              <w:t>个虚拟机；</w:t>
            </w:r>
          </w:p>
          <w:p w:rsidR="008965B6" w:rsidRDefault="008965B6">
            <w:pPr>
              <w:tabs>
                <w:tab w:val="left" w:pos="3913"/>
              </w:tabs>
              <w:spacing w:line="360" w:lineRule="auto"/>
              <w:rPr>
                <w:rFonts w:ascii="Calibri" w:hAnsi="Calibri"/>
                <w:szCs w:val="21"/>
              </w:rPr>
            </w:pPr>
            <w:r>
              <w:rPr>
                <w:rFonts w:ascii="Calibri" w:hAnsi="Calibri" w:hint="eastAsia"/>
                <w:szCs w:val="21"/>
              </w:rPr>
              <w:t>每个集群至少支持</w:t>
            </w:r>
            <w:r>
              <w:rPr>
                <w:rFonts w:ascii="Calibri" w:hAnsi="Calibri"/>
                <w:szCs w:val="21"/>
              </w:rPr>
              <w:t>64</w:t>
            </w:r>
            <w:r>
              <w:rPr>
                <w:rFonts w:ascii="Calibri" w:hAnsi="Calibri" w:hint="eastAsia"/>
                <w:szCs w:val="21"/>
              </w:rPr>
              <w:t>个主机，至少支持</w:t>
            </w:r>
            <w:r>
              <w:rPr>
                <w:rFonts w:ascii="Calibri" w:hAnsi="Calibri"/>
                <w:szCs w:val="21"/>
              </w:rPr>
              <w:t>8000</w:t>
            </w:r>
            <w:r>
              <w:rPr>
                <w:rFonts w:ascii="Calibri" w:hAnsi="Calibri" w:hint="eastAsia"/>
                <w:szCs w:val="21"/>
              </w:rPr>
              <w:t>个虚拟机；</w:t>
            </w:r>
          </w:p>
          <w:p w:rsidR="008965B6" w:rsidRDefault="008965B6">
            <w:pPr>
              <w:spacing w:line="360" w:lineRule="auto"/>
              <w:rPr>
                <w:rFonts w:ascii="Calibri" w:hAnsi="Calibri"/>
                <w:szCs w:val="21"/>
              </w:rPr>
            </w:pPr>
            <w:r>
              <w:rPr>
                <w:rFonts w:ascii="Calibri" w:hAnsi="Calibri" w:hint="eastAsia"/>
                <w:szCs w:val="21"/>
              </w:rPr>
              <w:t>可以内建分布式虚拟交换机，每个分布式虚拟交换机可以管理至少</w:t>
            </w:r>
            <w:r>
              <w:rPr>
                <w:rFonts w:ascii="Calibri" w:hAnsi="Calibri"/>
                <w:szCs w:val="21"/>
              </w:rPr>
              <w:t>1000</w:t>
            </w:r>
            <w:r>
              <w:rPr>
                <w:rFonts w:ascii="Calibri" w:hAnsi="Calibri" w:hint="eastAsia"/>
                <w:szCs w:val="21"/>
              </w:rPr>
              <w:t>台虚拟主机。每台主机的虚拟网络交换机的端口总数至少可以达到</w:t>
            </w:r>
            <w:r>
              <w:rPr>
                <w:rFonts w:ascii="Calibri" w:hAnsi="Calibri"/>
                <w:szCs w:val="21"/>
              </w:rPr>
              <w:t>4096</w:t>
            </w:r>
            <w:r>
              <w:rPr>
                <w:rFonts w:ascii="Calibri" w:hAnsi="Calibri" w:hint="eastAsia"/>
                <w:szCs w:val="21"/>
              </w:rPr>
              <w:t>个；</w:t>
            </w:r>
          </w:p>
          <w:p w:rsidR="008965B6" w:rsidRDefault="008965B6">
            <w:pPr>
              <w:spacing w:line="360" w:lineRule="auto"/>
              <w:rPr>
                <w:rFonts w:ascii="Calibri" w:hAnsi="Calibri"/>
                <w:szCs w:val="21"/>
              </w:rPr>
            </w:pPr>
            <w:r>
              <w:rPr>
                <w:rFonts w:ascii="Calibri" w:hAnsi="Calibri" w:hint="eastAsia"/>
                <w:szCs w:val="21"/>
              </w:rPr>
              <w:t>每个虚拟机至少支持</w:t>
            </w:r>
            <w:r>
              <w:rPr>
                <w:rFonts w:ascii="Calibri" w:hAnsi="Calibri"/>
                <w:szCs w:val="21"/>
              </w:rPr>
              <w:t>62TB</w:t>
            </w:r>
            <w:r>
              <w:rPr>
                <w:rFonts w:ascii="Calibri" w:hAnsi="Calibri" w:hint="eastAsia"/>
                <w:szCs w:val="21"/>
              </w:rPr>
              <w:t>的虚拟磁盘容量；</w:t>
            </w:r>
          </w:p>
          <w:p w:rsidR="008965B6" w:rsidRDefault="008965B6">
            <w:pPr>
              <w:spacing w:line="360" w:lineRule="auto"/>
              <w:rPr>
                <w:rFonts w:ascii="Calibri" w:hAnsi="Calibri"/>
                <w:szCs w:val="21"/>
              </w:rPr>
            </w:pPr>
            <w:r>
              <w:rPr>
                <w:rFonts w:ascii="Calibri" w:hAnsi="Calibri" w:hint="eastAsia"/>
                <w:szCs w:val="21"/>
              </w:rPr>
              <w:t>每个虚拟机至少支持</w:t>
            </w:r>
            <w:r>
              <w:rPr>
                <w:rFonts w:ascii="Calibri" w:hAnsi="Calibri"/>
                <w:szCs w:val="21"/>
              </w:rPr>
              <w:t>128</w:t>
            </w:r>
            <w:r>
              <w:rPr>
                <w:rFonts w:ascii="Calibri" w:hAnsi="Calibri" w:hint="eastAsia"/>
                <w:szCs w:val="21"/>
              </w:rPr>
              <w:t>个</w:t>
            </w:r>
            <w:r>
              <w:rPr>
                <w:rFonts w:ascii="Calibri" w:hAnsi="Calibri"/>
                <w:szCs w:val="21"/>
              </w:rPr>
              <w:t>vCPU,</w:t>
            </w:r>
            <w:r>
              <w:rPr>
                <w:rFonts w:ascii="Calibri" w:hAnsi="Calibri" w:hint="eastAsia"/>
                <w:szCs w:val="21"/>
              </w:rPr>
              <w:t>要求提供官网链接；</w:t>
            </w:r>
          </w:p>
          <w:p w:rsidR="008965B6" w:rsidRDefault="008965B6">
            <w:pPr>
              <w:spacing w:line="360" w:lineRule="auto"/>
              <w:rPr>
                <w:rFonts w:ascii="Calibri" w:hAnsi="Calibri"/>
                <w:szCs w:val="21"/>
              </w:rPr>
            </w:pPr>
            <w:r>
              <w:rPr>
                <w:rFonts w:ascii="Calibri" w:hAnsi="Calibri" w:hint="eastAsia"/>
                <w:szCs w:val="21"/>
              </w:rPr>
              <w:t>★每个虚拟机的内存至少可以达到</w:t>
            </w:r>
            <w:r>
              <w:rPr>
                <w:rFonts w:ascii="Calibri" w:hAnsi="Calibri"/>
                <w:szCs w:val="21"/>
              </w:rPr>
              <w:t>4TB</w:t>
            </w:r>
            <w:r>
              <w:rPr>
                <w:rFonts w:ascii="Calibri" w:hAnsi="Calibri" w:hint="eastAsia"/>
                <w:szCs w:val="21"/>
              </w:rPr>
              <w:t>，要求提供官网链接；</w:t>
            </w:r>
          </w:p>
          <w:p w:rsidR="008965B6" w:rsidRDefault="008965B6">
            <w:pPr>
              <w:spacing w:line="360" w:lineRule="auto"/>
              <w:rPr>
                <w:rFonts w:ascii="Calibri" w:hAnsi="Calibri"/>
                <w:szCs w:val="21"/>
              </w:rPr>
            </w:pPr>
            <w:r>
              <w:rPr>
                <w:rFonts w:ascii="Calibri" w:hAnsi="Calibri" w:hint="eastAsia"/>
                <w:szCs w:val="21"/>
              </w:rPr>
              <w:t>每个虚拟机至少支持</w:t>
            </w:r>
            <w:r>
              <w:rPr>
                <w:rFonts w:ascii="Calibri" w:hAnsi="Calibri"/>
                <w:szCs w:val="21"/>
              </w:rPr>
              <w:t>4</w:t>
            </w:r>
            <w:r>
              <w:rPr>
                <w:rFonts w:ascii="Calibri" w:hAnsi="Calibri" w:hint="eastAsia"/>
                <w:szCs w:val="21"/>
              </w:rPr>
              <w:t>个虚拟</w:t>
            </w:r>
            <w:r>
              <w:rPr>
                <w:rFonts w:ascii="Calibri" w:hAnsi="Calibri"/>
                <w:szCs w:val="21"/>
              </w:rPr>
              <w:t>SATA</w:t>
            </w:r>
            <w:r>
              <w:rPr>
                <w:rFonts w:ascii="Calibri" w:hAnsi="Calibri" w:hint="eastAsia"/>
                <w:szCs w:val="21"/>
              </w:rPr>
              <w:t>适配器，每个虚拟</w:t>
            </w:r>
            <w:r>
              <w:rPr>
                <w:rFonts w:ascii="Calibri" w:hAnsi="Calibri"/>
                <w:szCs w:val="21"/>
              </w:rPr>
              <w:t>SATA</w:t>
            </w:r>
            <w:r>
              <w:rPr>
                <w:rFonts w:ascii="Calibri" w:hAnsi="Calibri" w:hint="eastAsia"/>
                <w:szCs w:val="21"/>
              </w:rPr>
              <w:t>适配器的虚拟</w:t>
            </w:r>
            <w:r>
              <w:rPr>
                <w:rFonts w:ascii="Calibri" w:hAnsi="Calibri"/>
                <w:szCs w:val="21"/>
              </w:rPr>
              <w:t>SATA</w:t>
            </w:r>
            <w:r>
              <w:rPr>
                <w:rFonts w:ascii="Calibri" w:hAnsi="Calibri" w:hint="eastAsia"/>
                <w:szCs w:val="21"/>
              </w:rPr>
              <w:t>设备数量至少可以达到</w:t>
            </w:r>
            <w:r>
              <w:rPr>
                <w:rFonts w:ascii="Calibri" w:hAnsi="Calibri"/>
                <w:szCs w:val="21"/>
              </w:rPr>
              <w:t>30</w:t>
            </w:r>
            <w:r>
              <w:rPr>
                <w:rFonts w:ascii="Calibri" w:hAnsi="Calibri" w:hint="eastAsia"/>
                <w:szCs w:val="21"/>
              </w:rPr>
              <w:t>个；</w:t>
            </w:r>
          </w:p>
          <w:p w:rsidR="008965B6" w:rsidRDefault="008965B6">
            <w:pPr>
              <w:spacing w:line="360" w:lineRule="auto"/>
              <w:rPr>
                <w:rFonts w:ascii="Calibri" w:hAnsi="Calibri"/>
                <w:szCs w:val="21"/>
              </w:rPr>
            </w:pPr>
            <w:r>
              <w:rPr>
                <w:rFonts w:ascii="Calibri" w:hAnsi="Calibri" w:hint="eastAsia"/>
                <w:szCs w:val="21"/>
              </w:rPr>
              <w:t>★每台虚拟化服务器的虚拟机在线迁移并发数量至少可以达到</w:t>
            </w:r>
            <w:r>
              <w:rPr>
                <w:rFonts w:ascii="Calibri" w:hAnsi="Calibri"/>
                <w:szCs w:val="21"/>
              </w:rPr>
              <w:t>8</w:t>
            </w:r>
            <w:r>
              <w:rPr>
                <w:rFonts w:ascii="Calibri" w:hAnsi="Calibri" w:hint="eastAsia"/>
                <w:szCs w:val="21"/>
              </w:rPr>
              <w:t>个，要求提供官网链接；</w:t>
            </w:r>
          </w:p>
          <w:p w:rsidR="008965B6" w:rsidRDefault="008965B6">
            <w:pPr>
              <w:spacing w:line="360" w:lineRule="auto"/>
              <w:rPr>
                <w:rFonts w:ascii="Calibri" w:hAnsi="Calibri"/>
                <w:szCs w:val="21"/>
              </w:rPr>
            </w:pPr>
            <w:r>
              <w:rPr>
                <w:rFonts w:ascii="Calibri" w:hAnsi="Calibri" w:hint="eastAsia"/>
                <w:szCs w:val="21"/>
              </w:rPr>
              <w:t>★官方公布虚拟机至少支持</w:t>
            </w:r>
            <w:r>
              <w:rPr>
                <w:rFonts w:ascii="Calibri" w:hAnsi="Calibri"/>
                <w:szCs w:val="21"/>
              </w:rPr>
              <w:t>150</w:t>
            </w:r>
            <w:r>
              <w:rPr>
                <w:rFonts w:ascii="Calibri" w:hAnsi="Calibri" w:hint="eastAsia"/>
                <w:szCs w:val="21"/>
              </w:rPr>
              <w:t>种以上的客户操作系统，要求提供官网链接；</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支持单点管理，可以从单个控制台对所有虚拟机的配置情况、负载情况进行集中监控，并根据实际需要实时进行资源调整；</w:t>
            </w:r>
          </w:p>
          <w:p w:rsidR="008965B6" w:rsidRDefault="008965B6">
            <w:pPr>
              <w:spacing w:line="360" w:lineRule="auto"/>
              <w:rPr>
                <w:rFonts w:ascii="Calibri" w:hAnsi="Calibri"/>
                <w:szCs w:val="21"/>
              </w:rPr>
            </w:pPr>
            <w:r>
              <w:rPr>
                <w:rFonts w:ascii="Calibri" w:hAnsi="Calibri" w:hint="eastAsia"/>
                <w:szCs w:val="21"/>
              </w:rPr>
              <w:t>每个控制台可管理至少</w:t>
            </w:r>
            <w:r>
              <w:rPr>
                <w:rFonts w:ascii="Calibri" w:hAnsi="Calibri"/>
                <w:szCs w:val="21"/>
              </w:rPr>
              <w:t>1000</w:t>
            </w:r>
            <w:r>
              <w:rPr>
                <w:rFonts w:ascii="Calibri" w:hAnsi="Calibri" w:hint="eastAsia"/>
                <w:szCs w:val="21"/>
              </w:rPr>
              <w:t>台物理服务器、</w:t>
            </w:r>
            <w:r>
              <w:rPr>
                <w:rFonts w:ascii="Calibri" w:hAnsi="Calibri"/>
                <w:szCs w:val="21"/>
              </w:rPr>
              <w:t>10000</w:t>
            </w:r>
            <w:r>
              <w:rPr>
                <w:rFonts w:ascii="Calibri" w:hAnsi="Calibri" w:hint="eastAsia"/>
                <w:szCs w:val="21"/>
              </w:rPr>
              <w:t>台已打</w:t>
            </w:r>
            <w:r>
              <w:rPr>
                <w:rFonts w:ascii="Calibri" w:hAnsi="Calibri" w:hint="eastAsia"/>
                <w:szCs w:val="21"/>
              </w:rPr>
              <w:lastRenderedPageBreak/>
              <w:t>开电源的虚拟机，</w:t>
            </w:r>
            <w:r>
              <w:rPr>
                <w:rFonts w:ascii="Calibri" w:hAnsi="Calibri"/>
                <w:szCs w:val="21"/>
              </w:rPr>
              <w:t>15000</w:t>
            </w:r>
            <w:r>
              <w:rPr>
                <w:rFonts w:ascii="Calibri" w:hAnsi="Calibri" w:hint="eastAsia"/>
                <w:szCs w:val="21"/>
              </w:rPr>
              <w:t>台已注册的虚拟机，并可以通过链接至少</w:t>
            </w:r>
            <w:r>
              <w:rPr>
                <w:rFonts w:ascii="Calibri" w:hAnsi="Calibri"/>
                <w:szCs w:val="21"/>
              </w:rPr>
              <w:t>10</w:t>
            </w:r>
            <w:r>
              <w:rPr>
                <w:rFonts w:ascii="Calibri" w:hAnsi="Calibri" w:hint="eastAsia"/>
                <w:szCs w:val="21"/>
              </w:rPr>
              <w:t>个控制台实例，跨</w:t>
            </w:r>
            <w:r>
              <w:rPr>
                <w:rFonts w:ascii="Calibri" w:hAnsi="Calibri"/>
                <w:szCs w:val="21"/>
              </w:rPr>
              <w:t>10</w:t>
            </w:r>
            <w:r>
              <w:rPr>
                <w:rFonts w:ascii="Calibri" w:hAnsi="Calibri" w:hint="eastAsia"/>
                <w:szCs w:val="21"/>
              </w:rPr>
              <w:t>个实例管理</w:t>
            </w:r>
            <w:r>
              <w:rPr>
                <w:rFonts w:ascii="Calibri" w:hAnsi="Calibri"/>
                <w:szCs w:val="21"/>
              </w:rPr>
              <w:t>30000</w:t>
            </w:r>
            <w:r>
              <w:rPr>
                <w:rFonts w:ascii="Calibri" w:hAnsi="Calibri" w:hint="eastAsia"/>
                <w:szCs w:val="21"/>
              </w:rPr>
              <w:t>个已打开电源的虚拟机和</w:t>
            </w:r>
            <w:r>
              <w:rPr>
                <w:rFonts w:ascii="Calibri" w:hAnsi="Calibri"/>
                <w:szCs w:val="21"/>
              </w:rPr>
              <w:t>50000</w:t>
            </w:r>
            <w:r>
              <w:rPr>
                <w:rFonts w:ascii="Calibri" w:hAnsi="Calibri" w:hint="eastAsia"/>
                <w:szCs w:val="21"/>
              </w:rPr>
              <w:t>个已注册的虚拟机；</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提供统一的图形界面管理软件，可以在一个地点完成所有虚拟机的日常管理工作，包括控制管理、</w:t>
            </w:r>
            <w:r>
              <w:rPr>
                <w:rFonts w:ascii="Calibri" w:hAnsi="Calibri"/>
                <w:szCs w:val="21"/>
              </w:rPr>
              <w:t>CPU</w:t>
            </w:r>
            <w:r>
              <w:rPr>
                <w:rFonts w:ascii="Calibri" w:hAnsi="Calibri" w:hint="eastAsia"/>
                <w:szCs w:val="21"/>
              </w:rPr>
              <w:t>内存管理、用户管理、存储管理、网络管理、日志收集、性能分析、故障诊断、权限管理、在线维护等工作；同时能够直接配置、管理存储阵列，具有对存储阵列的多路径管理功能；支持</w:t>
            </w:r>
            <w:r>
              <w:rPr>
                <w:rFonts w:ascii="Calibri" w:hAnsi="Calibri"/>
                <w:szCs w:val="21"/>
              </w:rPr>
              <w:t>QoS</w:t>
            </w:r>
            <w:r>
              <w:rPr>
                <w:rFonts w:ascii="Calibri" w:hAnsi="Calibri" w:hint="eastAsia"/>
                <w:szCs w:val="21"/>
              </w:rPr>
              <w:t>能力，支持基于应用程序的服务级别自动管理功能；</w:t>
            </w:r>
          </w:p>
          <w:p w:rsidR="008965B6" w:rsidRDefault="008965B6">
            <w:pPr>
              <w:spacing w:line="360" w:lineRule="auto"/>
              <w:rPr>
                <w:rFonts w:ascii="Calibri" w:hAnsi="Calibri"/>
                <w:szCs w:val="21"/>
              </w:rPr>
            </w:pPr>
            <w:r>
              <w:rPr>
                <w:rFonts w:ascii="Calibri" w:hAnsi="Calibri" w:hint="eastAsia"/>
                <w:szCs w:val="21"/>
              </w:rPr>
              <w:t>可以支持</w:t>
            </w:r>
            <w:r>
              <w:rPr>
                <w:rFonts w:ascii="Calibri" w:hAnsi="Calibri"/>
                <w:szCs w:val="21"/>
              </w:rPr>
              <w:t>Web Client</w:t>
            </w:r>
            <w:r>
              <w:rPr>
                <w:rFonts w:ascii="Calibri" w:hAnsi="Calibri" w:hint="eastAsia"/>
                <w:szCs w:val="21"/>
              </w:rPr>
              <w:t>和命令行管理功能；</w:t>
            </w:r>
          </w:p>
          <w:p w:rsidR="008965B6" w:rsidRDefault="008965B6">
            <w:pPr>
              <w:spacing w:line="360" w:lineRule="auto"/>
              <w:rPr>
                <w:rFonts w:ascii="Calibri" w:hAnsi="Calibri"/>
                <w:szCs w:val="21"/>
              </w:rPr>
            </w:pPr>
            <w:r>
              <w:rPr>
                <w:rFonts w:ascii="Calibri" w:hAnsi="Calibri" w:hint="eastAsia"/>
                <w:szCs w:val="21"/>
              </w:rPr>
              <w:t>★支持单点登录，用户只需登录一次，无需进一步的身份验证即可访问控制台并对集群进行监控与管理；</w:t>
            </w:r>
          </w:p>
          <w:p w:rsidR="008965B6" w:rsidRDefault="008965B6">
            <w:pPr>
              <w:spacing w:line="360" w:lineRule="auto"/>
              <w:rPr>
                <w:rFonts w:ascii="Calibri" w:hAnsi="Calibri"/>
                <w:szCs w:val="21"/>
              </w:rPr>
            </w:pPr>
            <w:r>
              <w:rPr>
                <w:rFonts w:ascii="Calibri" w:hAnsi="Calibri" w:hint="eastAsia"/>
                <w:szCs w:val="21"/>
              </w:rPr>
              <w:t>支持自定义角色和权限，可以限制用户对资源的访问，实现分级管理并增强安全性和灵活性；</w:t>
            </w:r>
          </w:p>
          <w:p w:rsidR="008965B6" w:rsidRDefault="008965B6">
            <w:pPr>
              <w:spacing w:line="360" w:lineRule="auto"/>
              <w:rPr>
                <w:rFonts w:ascii="Calibri" w:hAnsi="Calibri"/>
                <w:szCs w:val="21"/>
              </w:rPr>
            </w:pPr>
            <w:r>
              <w:rPr>
                <w:rFonts w:ascii="Calibri" w:hAnsi="Calibri" w:hint="eastAsia"/>
                <w:szCs w:val="21"/>
              </w:rPr>
              <w:t>★支持</w:t>
            </w:r>
            <w:r>
              <w:rPr>
                <w:rFonts w:ascii="Calibri" w:hAnsi="Calibri"/>
                <w:szCs w:val="21"/>
              </w:rPr>
              <w:t>AD</w:t>
            </w:r>
            <w:r>
              <w:rPr>
                <w:rFonts w:ascii="Calibri" w:hAnsi="Calibri" w:hint="eastAsia"/>
                <w:szCs w:val="21"/>
              </w:rPr>
              <w:t>域整合，域用户可以访问控制台，由</w:t>
            </w:r>
            <w:r>
              <w:rPr>
                <w:rFonts w:ascii="Calibri" w:hAnsi="Calibri"/>
                <w:szCs w:val="21"/>
              </w:rPr>
              <w:t>AD</w:t>
            </w:r>
            <w:r>
              <w:rPr>
                <w:rFonts w:ascii="Calibri" w:hAnsi="Calibri" w:hint="eastAsia"/>
                <w:szCs w:val="21"/>
              </w:rPr>
              <w:t>来处理用户身份验证；</w:t>
            </w:r>
          </w:p>
          <w:p w:rsidR="008965B6" w:rsidRDefault="008965B6">
            <w:pPr>
              <w:spacing w:line="360" w:lineRule="auto"/>
              <w:rPr>
                <w:rFonts w:ascii="Calibri" w:hAnsi="Calibri"/>
                <w:szCs w:val="21"/>
              </w:rPr>
            </w:pPr>
            <w:r>
              <w:rPr>
                <w:rFonts w:ascii="Calibri" w:hAnsi="Calibri" w:hint="eastAsia"/>
                <w:szCs w:val="21"/>
              </w:rPr>
              <w:t>管理软件可实现多管理软件级别互通功能，支持多管理中心架构，并可实现分布式管理；</w:t>
            </w:r>
          </w:p>
          <w:p w:rsidR="008965B6" w:rsidRDefault="008965B6">
            <w:pPr>
              <w:spacing w:line="360" w:lineRule="auto"/>
              <w:rPr>
                <w:rFonts w:ascii="Calibri" w:hAnsi="Calibri"/>
                <w:szCs w:val="21"/>
              </w:rPr>
            </w:pPr>
            <w:r>
              <w:rPr>
                <w:rFonts w:ascii="Calibri" w:hAnsi="Calibri" w:hint="eastAsia"/>
                <w:szCs w:val="21"/>
              </w:rPr>
              <w:t>可以记录重大配置更改以及发起这些更改的管理员的记录，可以导出报告以进行事件跟踪；</w:t>
            </w:r>
          </w:p>
          <w:p w:rsidR="008965B6" w:rsidRDefault="008965B6">
            <w:pPr>
              <w:spacing w:line="360" w:lineRule="auto"/>
              <w:rPr>
                <w:rFonts w:ascii="Calibri" w:hAnsi="Calibri"/>
                <w:szCs w:val="21"/>
              </w:rPr>
            </w:pPr>
            <w:r>
              <w:rPr>
                <w:rFonts w:ascii="Calibri" w:hAnsi="Calibri" w:hint="eastAsia"/>
                <w:szCs w:val="21"/>
              </w:rPr>
              <w:t>提供自动报警功能，能够提供物理服务器或虚拟机的</w:t>
            </w:r>
            <w:r>
              <w:rPr>
                <w:rFonts w:ascii="Calibri" w:hAnsi="Calibri"/>
                <w:szCs w:val="21"/>
              </w:rPr>
              <w:t>CPU</w:t>
            </w:r>
            <w:r>
              <w:rPr>
                <w:rFonts w:ascii="Calibri" w:hAnsi="Calibri" w:hint="eastAsia"/>
                <w:szCs w:val="21"/>
              </w:rPr>
              <w:t>、网络、磁盘使用率等指标的实时数据统计，并能反映目前各物理服务器、虚拟机的资源瓶颈。</w:t>
            </w:r>
          </w:p>
          <w:p w:rsidR="008965B6" w:rsidRDefault="008965B6">
            <w:pPr>
              <w:spacing w:line="360" w:lineRule="auto"/>
              <w:rPr>
                <w:rFonts w:ascii="Calibri" w:hAnsi="Calibri"/>
                <w:b/>
                <w:szCs w:val="21"/>
              </w:rPr>
            </w:pPr>
            <w:r>
              <w:rPr>
                <w:rFonts w:ascii="Calibri" w:hAnsi="Calibri"/>
                <w:b/>
                <w:szCs w:val="21"/>
              </w:rPr>
              <w:t>2.</w:t>
            </w:r>
            <w:r>
              <w:rPr>
                <w:rFonts w:ascii="Calibri" w:hAnsi="Calibri" w:hint="eastAsia"/>
                <w:b/>
                <w:szCs w:val="21"/>
              </w:rPr>
              <w:t>云计算运维管理软件</w:t>
            </w:r>
          </w:p>
          <w:p w:rsidR="008965B6" w:rsidRDefault="008965B6">
            <w:pPr>
              <w:spacing w:line="360" w:lineRule="auto"/>
              <w:rPr>
                <w:rFonts w:ascii="Calibri" w:hAnsi="Calibri"/>
                <w:szCs w:val="21"/>
              </w:rPr>
            </w:pPr>
            <w:r>
              <w:rPr>
                <w:rFonts w:ascii="Calibri" w:hAnsi="Calibri" w:hint="eastAsia"/>
                <w:szCs w:val="21"/>
              </w:rPr>
              <w:t>★须提供</w:t>
            </w:r>
            <w:r>
              <w:rPr>
                <w:rFonts w:ascii="Calibri" w:hAnsi="Calibri"/>
                <w:szCs w:val="21"/>
              </w:rPr>
              <w:t>8CPU License</w:t>
            </w:r>
            <w:r>
              <w:rPr>
                <w:rFonts w:ascii="Calibri" w:hAnsi="Calibri" w:hint="eastAsia"/>
                <w:szCs w:val="21"/>
              </w:rPr>
              <w:t>授权；</w:t>
            </w:r>
          </w:p>
          <w:p w:rsidR="008965B6" w:rsidRDefault="008965B6">
            <w:pPr>
              <w:spacing w:line="360" w:lineRule="auto"/>
              <w:rPr>
                <w:rFonts w:ascii="Calibri" w:hAnsi="Calibri"/>
                <w:szCs w:val="21"/>
              </w:rPr>
            </w:pPr>
            <w:r>
              <w:rPr>
                <w:rFonts w:ascii="Calibri" w:hAnsi="Calibri" w:hint="eastAsia"/>
                <w:szCs w:val="21"/>
              </w:rPr>
              <w:t>★适用于虚拟化架构、物理架构上的操作系统的运营管理；</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平台支持横向扩展；</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自动执行平台节点的故障切换；</w:t>
            </w:r>
          </w:p>
          <w:p w:rsidR="008965B6" w:rsidRDefault="008965B6">
            <w:pPr>
              <w:spacing w:line="360" w:lineRule="auto"/>
              <w:rPr>
                <w:rFonts w:ascii="Calibri" w:hAnsi="Calibri"/>
                <w:szCs w:val="21"/>
              </w:rPr>
            </w:pPr>
            <w:r>
              <w:rPr>
                <w:rFonts w:ascii="Calibri" w:hAnsi="Calibri" w:hint="eastAsia"/>
                <w:szCs w:val="21"/>
              </w:rPr>
              <w:lastRenderedPageBreak/>
              <w:t>监控虚拟机、主机、数据存储和集群的性能，深入分析正在影响各对象运行状况的因素；</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提供一个汇总系统整体状态信息的仪表板，该仪表板可提供虚拟基础架构的运行状况、风险和能效的概览视图；</w:t>
            </w:r>
          </w:p>
          <w:p w:rsidR="008965B6" w:rsidRDefault="008965B6">
            <w:pPr>
              <w:spacing w:line="360" w:lineRule="auto"/>
              <w:rPr>
                <w:rFonts w:ascii="Calibri" w:hAnsi="Calibri"/>
                <w:szCs w:val="21"/>
              </w:rPr>
            </w:pPr>
            <w:r>
              <w:rPr>
                <w:rFonts w:ascii="Calibri" w:hAnsi="Calibri" w:hint="eastAsia"/>
                <w:szCs w:val="21"/>
              </w:rPr>
              <w:t>能够以不同的颜色，表示当前云平台管理对象的状态信息；</w:t>
            </w:r>
          </w:p>
          <w:p w:rsidR="008965B6" w:rsidRDefault="008965B6">
            <w:pPr>
              <w:spacing w:line="360" w:lineRule="auto"/>
              <w:rPr>
                <w:rFonts w:ascii="Calibri" w:hAnsi="Calibri"/>
                <w:szCs w:val="21"/>
              </w:rPr>
            </w:pPr>
            <w:r>
              <w:rPr>
                <w:rFonts w:ascii="Calibri" w:hAnsi="Calibri" w:hint="eastAsia"/>
                <w:szCs w:val="21"/>
              </w:rPr>
              <w:t>★对关键指标进行</w:t>
            </w:r>
            <w:r>
              <w:rPr>
                <w:rFonts w:ascii="Calibri" w:hAnsi="Calibri"/>
                <w:szCs w:val="21"/>
              </w:rPr>
              <w:t>KPI</w:t>
            </w:r>
            <w:r>
              <w:rPr>
                <w:rFonts w:ascii="Calibri" w:hAnsi="Calibri" w:hint="eastAsia"/>
                <w:szCs w:val="21"/>
              </w:rPr>
              <w:t>分析，配合不同的颜色标示，清晰的展现系统性能状态；</w:t>
            </w:r>
          </w:p>
          <w:p w:rsidR="008965B6" w:rsidRDefault="008965B6">
            <w:pPr>
              <w:spacing w:line="360" w:lineRule="auto"/>
              <w:rPr>
                <w:rFonts w:ascii="Calibri" w:hAnsi="Calibri"/>
                <w:szCs w:val="21"/>
              </w:rPr>
            </w:pPr>
            <w:r>
              <w:rPr>
                <w:rFonts w:ascii="Calibri" w:hAnsi="Calibri" w:hint="eastAsia"/>
                <w:szCs w:val="21"/>
              </w:rPr>
              <w:t>★以直观的图形方式（如仪表盘、面板等等）展示系统架构的运行状态和健康状况。应对于主要的环境资源，包括</w:t>
            </w:r>
            <w:r>
              <w:rPr>
                <w:rFonts w:ascii="Calibri" w:hAnsi="Calibri"/>
                <w:szCs w:val="21"/>
              </w:rPr>
              <w:t>CPU</w:t>
            </w:r>
            <w:r>
              <w:rPr>
                <w:rFonts w:ascii="Calibri" w:hAnsi="Calibri" w:hint="eastAsia"/>
                <w:szCs w:val="21"/>
              </w:rPr>
              <w:t>，内存，网络以及存储</w:t>
            </w:r>
            <w:r>
              <w:rPr>
                <w:rFonts w:ascii="Calibri" w:hAnsi="Calibri"/>
                <w:szCs w:val="21"/>
              </w:rPr>
              <w:t>I/O</w:t>
            </w:r>
            <w:r>
              <w:rPr>
                <w:rFonts w:ascii="Calibri" w:hAnsi="Calibri" w:hint="eastAsia"/>
                <w:szCs w:val="21"/>
              </w:rPr>
              <w:t>等，进行使用情况汇总。优化资源与负载分配，提高基础架构的利用率；</w:t>
            </w:r>
          </w:p>
          <w:p w:rsidR="008965B6" w:rsidRDefault="008965B6">
            <w:pPr>
              <w:spacing w:line="360" w:lineRule="auto"/>
              <w:rPr>
                <w:rFonts w:ascii="Calibri" w:hAnsi="Calibri"/>
                <w:szCs w:val="21"/>
              </w:rPr>
            </w:pPr>
            <w:r>
              <w:rPr>
                <w:rFonts w:ascii="Calibri" w:hAnsi="Calibri" w:hint="eastAsia"/>
                <w:szCs w:val="21"/>
              </w:rPr>
              <w:t>对性能和运行状况的下降进行溯源，快速发现异常、故障和可能影响基础架构性能和运行状况的过重工作负载；</w:t>
            </w:r>
          </w:p>
          <w:p w:rsidR="008965B6" w:rsidRDefault="008965B6">
            <w:pPr>
              <w:spacing w:line="360" w:lineRule="auto"/>
              <w:rPr>
                <w:rFonts w:ascii="Calibri" w:hAnsi="Calibri"/>
                <w:szCs w:val="21"/>
              </w:rPr>
            </w:pPr>
            <w:r>
              <w:rPr>
                <w:rFonts w:ascii="Calibri" w:hAnsi="Calibri" w:hint="eastAsia"/>
                <w:szCs w:val="21"/>
              </w:rPr>
              <w:t>系统可显示某一对象过去一段时间内超出动态临界值区间的次数</w:t>
            </w:r>
            <w:r>
              <w:rPr>
                <w:rFonts w:ascii="Calibri" w:hAnsi="Calibri"/>
                <w:szCs w:val="21"/>
              </w:rPr>
              <w:t>,</w:t>
            </w:r>
            <w:r>
              <w:rPr>
                <w:rFonts w:ascii="Calibri" w:hAnsi="Calibri" w:hint="eastAsia"/>
                <w:szCs w:val="21"/>
              </w:rPr>
              <w:t>并据此计算出系统异常分数</w:t>
            </w:r>
            <w:r>
              <w:rPr>
                <w:rFonts w:ascii="Calibri" w:hAnsi="Calibri"/>
                <w:szCs w:val="21"/>
              </w:rPr>
              <w:t>(Anomalies)</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风险状况。可显示监控中的环境是否存在性能风险</w:t>
            </w:r>
            <w:r>
              <w:rPr>
                <w:rFonts w:ascii="Calibri" w:hAnsi="Calibri"/>
                <w:szCs w:val="21"/>
              </w:rPr>
              <w:t>,</w:t>
            </w:r>
            <w:r>
              <w:rPr>
                <w:rFonts w:ascii="Calibri" w:hAnsi="Calibri" w:hint="eastAsia"/>
                <w:szCs w:val="21"/>
              </w:rPr>
              <w:t>风险表示对象过去一段时间超过效能临界值的时间占总时间多少比例；</w:t>
            </w:r>
          </w:p>
          <w:p w:rsidR="008965B6" w:rsidRDefault="008965B6">
            <w:pPr>
              <w:spacing w:line="360" w:lineRule="auto"/>
              <w:jc w:val="left"/>
              <w:rPr>
                <w:rFonts w:ascii="Calibri" w:hAnsi="Calibri"/>
                <w:szCs w:val="21"/>
              </w:rPr>
            </w:pPr>
            <w:r>
              <w:rPr>
                <w:rFonts w:ascii="Calibri" w:hAnsi="Calibri" w:hint="eastAsia"/>
                <w:szCs w:val="21"/>
              </w:rPr>
              <w:t>可自动统计并以图形显示各个实体资源</w:t>
            </w:r>
            <w:r>
              <w:rPr>
                <w:rFonts w:ascii="Calibri" w:hAnsi="Calibri"/>
                <w:szCs w:val="21"/>
              </w:rPr>
              <w:t>(Disk,CPU,NET,MEM)</w:t>
            </w:r>
            <w:r>
              <w:rPr>
                <w:rFonts w:ascii="Calibri" w:hAnsi="Calibri" w:hint="eastAsia"/>
                <w:szCs w:val="21"/>
              </w:rPr>
              <w:t>未来可能耗尽天数；</w:t>
            </w:r>
          </w:p>
          <w:p w:rsidR="008965B6" w:rsidRDefault="008965B6">
            <w:pPr>
              <w:spacing w:line="360" w:lineRule="auto"/>
              <w:rPr>
                <w:rFonts w:ascii="Calibri" w:hAnsi="Calibri"/>
                <w:szCs w:val="21"/>
              </w:rPr>
            </w:pPr>
            <w:r>
              <w:rPr>
                <w:rFonts w:ascii="Calibri" w:hAnsi="Calibri" w:hint="eastAsia"/>
                <w:szCs w:val="21"/>
              </w:rPr>
              <w:t>显示容量风险信息，自动找到阻止部署新虚拟机的资源瓶颈；</w:t>
            </w:r>
          </w:p>
          <w:p w:rsidR="008965B6" w:rsidRDefault="008965B6">
            <w:pPr>
              <w:spacing w:line="360" w:lineRule="auto"/>
              <w:rPr>
                <w:rFonts w:ascii="Calibri" w:hAnsi="Calibri"/>
                <w:szCs w:val="21"/>
              </w:rPr>
            </w:pPr>
            <w:r>
              <w:rPr>
                <w:rFonts w:ascii="Calibri" w:hAnsi="Calibri" w:hint="eastAsia"/>
                <w:szCs w:val="21"/>
              </w:rPr>
              <w:t>显示处于压力下的对象，容量不足的虚拟机、利用过度的主机和群集；</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效率状况。可显示实时效能图标</w:t>
            </w:r>
            <w:r>
              <w:rPr>
                <w:rFonts w:ascii="Calibri" w:hAnsi="Calibri"/>
                <w:szCs w:val="21"/>
              </w:rPr>
              <w:t>,</w:t>
            </w:r>
            <w:r>
              <w:rPr>
                <w:rFonts w:ascii="Calibri" w:hAnsi="Calibri" w:hint="eastAsia"/>
                <w:szCs w:val="21"/>
              </w:rPr>
              <w:t>可指出目前系统效能状况是否符合服务水平</w:t>
            </w:r>
            <w:r>
              <w:rPr>
                <w:rFonts w:ascii="Calibri" w:hAnsi="Calibri"/>
                <w:szCs w:val="21"/>
              </w:rPr>
              <w:t>(SLAs)</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显示闲置、关机和资源分配过剩的虚拟机比例，综合统计可回收的总容量百分比；</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主机、</w:t>
            </w:r>
            <w:r>
              <w:rPr>
                <w:rFonts w:ascii="Calibri" w:hAnsi="Calibri"/>
                <w:szCs w:val="21"/>
              </w:rPr>
              <w:t>CPU</w:t>
            </w:r>
            <w:r>
              <w:rPr>
                <w:rFonts w:ascii="Calibri" w:hAnsi="Calibri" w:hint="eastAsia"/>
                <w:szCs w:val="21"/>
              </w:rPr>
              <w:t>、内存等资源的理想整合率与实际整合率进行</w:t>
            </w:r>
            <w:r>
              <w:rPr>
                <w:rFonts w:ascii="Calibri" w:hAnsi="Calibri" w:hint="eastAsia"/>
                <w:szCs w:val="21"/>
              </w:rPr>
              <w:lastRenderedPageBreak/>
              <w:t>比较；</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简单易用，与虚拟化管理中心紧密集成，自动从虚拟化管理中心收集数据，并以友好的界面显现需要引起管理员注意的问题；</w:t>
            </w:r>
          </w:p>
          <w:p w:rsidR="008965B6" w:rsidRDefault="008965B6">
            <w:pPr>
              <w:spacing w:line="360" w:lineRule="auto"/>
              <w:rPr>
                <w:rFonts w:ascii="Calibri" w:hAnsi="Calibri"/>
                <w:szCs w:val="21"/>
              </w:rPr>
            </w:pPr>
            <w:r>
              <w:rPr>
                <w:rFonts w:ascii="Calibri" w:hAnsi="Calibri" w:hint="eastAsia"/>
                <w:szCs w:val="21"/>
              </w:rPr>
              <w:t>可统一管理多个虚拟化管理中心管控的资源对象；</w:t>
            </w:r>
          </w:p>
          <w:p w:rsidR="008965B6" w:rsidRDefault="008965B6">
            <w:pPr>
              <w:spacing w:line="360" w:lineRule="auto"/>
              <w:rPr>
                <w:rFonts w:ascii="Calibri" w:hAnsi="Calibri"/>
                <w:szCs w:val="21"/>
              </w:rPr>
            </w:pPr>
            <w:r>
              <w:rPr>
                <w:rFonts w:ascii="Calibri" w:hAnsi="Calibri" w:hint="eastAsia"/>
                <w:szCs w:val="21"/>
              </w:rPr>
              <w:t>可收集和分析性能和故障数据，多级溯源，将异常现象关联在一起，并且能够指出造成性能问题和故障的根本原因；</w:t>
            </w:r>
          </w:p>
          <w:p w:rsidR="008965B6" w:rsidRDefault="008965B6">
            <w:pPr>
              <w:spacing w:line="360" w:lineRule="auto"/>
              <w:rPr>
                <w:rFonts w:ascii="Calibri" w:hAnsi="Calibri"/>
                <w:szCs w:val="21"/>
              </w:rPr>
            </w:pPr>
            <w:r>
              <w:rPr>
                <w:rFonts w:ascii="Calibri" w:hAnsi="Calibri" w:hint="eastAsia"/>
                <w:szCs w:val="21"/>
              </w:rPr>
              <w:t>提供事件与性能健康度的关联历史信息，以图表的方式展现；</w:t>
            </w:r>
          </w:p>
          <w:p w:rsidR="008965B6" w:rsidRDefault="008965B6">
            <w:pPr>
              <w:spacing w:line="360" w:lineRule="auto"/>
              <w:rPr>
                <w:rFonts w:ascii="Calibri" w:hAnsi="Calibri"/>
                <w:szCs w:val="21"/>
              </w:rPr>
            </w:pPr>
            <w:r>
              <w:rPr>
                <w:rFonts w:ascii="Calibri" w:hAnsi="Calibri" w:hint="eastAsia"/>
                <w:szCs w:val="21"/>
              </w:rPr>
              <w:t>★提供主动式运维管理能力，全系统中文视图故障监测分析、图形化性能监测、图形化健康监测、图形化容量分析，能够生成中文</w:t>
            </w:r>
            <w:r>
              <w:rPr>
                <w:rFonts w:ascii="Calibri" w:hAnsi="Calibri"/>
                <w:szCs w:val="21"/>
              </w:rPr>
              <w:t>Report</w:t>
            </w:r>
            <w:r>
              <w:rPr>
                <w:rFonts w:ascii="Calibri" w:hAnsi="Calibri" w:hint="eastAsia"/>
                <w:szCs w:val="21"/>
              </w:rPr>
              <w:t>，将资源使用情况及时以文字形式汇报；</w:t>
            </w:r>
          </w:p>
          <w:p w:rsidR="008965B6" w:rsidRDefault="008965B6">
            <w:pPr>
              <w:spacing w:line="360" w:lineRule="auto"/>
              <w:rPr>
                <w:rFonts w:ascii="Calibri" w:hAnsi="Calibri"/>
                <w:szCs w:val="21"/>
              </w:rPr>
            </w:pPr>
            <w:r>
              <w:rPr>
                <w:rFonts w:ascii="Calibri" w:hAnsi="Calibri" w:hint="eastAsia"/>
                <w:szCs w:val="21"/>
              </w:rPr>
              <w:t>能够积极主动地对事件进行提醒、通知。显示性能问题，并给出解决建议，如是否应该迁移某些虚拟机到新的位置，改变虚拟机资源配置等。</w:t>
            </w:r>
          </w:p>
          <w:p w:rsidR="008965B6" w:rsidRDefault="008965B6">
            <w:pPr>
              <w:spacing w:line="360" w:lineRule="auto"/>
              <w:rPr>
                <w:rFonts w:ascii="Calibri" w:hAnsi="Calibri"/>
                <w:szCs w:val="21"/>
              </w:rPr>
            </w:pPr>
            <w:r>
              <w:rPr>
                <w:rFonts w:ascii="Calibri" w:hAnsi="Calibri" w:hint="eastAsia"/>
                <w:szCs w:val="21"/>
              </w:rPr>
              <w:t>基于角色，显示针对不同访问与管理级别的信息显示。支持单点登录。</w:t>
            </w:r>
          </w:p>
          <w:p w:rsidR="008965B6" w:rsidRDefault="008965B6">
            <w:pPr>
              <w:spacing w:line="360" w:lineRule="auto"/>
              <w:rPr>
                <w:rFonts w:ascii="Calibri" w:hAnsi="Calibri"/>
                <w:szCs w:val="21"/>
              </w:rPr>
            </w:pPr>
            <w:r>
              <w:rPr>
                <w:rFonts w:ascii="Calibri" w:hAnsi="Calibri" w:hint="eastAsia"/>
                <w:szCs w:val="21"/>
              </w:rPr>
              <w:t>能够管理不小于</w:t>
            </w:r>
            <w:r>
              <w:rPr>
                <w:rFonts w:ascii="Calibri" w:hAnsi="Calibri"/>
                <w:szCs w:val="21"/>
              </w:rPr>
              <w:t>3000</w:t>
            </w:r>
            <w:r>
              <w:rPr>
                <w:rFonts w:ascii="Calibri" w:hAnsi="Calibri" w:hint="eastAsia"/>
                <w:szCs w:val="21"/>
              </w:rPr>
              <w:t>个</w:t>
            </w:r>
            <w:r>
              <w:rPr>
                <w:rFonts w:ascii="Calibri" w:hAnsi="Calibri"/>
                <w:szCs w:val="21"/>
              </w:rPr>
              <w:t xml:space="preserve"> VM</w:t>
            </w:r>
            <w:r>
              <w:rPr>
                <w:rFonts w:ascii="Calibri" w:hAnsi="Calibri" w:hint="eastAsia"/>
                <w:szCs w:val="21"/>
              </w:rPr>
              <w:t>（虚拟机）的扩展规模；</w:t>
            </w:r>
          </w:p>
          <w:p w:rsidR="008965B6" w:rsidRDefault="008965B6">
            <w:pPr>
              <w:spacing w:line="360" w:lineRule="auto"/>
              <w:rPr>
                <w:rFonts w:ascii="Calibri" w:hAnsi="Calibri"/>
                <w:szCs w:val="21"/>
              </w:rPr>
            </w:pPr>
            <w:r>
              <w:rPr>
                <w:rFonts w:ascii="Calibri" w:hAnsi="Calibri" w:hint="eastAsia"/>
                <w:szCs w:val="21"/>
              </w:rPr>
              <w:t>★针对每个主机节点可以动态显示虚拟机个数，物理资源（如</w:t>
            </w:r>
            <w:r>
              <w:rPr>
                <w:rFonts w:ascii="Calibri" w:hAnsi="Calibri"/>
                <w:szCs w:val="21"/>
              </w:rPr>
              <w:t>CPU</w:t>
            </w:r>
            <w:r>
              <w:rPr>
                <w:rFonts w:ascii="Calibri" w:hAnsi="Calibri" w:hint="eastAsia"/>
                <w:szCs w:val="21"/>
              </w:rPr>
              <w:t>，内存）的使用比率；</w:t>
            </w:r>
          </w:p>
          <w:p w:rsidR="008965B6" w:rsidRDefault="008965B6">
            <w:pPr>
              <w:spacing w:line="360" w:lineRule="auto"/>
              <w:rPr>
                <w:rFonts w:ascii="Calibri" w:hAnsi="Calibri"/>
                <w:szCs w:val="21"/>
              </w:rPr>
            </w:pPr>
            <w:r>
              <w:rPr>
                <w:rFonts w:ascii="Calibri" w:hAnsi="Calibri" w:hint="eastAsia"/>
                <w:szCs w:val="21"/>
              </w:rPr>
              <w:t>★故障处理专家知识库；</w:t>
            </w:r>
          </w:p>
          <w:p w:rsidR="008965B6" w:rsidRDefault="008965B6">
            <w:pPr>
              <w:spacing w:line="360" w:lineRule="auto"/>
              <w:rPr>
                <w:rFonts w:ascii="Calibri" w:hAnsi="Calibri"/>
                <w:szCs w:val="21"/>
              </w:rPr>
            </w:pPr>
            <w:r>
              <w:rPr>
                <w:rFonts w:ascii="Calibri" w:hAnsi="Calibri" w:hint="eastAsia"/>
                <w:szCs w:val="21"/>
              </w:rPr>
              <w:t>★中文的故障详细描述；</w:t>
            </w:r>
          </w:p>
          <w:p w:rsidR="008965B6" w:rsidRDefault="008965B6">
            <w:pPr>
              <w:spacing w:line="360" w:lineRule="auto"/>
              <w:rPr>
                <w:rFonts w:ascii="Calibri" w:hAnsi="Calibri"/>
                <w:szCs w:val="21"/>
              </w:rPr>
            </w:pPr>
            <w:r>
              <w:rPr>
                <w:rFonts w:ascii="Calibri" w:hAnsi="Calibri" w:hint="eastAsia"/>
                <w:szCs w:val="21"/>
              </w:rPr>
              <w:t>★权限管理</w:t>
            </w:r>
            <w:r>
              <w:rPr>
                <w:rFonts w:ascii="Calibri" w:hAnsi="Calibri"/>
                <w:szCs w:val="21"/>
              </w:rPr>
              <w:t>-</w:t>
            </w:r>
            <w:r>
              <w:rPr>
                <w:rFonts w:ascii="Calibri" w:hAnsi="Calibri" w:hint="eastAsia"/>
                <w:szCs w:val="21"/>
              </w:rPr>
              <w:t>细分各个用户的操作对象；</w:t>
            </w:r>
          </w:p>
          <w:p w:rsidR="008965B6" w:rsidRDefault="008965B6">
            <w:pPr>
              <w:spacing w:line="360" w:lineRule="auto"/>
              <w:rPr>
                <w:rFonts w:ascii="Calibri" w:hAnsi="Calibri"/>
                <w:szCs w:val="21"/>
              </w:rPr>
            </w:pPr>
            <w:r>
              <w:rPr>
                <w:rFonts w:ascii="Calibri" w:hAnsi="Calibri" w:hint="eastAsia"/>
                <w:szCs w:val="21"/>
              </w:rPr>
              <w:t>★定制化的报告功能；</w:t>
            </w:r>
          </w:p>
          <w:p w:rsidR="008965B6" w:rsidRDefault="008965B6">
            <w:pPr>
              <w:spacing w:line="360" w:lineRule="auto"/>
              <w:rPr>
                <w:rFonts w:ascii="Calibri" w:hAnsi="Calibri"/>
                <w:szCs w:val="21"/>
              </w:rPr>
            </w:pPr>
            <w:r>
              <w:rPr>
                <w:rFonts w:ascii="Calibri" w:hAnsi="Calibri" w:hint="eastAsia"/>
                <w:szCs w:val="21"/>
              </w:rPr>
              <w:t>★能够自定义仪表盘、面板，进行定制化处理；</w:t>
            </w:r>
          </w:p>
          <w:p w:rsidR="008965B6" w:rsidRDefault="008965B6">
            <w:pPr>
              <w:spacing w:line="360" w:lineRule="auto"/>
              <w:rPr>
                <w:rFonts w:ascii="Calibri" w:hAnsi="Calibri"/>
                <w:szCs w:val="21"/>
              </w:rPr>
            </w:pPr>
            <w:r>
              <w:rPr>
                <w:rFonts w:ascii="Calibri" w:hAnsi="Calibri" w:hint="eastAsia"/>
                <w:szCs w:val="21"/>
              </w:rPr>
              <w:t>★提供一个开放式的可延展平台，可扩展第三方数据源，从中获取相关数据，如使用来自第三方存储、网络和应用监视工具的数据源实现扩展功能；</w:t>
            </w:r>
          </w:p>
          <w:p w:rsidR="008965B6" w:rsidRDefault="008965B6">
            <w:pPr>
              <w:spacing w:line="360" w:lineRule="auto"/>
              <w:rPr>
                <w:rFonts w:ascii="Calibri" w:hAnsi="Calibri"/>
                <w:szCs w:val="21"/>
              </w:rPr>
            </w:pPr>
            <w:r>
              <w:rPr>
                <w:rFonts w:ascii="Calibri" w:hAnsi="Calibri" w:hint="eastAsia"/>
                <w:szCs w:val="21"/>
              </w:rPr>
              <w:lastRenderedPageBreak/>
              <w:t>具有一定的智能分析能力，可以根据对象的行为特征进行记录、学习。</w:t>
            </w:r>
          </w:p>
          <w:p w:rsidR="008965B6" w:rsidRDefault="008965B6">
            <w:pPr>
              <w:spacing w:line="360" w:lineRule="auto"/>
              <w:rPr>
                <w:rFonts w:ascii="Calibri" w:hAnsi="Calibri"/>
                <w:szCs w:val="21"/>
              </w:rPr>
            </w:pPr>
            <w:r>
              <w:rPr>
                <w:rFonts w:ascii="Calibri" w:hAnsi="Calibri" w:hint="eastAsia"/>
                <w:szCs w:val="21"/>
              </w:rPr>
              <w:t>★在终端用户受影响之前，自动的溯源分析，预先通知建设问题并给出指导建议。并支持一键自动修复故障；</w:t>
            </w:r>
          </w:p>
          <w:p w:rsidR="008965B6" w:rsidRDefault="008965B6">
            <w:pPr>
              <w:spacing w:line="360" w:lineRule="auto"/>
              <w:rPr>
                <w:rFonts w:ascii="Calibri" w:hAnsi="Calibri"/>
                <w:szCs w:val="21"/>
              </w:rPr>
            </w:pPr>
            <w:r>
              <w:rPr>
                <w:rFonts w:ascii="Calibri" w:hAnsi="Calibri" w:hint="eastAsia"/>
                <w:szCs w:val="21"/>
              </w:rPr>
              <w:t>动态阈值可适应环境以简化运营管理，准确判断异常，提出必要告警，减少或消除假警报；</w:t>
            </w:r>
          </w:p>
          <w:p w:rsidR="008965B6" w:rsidRDefault="008965B6">
            <w:pPr>
              <w:spacing w:line="360" w:lineRule="auto"/>
              <w:rPr>
                <w:rFonts w:ascii="Calibri" w:hAnsi="Calibri"/>
                <w:szCs w:val="21"/>
              </w:rPr>
            </w:pPr>
            <w:r>
              <w:rPr>
                <w:rFonts w:ascii="Calibri" w:hAnsi="Calibri" w:hint="eastAsia"/>
                <w:szCs w:val="21"/>
              </w:rPr>
              <w:t>提供管理</w:t>
            </w:r>
            <w:r>
              <w:rPr>
                <w:rFonts w:ascii="Calibri" w:hAnsi="Calibri"/>
                <w:szCs w:val="21"/>
              </w:rPr>
              <w:t>MIB,</w:t>
            </w:r>
            <w:r>
              <w:rPr>
                <w:rFonts w:ascii="Calibri" w:hAnsi="Calibri" w:hint="eastAsia"/>
                <w:szCs w:val="21"/>
              </w:rPr>
              <w:t>并可设定将告警自动以</w:t>
            </w:r>
            <w:r>
              <w:rPr>
                <w:rFonts w:ascii="Calibri" w:hAnsi="Calibri"/>
                <w:szCs w:val="21"/>
              </w:rPr>
              <w:t>SNMP Trap</w:t>
            </w:r>
            <w:r>
              <w:rPr>
                <w:rFonts w:ascii="Calibri" w:hAnsi="Calibri" w:hint="eastAsia"/>
                <w:szCs w:val="21"/>
              </w:rPr>
              <w:t>送至其他管理平台</w:t>
            </w:r>
            <w:r>
              <w:rPr>
                <w:rFonts w:ascii="Calibri" w:hAnsi="Calibri"/>
                <w:szCs w:val="21"/>
              </w:rPr>
              <w:t>,</w:t>
            </w:r>
            <w:r>
              <w:rPr>
                <w:rFonts w:ascii="Calibri" w:hAnsi="Calibri" w:hint="eastAsia"/>
                <w:szCs w:val="21"/>
              </w:rPr>
              <w:t>或以</w:t>
            </w:r>
            <w:r>
              <w:rPr>
                <w:rFonts w:ascii="Calibri" w:hAnsi="Calibri"/>
                <w:szCs w:val="21"/>
              </w:rPr>
              <w:t>Email</w:t>
            </w:r>
            <w:r>
              <w:rPr>
                <w:rFonts w:ascii="Calibri" w:hAnsi="Calibri" w:hint="eastAsia"/>
                <w:szCs w:val="21"/>
              </w:rPr>
              <w:t>通知管理员；</w:t>
            </w:r>
          </w:p>
          <w:p w:rsidR="008965B6" w:rsidRDefault="008965B6">
            <w:pPr>
              <w:spacing w:line="360" w:lineRule="auto"/>
              <w:rPr>
                <w:rFonts w:ascii="Calibri" w:hAnsi="Calibri"/>
                <w:szCs w:val="21"/>
              </w:rPr>
            </w:pPr>
            <w:r>
              <w:rPr>
                <w:rFonts w:ascii="Calibri" w:hAnsi="Calibri" w:hint="eastAsia"/>
                <w:szCs w:val="21"/>
              </w:rPr>
              <w:t>★允许管理者针对管理标的自行产生热图</w:t>
            </w:r>
            <w:r>
              <w:rPr>
                <w:rFonts w:ascii="Calibri" w:hAnsi="Calibri"/>
                <w:szCs w:val="21"/>
              </w:rPr>
              <w:t>(Heatmap)</w:t>
            </w:r>
            <w:r>
              <w:rPr>
                <w:rFonts w:ascii="Calibri" w:hAnsi="Calibri" w:hint="eastAsia"/>
                <w:szCs w:val="21"/>
              </w:rPr>
              <w:t>视界，管理者自行决定要以哪一种管理对象作为统计单位</w:t>
            </w:r>
            <w:r>
              <w:rPr>
                <w:rFonts w:ascii="Calibri" w:hAnsi="Calibri"/>
                <w:szCs w:val="21"/>
              </w:rPr>
              <w:t>(</w:t>
            </w:r>
            <w:r>
              <w:rPr>
                <w:rFonts w:ascii="Calibri" w:hAnsi="Calibri" w:hint="eastAsia"/>
                <w:szCs w:val="21"/>
              </w:rPr>
              <w:t>如主机或存储</w:t>
            </w:r>
            <w:r>
              <w:rPr>
                <w:rFonts w:ascii="Calibri" w:hAnsi="Calibri"/>
                <w:szCs w:val="21"/>
              </w:rPr>
              <w:t>)</w:t>
            </w:r>
            <w:r>
              <w:rPr>
                <w:rFonts w:ascii="Calibri" w:hAnsi="Calibri" w:hint="eastAsia"/>
                <w:szCs w:val="21"/>
              </w:rPr>
              <w:t>、然后以大小及颜色分别表示其内所包含的管理对象</w:t>
            </w:r>
            <w:r>
              <w:rPr>
                <w:rFonts w:ascii="Calibri" w:hAnsi="Calibri"/>
                <w:szCs w:val="21"/>
              </w:rPr>
              <w:t>(</w:t>
            </w:r>
            <w:r>
              <w:rPr>
                <w:rFonts w:ascii="Calibri" w:hAnsi="Calibri" w:hint="eastAsia"/>
                <w:szCs w:val="21"/>
              </w:rPr>
              <w:t>如虚机</w:t>
            </w:r>
            <w:r>
              <w:rPr>
                <w:rFonts w:ascii="Calibri" w:hAnsi="Calibri"/>
                <w:szCs w:val="21"/>
              </w:rPr>
              <w:t>)</w:t>
            </w:r>
            <w:r>
              <w:rPr>
                <w:rFonts w:ascii="Calibri" w:hAnsi="Calibri" w:hint="eastAsia"/>
                <w:szCs w:val="21"/>
              </w:rPr>
              <w:t>的状况（如工作负载、</w:t>
            </w:r>
            <w:r>
              <w:rPr>
                <w:rFonts w:ascii="Calibri" w:hAnsi="Calibri"/>
                <w:szCs w:val="21"/>
              </w:rPr>
              <w:t>I/O</w:t>
            </w:r>
            <w:r>
              <w:rPr>
                <w:rFonts w:ascii="Calibri" w:hAnsi="Calibri" w:hint="eastAsia"/>
                <w:szCs w:val="21"/>
              </w:rPr>
              <w:t>等各种性能参数）；</w:t>
            </w:r>
          </w:p>
          <w:p w:rsidR="008965B6" w:rsidRDefault="008965B6">
            <w:pPr>
              <w:spacing w:line="360" w:lineRule="auto"/>
              <w:rPr>
                <w:rFonts w:ascii="Calibri" w:hAnsi="Calibri"/>
                <w:szCs w:val="21"/>
              </w:rPr>
            </w:pPr>
            <w:r>
              <w:rPr>
                <w:rFonts w:ascii="Calibri" w:hAnsi="Calibri" w:hint="eastAsia"/>
                <w:szCs w:val="21"/>
              </w:rPr>
              <w:t>可观察到虚拟机的每个虚拟磁盘</w:t>
            </w:r>
            <w:r>
              <w:rPr>
                <w:rFonts w:ascii="Calibri" w:hAnsi="Calibri"/>
                <w:szCs w:val="21"/>
              </w:rPr>
              <w:t>(vDisks)</w:t>
            </w:r>
            <w:r>
              <w:rPr>
                <w:rFonts w:ascii="Calibri" w:hAnsi="Calibri" w:hint="eastAsia"/>
                <w:szCs w:val="21"/>
              </w:rPr>
              <w:t>内的读写命令次数</w:t>
            </w:r>
            <w:r>
              <w:rPr>
                <w:rFonts w:ascii="Calibri" w:hAnsi="Calibri"/>
                <w:szCs w:val="21"/>
              </w:rPr>
              <w:t>(I/O Commands),</w:t>
            </w:r>
            <w:r>
              <w:rPr>
                <w:rFonts w:ascii="Calibri" w:hAnsi="Calibri" w:hint="eastAsia"/>
                <w:szCs w:val="21"/>
              </w:rPr>
              <w:t>读写吞吐率</w:t>
            </w:r>
            <w:r>
              <w:rPr>
                <w:rFonts w:ascii="Calibri" w:hAnsi="Calibri"/>
                <w:szCs w:val="21"/>
              </w:rPr>
              <w:t>(Throughput),</w:t>
            </w:r>
            <w:r>
              <w:rPr>
                <w:rFonts w:ascii="Calibri" w:hAnsi="Calibri" w:hint="eastAsia"/>
                <w:szCs w:val="21"/>
              </w:rPr>
              <w:t>读写延迟状况</w:t>
            </w:r>
            <w:r>
              <w:rPr>
                <w:rFonts w:ascii="Calibri" w:hAnsi="Calibri"/>
                <w:szCs w:val="21"/>
              </w:rPr>
              <w:t>(Latency),</w:t>
            </w:r>
            <w:r>
              <w:rPr>
                <w:rFonts w:ascii="Calibri" w:hAnsi="Calibri" w:hint="eastAsia"/>
                <w:szCs w:val="21"/>
              </w:rPr>
              <w:t>每张虚拟网卡</w:t>
            </w:r>
            <w:r>
              <w:rPr>
                <w:rFonts w:ascii="Calibri" w:hAnsi="Calibri"/>
                <w:szCs w:val="21"/>
              </w:rPr>
              <w:t>(VMNIC)</w:t>
            </w:r>
            <w:r>
              <w:rPr>
                <w:rFonts w:ascii="Calibri" w:hAnsi="Calibri" w:hint="eastAsia"/>
                <w:szCs w:val="21"/>
              </w:rPr>
              <w:t>的收发速率</w:t>
            </w:r>
            <w:r>
              <w:rPr>
                <w:rFonts w:ascii="Calibri" w:hAnsi="Calibri"/>
                <w:szCs w:val="21"/>
              </w:rPr>
              <w:t>(KBps),</w:t>
            </w:r>
            <w:r>
              <w:rPr>
                <w:rFonts w:ascii="Calibri" w:hAnsi="Calibri" w:hint="eastAsia"/>
                <w:szCs w:val="21"/>
              </w:rPr>
              <w:t>系统可自动判断效率瓶颈是在</w:t>
            </w:r>
            <w:r>
              <w:rPr>
                <w:rFonts w:ascii="Calibri" w:hAnsi="Calibri"/>
                <w:szCs w:val="21"/>
              </w:rPr>
              <w:t>CPU,MEM,DISK I/O,</w:t>
            </w:r>
            <w:r>
              <w:rPr>
                <w:rFonts w:ascii="Calibri" w:hAnsi="Calibri" w:hint="eastAsia"/>
                <w:szCs w:val="21"/>
              </w:rPr>
              <w:t>或</w:t>
            </w:r>
            <w:r>
              <w:rPr>
                <w:rFonts w:ascii="Calibri" w:hAnsi="Calibri"/>
                <w:szCs w:val="21"/>
              </w:rPr>
              <w:t>NET I/O</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趋势分析。能够直观的展示容量未来趋势走向。通过性能趋势、前瞻性预测和扩展预测可以清楚了解目前及未来的资源需求和使用情况，从而实现明智的容量管理和规划；</w:t>
            </w:r>
          </w:p>
          <w:p w:rsidR="008965B6" w:rsidRDefault="008965B6">
            <w:pPr>
              <w:spacing w:line="360" w:lineRule="auto"/>
              <w:rPr>
                <w:rFonts w:ascii="Calibri" w:hAnsi="Calibri"/>
                <w:szCs w:val="21"/>
              </w:rPr>
            </w:pPr>
            <w:r>
              <w:rPr>
                <w:rFonts w:ascii="Calibri" w:hAnsi="Calibri" w:hint="eastAsia"/>
                <w:szCs w:val="21"/>
              </w:rPr>
              <w:t>可提供执行</w:t>
            </w:r>
            <w:r>
              <w:rPr>
                <w:rFonts w:ascii="Calibri" w:hAnsi="Calibri"/>
                <w:szCs w:val="21"/>
              </w:rPr>
              <w:t>“</w:t>
            </w:r>
            <w:r>
              <w:rPr>
                <w:rFonts w:ascii="Calibri" w:hAnsi="Calibri" w:hint="eastAsia"/>
                <w:szCs w:val="21"/>
              </w:rPr>
              <w:t>假设</w:t>
            </w:r>
            <w:r>
              <w:rPr>
                <w:rFonts w:ascii="Calibri" w:hAnsi="Calibri"/>
                <w:szCs w:val="21"/>
              </w:rPr>
              <w:t>”</w:t>
            </w:r>
            <w:r>
              <w:rPr>
                <w:rFonts w:ascii="Calibri" w:hAnsi="Calibri" w:hint="eastAsia"/>
                <w:szCs w:val="21"/>
              </w:rPr>
              <w:t>影响分析，为容量更改带来的影响建模，发现并回收低效、未使用的容量，预测容量短缺和瓶颈出现的时间，以优化整合率和虚拟机密度而不影响性能；</w:t>
            </w:r>
          </w:p>
          <w:p w:rsidR="008965B6" w:rsidRDefault="008965B6">
            <w:pPr>
              <w:spacing w:line="360" w:lineRule="auto"/>
              <w:rPr>
                <w:rFonts w:ascii="Calibri" w:hAnsi="Calibri"/>
                <w:szCs w:val="21"/>
              </w:rPr>
            </w:pPr>
            <w:r>
              <w:rPr>
                <w:rFonts w:ascii="Calibri" w:hAnsi="Calibri" w:hint="eastAsia"/>
                <w:szCs w:val="21"/>
              </w:rPr>
              <w:t>★预警能力。可以对系统中存在事故隐患生成具有前瞻性的预警，以便管理员尽快做出响应，降低风险；</w:t>
            </w:r>
          </w:p>
          <w:p w:rsidR="008965B6" w:rsidRDefault="008965B6">
            <w:pPr>
              <w:spacing w:line="360" w:lineRule="auto"/>
              <w:rPr>
                <w:rFonts w:ascii="Calibri" w:hAnsi="Calibri"/>
                <w:szCs w:val="21"/>
              </w:rPr>
            </w:pPr>
            <w:r>
              <w:rPr>
                <w:rFonts w:ascii="Calibri" w:hAnsi="Calibri" w:hint="eastAsia"/>
                <w:szCs w:val="21"/>
              </w:rPr>
              <w:t>容量报告。需要更强大的报告呈现功能，可以对报告形式进行一定的自定义。可提供执行</w:t>
            </w:r>
            <w:r>
              <w:rPr>
                <w:rFonts w:ascii="Calibri" w:hAnsi="Calibri"/>
                <w:szCs w:val="21"/>
              </w:rPr>
              <w:t>“</w:t>
            </w:r>
            <w:r>
              <w:rPr>
                <w:rFonts w:ascii="Calibri" w:hAnsi="Calibri" w:hint="eastAsia"/>
                <w:szCs w:val="21"/>
              </w:rPr>
              <w:t>假设</w:t>
            </w:r>
            <w:r>
              <w:rPr>
                <w:rFonts w:ascii="Calibri" w:hAnsi="Calibri"/>
                <w:szCs w:val="21"/>
              </w:rPr>
              <w:t>”</w:t>
            </w:r>
            <w:r>
              <w:rPr>
                <w:rFonts w:ascii="Calibri" w:hAnsi="Calibri" w:hint="eastAsia"/>
                <w:szCs w:val="21"/>
              </w:rPr>
              <w:t>影响分析，为容量更改带来的影响建模，发现并回收低效、未使用的容量，预测容量短缺和瓶颈出现的时间；</w:t>
            </w:r>
          </w:p>
          <w:p w:rsidR="008965B6" w:rsidRDefault="008965B6">
            <w:pPr>
              <w:spacing w:line="360" w:lineRule="auto"/>
              <w:rPr>
                <w:rFonts w:ascii="Calibri" w:hAnsi="Calibri"/>
                <w:szCs w:val="21"/>
              </w:rPr>
            </w:pPr>
            <w:r>
              <w:rPr>
                <w:rFonts w:ascii="Calibri" w:hAnsi="Calibri" w:hint="eastAsia"/>
                <w:szCs w:val="21"/>
              </w:rPr>
              <w:t>可自动判断监控中的环境运作是否有效率</w:t>
            </w:r>
            <w:r>
              <w:rPr>
                <w:rFonts w:ascii="Calibri" w:hAnsi="Calibri"/>
                <w:szCs w:val="21"/>
              </w:rPr>
              <w:t>,</w:t>
            </w:r>
            <w:r>
              <w:rPr>
                <w:rFonts w:ascii="Calibri" w:hAnsi="Calibri" w:hint="eastAsia"/>
                <w:szCs w:val="21"/>
              </w:rPr>
              <w:t>是否有任何虚拟</w:t>
            </w:r>
            <w:r>
              <w:rPr>
                <w:rFonts w:ascii="Calibri" w:hAnsi="Calibri" w:hint="eastAsia"/>
                <w:szCs w:val="21"/>
              </w:rPr>
              <w:lastRenderedPageBreak/>
              <w:t>机的配置</w:t>
            </w:r>
            <w:r>
              <w:rPr>
                <w:rFonts w:ascii="Calibri" w:hAnsi="Calibri"/>
                <w:szCs w:val="21"/>
              </w:rPr>
              <w:t>(CPU/Memory/Disk)</w:t>
            </w:r>
            <w:r>
              <w:rPr>
                <w:rFonts w:ascii="Calibri" w:hAnsi="Calibri" w:hint="eastAsia"/>
                <w:szCs w:val="21"/>
              </w:rPr>
              <w:t>是过度配置造成浪费或过少配置而可能导致效能问题</w:t>
            </w:r>
            <w:r>
              <w:rPr>
                <w:rFonts w:ascii="Calibri" w:hAnsi="Calibri"/>
                <w:szCs w:val="21"/>
              </w:rPr>
              <w:t>,</w:t>
            </w:r>
            <w:r>
              <w:rPr>
                <w:rFonts w:ascii="Calibri" w:hAnsi="Calibri" w:hint="eastAsia"/>
                <w:szCs w:val="21"/>
              </w:rPr>
              <w:t>监控主机可自动生成这些报表；</w:t>
            </w:r>
          </w:p>
          <w:p w:rsidR="008965B6" w:rsidRDefault="008965B6">
            <w:pPr>
              <w:spacing w:line="360" w:lineRule="auto"/>
              <w:rPr>
                <w:rFonts w:ascii="Calibri" w:hAnsi="Calibri"/>
                <w:szCs w:val="21"/>
              </w:rPr>
            </w:pPr>
            <w:r>
              <w:rPr>
                <w:rFonts w:ascii="Calibri" w:hAnsi="Calibri" w:hint="eastAsia"/>
                <w:szCs w:val="21"/>
              </w:rPr>
              <w:t>★提供对存储基础架构的深入可见性。让管理员能够轻松识别配置错误、资源缺乏问题和性能瓶颈；</w:t>
            </w:r>
          </w:p>
          <w:p w:rsidR="008965B6" w:rsidRDefault="008965B6">
            <w:pPr>
              <w:spacing w:line="360" w:lineRule="auto"/>
              <w:rPr>
                <w:rFonts w:ascii="Calibri" w:hAnsi="Calibri"/>
                <w:szCs w:val="21"/>
              </w:rPr>
            </w:pPr>
            <w:r>
              <w:rPr>
                <w:rFonts w:ascii="Calibri" w:hAnsi="Calibri" w:hint="eastAsia"/>
                <w:szCs w:val="21"/>
              </w:rPr>
              <w:t>★智能的系统告警可整合并同时显示存储对象的健康状况</w:t>
            </w:r>
            <w:r>
              <w:rPr>
                <w:rFonts w:ascii="Calibri" w:hAnsi="Calibri"/>
                <w:szCs w:val="21"/>
              </w:rPr>
              <w:t>,</w:t>
            </w:r>
            <w:r>
              <w:rPr>
                <w:rFonts w:ascii="Calibri" w:hAnsi="Calibri" w:hint="eastAsia"/>
                <w:szCs w:val="21"/>
              </w:rPr>
              <w:t>性能状况和容量状况事件；</w:t>
            </w:r>
          </w:p>
          <w:p w:rsidR="008965B6" w:rsidRDefault="008965B6">
            <w:pPr>
              <w:spacing w:line="360" w:lineRule="auto"/>
              <w:rPr>
                <w:rFonts w:ascii="Calibri" w:hAnsi="Calibri"/>
                <w:szCs w:val="21"/>
              </w:rPr>
            </w:pPr>
            <w:r>
              <w:rPr>
                <w:rFonts w:ascii="Calibri" w:hAnsi="Calibri" w:hint="eastAsia"/>
                <w:szCs w:val="21"/>
              </w:rPr>
              <w:t>★场景建模。通过对停机、故障或灾难的影响进行建模，预先对可能发生的业务和服务中断进行规划；</w:t>
            </w:r>
          </w:p>
          <w:p w:rsidR="008965B6" w:rsidRDefault="008965B6">
            <w:pPr>
              <w:spacing w:line="360" w:lineRule="auto"/>
              <w:rPr>
                <w:rFonts w:ascii="Calibri" w:hAnsi="Calibri"/>
                <w:szCs w:val="21"/>
              </w:rPr>
            </w:pPr>
            <w:r>
              <w:rPr>
                <w:rFonts w:ascii="Calibri" w:hAnsi="Calibri" w:hint="eastAsia"/>
                <w:szCs w:val="21"/>
              </w:rPr>
              <w:t>列出支持的合规和安全规范，包括但不限于</w:t>
            </w:r>
            <w:r>
              <w:rPr>
                <w:rFonts w:ascii="Calibri" w:hAnsi="Calibri"/>
                <w:szCs w:val="21"/>
              </w:rPr>
              <w:t>PCI</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可对虚拟化管理中心平台及虚拟化管理架构提供变更管理功能；</w:t>
            </w:r>
          </w:p>
          <w:p w:rsidR="008965B6" w:rsidRDefault="008965B6">
            <w:pPr>
              <w:spacing w:line="360" w:lineRule="auto"/>
              <w:rPr>
                <w:rFonts w:ascii="Calibri" w:hAnsi="Calibri"/>
                <w:szCs w:val="21"/>
              </w:rPr>
            </w:pPr>
            <w:r>
              <w:rPr>
                <w:rFonts w:ascii="Calibri" w:hAnsi="Calibri" w:hint="eastAsia"/>
                <w:szCs w:val="21"/>
              </w:rPr>
              <w:t>配置信息的采集和配置报告；</w:t>
            </w:r>
          </w:p>
          <w:p w:rsidR="008965B6" w:rsidRDefault="008965B6">
            <w:pPr>
              <w:spacing w:line="360" w:lineRule="auto"/>
              <w:rPr>
                <w:rFonts w:ascii="Calibri" w:hAnsi="Calibri"/>
                <w:szCs w:val="21"/>
              </w:rPr>
            </w:pPr>
            <w:r>
              <w:rPr>
                <w:rFonts w:ascii="Calibri" w:hAnsi="Calibri" w:hint="eastAsia"/>
                <w:szCs w:val="21"/>
              </w:rPr>
              <w:t>★提供云计算虚拟化平台</w:t>
            </w:r>
            <w:r>
              <w:rPr>
                <w:rFonts w:ascii="Calibri" w:hAnsi="Calibri"/>
                <w:szCs w:val="21"/>
              </w:rPr>
              <w:t>Hypervisor</w:t>
            </w:r>
            <w:r>
              <w:rPr>
                <w:rFonts w:ascii="Calibri" w:hAnsi="Calibri" w:hint="eastAsia"/>
                <w:szCs w:val="21"/>
              </w:rPr>
              <w:t>层变更管理、补丁管理、更新管理以及合规性管理功能；</w:t>
            </w:r>
          </w:p>
          <w:p w:rsidR="008965B6" w:rsidRDefault="008965B6">
            <w:pPr>
              <w:spacing w:line="360" w:lineRule="auto"/>
              <w:rPr>
                <w:rFonts w:ascii="Calibri" w:hAnsi="Calibri"/>
                <w:szCs w:val="21"/>
              </w:rPr>
            </w:pPr>
            <w:r>
              <w:rPr>
                <w:rFonts w:ascii="Calibri" w:hAnsi="Calibri" w:hint="eastAsia"/>
                <w:szCs w:val="21"/>
              </w:rPr>
              <w:t>修复和恢复管理。能够提供修复指导或恢复由配置变更而引发的性能问题；</w:t>
            </w:r>
          </w:p>
          <w:p w:rsidR="008965B6" w:rsidRDefault="008965B6">
            <w:pPr>
              <w:spacing w:line="360" w:lineRule="auto"/>
              <w:rPr>
                <w:rFonts w:ascii="Calibri" w:hAnsi="Calibri"/>
                <w:szCs w:val="21"/>
              </w:rPr>
            </w:pPr>
            <w:r>
              <w:rPr>
                <w:rFonts w:ascii="Calibri" w:hAnsi="Calibri" w:hint="eastAsia"/>
                <w:szCs w:val="21"/>
              </w:rPr>
              <w:t>可提供连续的变更数据搜集、变更事件评估、变更审计功能</w:t>
            </w:r>
          </w:p>
          <w:p w:rsidR="008965B6" w:rsidRDefault="008965B6">
            <w:pPr>
              <w:spacing w:line="360" w:lineRule="auto"/>
              <w:rPr>
                <w:rFonts w:ascii="Calibri" w:hAnsi="Calibri"/>
                <w:szCs w:val="21"/>
              </w:rPr>
            </w:pPr>
            <w:r>
              <w:rPr>
                <w:rFonts w:ascii="Calibri" w:hAnsi="Calibri" w:hint="eastAsia"/>
                <w:szCs w:val="21"/>
              </w:rPr>
              <w:t>★可创建自动化的变更数据分析报表及变更情况报表；</w:t>
            </w:r>
          </w:p>
          <w:p w:rsidR="008965B6" w:rsidRDefault="008965B6">
            <w:pPr>
              <w:spacing w:line="360" w:lineRule="auto"/>
              <w:rPr>
                <w:rFonts w:ascii="Calibri" w:hAnsi="Calibri"/>
                <w:szCs w:val="21"/>
              </w:rPr>
            </w:pPr>
            <w:r>
              <w:rPr>
                <w:rFonts w:ascii="Calibri" w:hAnsi="Calibri" w:hint="eastAsia"/>
                <w:szCs w:val="21"/>
              </w:rPr>
              <w:t>可对虚拟机模板进行快速自动修复、补丁、规范检查功能；</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可以建立并查看应用依赖关系映射源（如虚拟机、</w:t>
            </w:r>
            <w:r>
              <w:rPr>
                <w:rFonts w:ascii="Calibri" w:hAnsi="Calibri"/>
                <w:szCs w:val="21"/>
              </w:rPr>
              <w:t xml:space="preserve">Web </w:t>
            </w:r>
            <w:r>
              <w:rPr>
                <w:rFonts w:ascii="Calibri" w:hAnsi="Calibri" w:hint="eastAsia"/>
                <w:szCs w:val="21"/>
              </w:rPr>
              <w:t>服务器、邮件服务器、数据库服务器、应用服务器、缓存服务器、消息传递服务器、应用管理服务器和虚拟化管理服务器）。检测与正常情况的不一致并对错误进行故障排除；</w:t>
            </w:r>
          </w:p>
          <w:p w:rsidR="008965B6" w:rsidRDefault="008965B6">
            <w:pPr>
              <w:spacing w:line="360" w:lineRule="auto"/>
              <w:rPr>
                <w:rFonts w:ascii="Calibri" w:hAnsi="Calibri"/>
                <w:szCs w:val="21"/>
              </w:rPr>
            </w:pPr>
            <w:r>
              <w:rPr>
                <w:rFonts w:ascii="Calibri" w:hAnsi="Calibri" w:hint="eastAsia"/>
                <w:szCs w:val="21"/>
              </w:rPr>
              <w:t>能够自动发现虚拟化应用及基础架构的依赖关系并直观展示；</w:t>
            </w:r>
          </w:p>
          <w:p w:rsidR="008965B6" w:rsidRDefault="008965B6">
            <w:pPr>
              <w:spacing w:line="360" w:lineRule="auto"/>
              <w:rPr>
                <w:rFonts w:ascii="Calibri" w:hAnsi="Calibri"/>
                <w:szCs w:val="21"/>
              </w:rPr>
            </w:pPr>
            <w:r>
              <w:rPr>
                <w:rFonts w:ascii="Calibri" w:hAnsi="Calibri" w:hint="eastAsia"/>
                <w:szCs w:val="21"/>
              </w:rPr>
              <w:t>命名及版本管理。预构建知识库，以便轻松而准确地标注应用程序名称和版本号；</w:t>
            </w:r>
          </w:p>
          <w:p w:rsidR="008965B6" w:rsidRDefault="008965B6">
            <w:pPr>
              <w:spacing w:line="360" w:lineRule="auto"/>
              <w:rPr>
                <w:rFonts w:ascii="Calibri" w:hAnsi="Calibri"/>
                <w:szCs w:val="21"/>
              </w:rPr>
            </w:pPr>
            <w:r>
              <w:rPr>
                <w:rFonts w:ascii="Calibri" w:hAnsi="Calibri" w:hint="eastAsia"/>
                <w:szCs w:val="21"/>
              </w:rPr>
              <w:t>通过使用自动化的应用发现和映射，改善业务连续性和灾</w:t>
            </w:r>
            <w:r>
              <w:rPr>
                <w:rFonts w:ascii="Calibri" w:hAnsi="Calibri" w:hint="eastAsia"/>
                <w:szCs w:val="21"/>
              </w:rPr>
              <w:lastRenderedPageBreak/>
              <w:t>难恢复的规划；</w:t>
            </w:r>
          </w:p>
          <w:p w:rsidR="008965B6" w:rsidRDefault="008965B6">
            <w:pPr>
              <w:spacing w:line="360" w:lineRule="auto"/>
              <w:rPr>
                <w:rFonts w:ascii="Calibri" w:hAnsi="Calibri"/>
                <w:szCs w:val="21"/>
              </w:rPr>
            </w:pPr>
            <w:r>
              <w:rPr>
                <w:rFonts w:ascii="Calibri" w:hAnsi="Calibri" w:hint="eastAsia"/>
                <w:szCs w:val="21"/>
              </w:rPr>
              <w:t>通过判定更改（计划内或计划外）对应用的影响来管理更改；</w:t>
            </w:r>
          </w:p>
          <w:p w:rsidR="008965B6" w:rsidRDefault="008965B6">
            <w:pPr>
              <w:spacing w:line="360" w:lineRule="auto"/>
              <w:rPr>
                <w:rFonts w:ascii="Calibri" w:hAnsi="Calibri"/>
                <w:szCs w:val="21"/>
              </w:rPr>
            </w:pPr>
            <w:r>
              <w:rPr>
                <w:rFonts w:ascii="Calibri" w:hAnsi="Calibri" w:hint="eastAsia"/>
                <w:szCs w:val="21"/>
              </w:rPr>
              <w:t>★可对操作系统平台上运行应用进行实时监控、进程管理、性能管理；</w:t>
            </w:r>
          </w:p>
          <w:p w:rsidR="008965B6" w:rsidRDefault="008965B6">
            <w:pPr>
              <w:spacing w:line="360" w:lineRule="auto"/>
              <w:rPr>
                <w:rFonts w:ascii="Calibri" w:hAnsi="Calibri"/>
                <w:szCs w:val="21"/>
              </w:rPr>
            </w:pPr>
            <w:r>
              <w:rPr>
                <w:rFonts w:ascii="Calibri" w:hAnsi="Calibri" w:hint="eastAsia"/>
                <w:szCs w:val="21"/>
              </w:rPr>
              <w:t>全自动部署，能够复制和重用监控配置和警报策略，配备预先配置好的关键绩效指标</w:t>
            </w:r>
            <w:r>
              <w:rPr>
                <w:rFonts w:ascii="Calibri" w:hAnsi="Calibri"/>
                <w:szCs w:val="21"/>
              </w:rPr>
              <w:t xml:space="preserve"> (KPI) </w:t>
            </w:r>
            <w:r>
              <w:rPr>
                <w:rFonts w:ascii="Calibri" w:hAnsi="Calibri" w:hint="eastAsia"/>
                <w:szCs w:val="21"/>
              </w:rPr>
              <w:t>最佳实践集以快速完成监控设置；</w:t>
            </w:r>
          </w:p>
          <w:p w:rsidR="008965B6" w:rsidRDefault="008965B6">
            <w:pPr>
              <w:spacing w:line="360" w:lineRule="auto"/>
              <w:rPr>
                <w:rFonts w:ascii="Calibri" w:hAnsi="Calibri"/>
                <w:szCs w:val="21"/>
              </w:rPr>
            </w:pPr>
            <w:r>
              <w:rPr>
                <w:rFonts w:ascii="Calibri" w:hAnsi="Calibri" w:hint="eastAsia"/>
                <w:szCs w:val="21"/>
              </w:rPr>
              <w:t>通过对性能指标设置精确的警报条件定义，高级警报和上报工作流以减少重复警报、不相关的警报和假警报，能触发电子邮件通知和自动控制操作，自动解决常见问题；</w:t>
            </w:r>
          </w:p>
          <w:p w:rsidR="008965B6" w:rsidRDefault="008965B6">
            <w:pPr>
              <w:spacing w:line="360" w:lineRule="auto"/>
              <w:rPr>
                <w:rFonts w:ascii="Calibri" w:hAnsi="Calibri"/>
                <w:szCs w:val="21"/>
              </w:rPr>
            </w:pPr>
            <w:r>
              <w:rPr>
                <w:rFonts w:ascii="Calibri" w:hAnsi="Calibri" w:hint="eastAsia"/>
                <w:szCs w:val="21"/>
              </w:rPr>
              <w:t>提供依据应用类别，基于角色的警报，提供警报日历功能，则可以分配人员，从而提供全天候运营服务；</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提供对操作系统资源（</w:t>
            </w:r>
            <w:r>
              <w:rPr>
                <w:rFonts w:ascii="Calibri" w:hAnsi="Calibri"/>
                <w:szCs w:val="21"/>
              </w:rPr>
              <w:t>CPU</w:t>
            </w:r>
            <w:r>
              <w:rPr>
                <w:rFonts w:ascii="Calibri" w:hAnsi="Calibri" w:hint="eastAsia"/>
                <w:szCs w:val="21"/>
              </w:rPr>
              <w:t>、磁盘、内存、网络）的监控；</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可使用来自第</w:t>
            </w:r>
            <w:r>
              <w:rPr>
                <w:rFonts w:ascii="Calibri" w:hAnsi="Calibri"/>
                <w:szCs w:val="21"/>
              </w:rPr>
              <w:t xml:space="preserve"> 3 </w:t>
            </w:r>
            <w:r>
              <w:rPr>
                <w:rFonts w:ascii="Calibri" w:hAnsi="Calibri" w:hint="eastAsia"/>
                <w:szCs w:val="21"/>
              </w:rPr>
              <w:t>方存储和网络监控工具的数据源进行延展。</w:t>
            </w:r>
          </w:p>
          <w:p w:rsidR="008965B6" w:rsidRDefault="008965B6">
            <w:pPr>
              <w:spacing w:line="360" w:lineRule="auto"/>
              <w:rPr>
                <w:rFonts w:ascii="Calibri" w:hAnsi="Calibri"/>
                <w:b/>
                <w:szCs w:val="21"/>
              </w:rPr>
            </w:pPr>
            <w:r>
              <w:rPr>
                <w:rFonts w:ascii="Calibri" w:hAnsi="Calibri"/>
                <w:b/>
                <w:szCs w:val="21"/>
              </w:rPr>
              <w:t>3.</w:t>
            </w:r>
            <w:r>
              <w:rPr>
                <w:rFonts w:ascii="Calibri" w:hAnsi="Calibri" w:hint="eastAsia"/>
                <w:b/>
                <w:szCs w:val="21"/>
              </w:rPr>
              <w:t>云计算服务调配软件</w:t>
            </w:r>
          </w:p>
          <w:p w:rsidR="008965B6" w:rsidRDefault="008965B6">
            <w:pPr>
              <w:spacing w:line="360" w:lineRule="auto"/>
              <w:rPr>
                <w:rFonts w:ascii="Calibri" w:hAnsi="Calibri"/>
                <w:szCs w:val="21"/>
              </w:rPr>
            </w:pPr>
            <w:r>
              <w:rPr>
                <w:rFonts w:ascii="Calibri" w:hAnsi="Calibri" w:hint="eastAsia"/>
                <w:szCs w:val="21"/>
              </w:rPr>
              <w:t>★须提供</w:t>
            </w:r>
            <w:r>
              <w:rPr>
                <w:rFonts w:ascii="Calibri" w:hAnsi="Calibri"/>
                <w:szCs w:val="21"/>
              </w:rPr>
              <w:t>8CPU License</w:t>
            </w:r>
            <w:r>
              <w:rPr>
                <w:rFonts w:ascii="Calibri" w:hAnsi="Calibri" w:hint="eastAsia"/>
                <w:szCs w:val="21"/>
              </w:rPr>
              <w:t>授权；</w:t>
            </w:r>
          </w:p>
          <w:p w:rsidR="008965B6" w:rsidRDefault="008965B6">
            <w:pPr>
              <w:spacing w:line="360" w:lineRule="auto"/>
              <w:rPr>
                <w:rFonts w:ascii="Calibri" w:hAnsi="Calibri"/>
                <w:szCs w:val="21"/>
              </w:rPr>
            </w:pPr>
            <w:r>
              <w:rPr>
                <w:rFonts w:ascii="Calibri" w:hAnsi="Calibri" w:hint="eastAsia"/>
                <w:szCs w:val="21"/>
              </w:rPr>
              <w:t>★无需安装客户端，提供集中的基于</w:t>
            </w:r>
            <w:r>
              <w:rPr>
                <w:rFonts w:ascii="Calibri" w:hAnsi="Calibri"/>
                <w:szCs w:val="21"/>
              </w:rPr>
              <w:t>Web</w:t>
            </w:r>
            <w:r>
              <w:rPr>
                <w:rFonts w:ascii="Calibri" w:hAnsi="Calibri" w:hint="eastAsia"/>
                <w:szCs w:val="21"/>
              </w:rPr>
              <w:t>浏览的自助服务界面环境，支持浏览器包括</w:t>
            </w:r>
            <w:r>
              <w:rPr>
                <w:rFonts w:ascii="Calibri" w:hAnsi="Calibri"/>
                <w:szCs w:val="21"/>
              </w:rPr>
              <w:t>IE</w:t>
            </w:r>
            <w:r>
              <w:rPr>
                <w:rFonts w:ascii="Calibri" w:hAnsi="Calibri" w:hint="eastAsia"/>
                <w:szCs w:val="21"/>
              </w:rPr>
              <w:t>、</w:t>
            </w:r>
            <w:r>
              <w:rPr>
                <w:rFonts w:ascii="Calibri" w:hAnsi="Calibri"/>
                <w:szCs w:val="21"/>
              </w:rPr>
              <w:t>Chrome</w:t>
            </w:r>
            <w:r>
              <w:rPr>
                <w:rFonts w:ascii="Calibri" w:hAnsi="Calibri" w:hint="eastAsia"/>
                <w:szCs w:val="21"/>
              </w:rPr>
              <w:t>、</w:t>
            </w:r>
            <w:r>
              <w:rPr>
                <w:rFonts w:ascii="Calibri" w:hAnsi="Calibri"/>
                <w:szCs w:val="21"/>
              </w:rPr>
              <w:t>Firefox</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★基于</w:t>
            </w:r>
            <w:r>
              <w:rPr>
                <w:rFonts w:ascii="Calibri" w:hAnsi="Calibri"/>
                <w:szCs w:val="21"/>
              </w:rPr>
              <w:t>Web</w:t>
            </w:r>
            <w:r>
              <w:rPr>
                <w:rFonts w:ascii="Calibri" w:hAnsi="Calibri" w:hint="eastAsia"/>
                <w:szCs w:val="21"/>
              </w:rPr>
              <w:t>的门户和编程接口将基础架构和所有其他类型的</w:t>
            </w:r>
            <w:r>
              <w:rPr>
                <w:rFonts w:ascii="Calibri" w:hAnsi="Calibri"/>
                <w:szCs w:val="21"/>
              </w:rPr>
              <w:t>IT</w:t>
            </w:r>
            <w:r>
              <w:rPr>
                <w:rFonts w:ascii="Calibri" w:hAnsi="Calibri" w:hint="eastAsia"/>
                <w:szCs w:val="21"/>
              </w:rPr>
              <w:t>服务以完全自动化的目录形式提供给用户；</w:t>
            </w:r>
          </w:p>
          <w:p w:rsidR="008965B6" w:rsidRDefault="008965B6">
            <w:pPr>
              <w:spacing w:line="360" w:lineRule="auto"/>
              <w:rPr>
                <w:rFonts w:ascii="Calibri" w:hAnsi="Calibri"/>
                <w:szCs w:val="21"/>
              </w:rPr>
            </w:pPr>
            <w:r>
              <w:rPr>
                <w:rFonts w:ascii="Calibri" w:hAnsi="Calibri" w:hint="eastAsia"/>
                <w:szCs w:val="21"/>
              </w:rPr>
              <w:t>★用户界面可以根据用户使用习惯和需要进行个性化定制。创建自定义服务目录；</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用户在自助服务界面中可根据预置好的蓝图进行选择，根据不同需求可选择不同配置、不同安全级别、不同保护方式的虚拟机，并提供直观界面进行使用；</w:t>
            </w:r>
          </w:p>
          <w:p w:rsidR="008965B6" w:rsidRDefault="008965B6">
            <w:pPr>
              <w:spacing w:line="360" w:lineRule="auto"/>
              <w:rPr>
                <w:rFonts w:ascii="Calibri" w:hAnsi="Calibri"/>
                <w:szCs w:val="21"/>
              </w:rPr>
            </w:pPr>
            <w:r>
              <w:rPr>
                <w:rFonts w:ascii="Calibri" w:hAnsi="Calibri" w:hint="eastAsia"/>
                <w:szCs w:val="21"/>
              </w:rPr>
              <w:t>★虚拟机部署后，用户管理界面中运行允许用户管理虚拟机快照，以及重新配置虚拟机的存储、</w:t>
            </w:r>
            <w:r>
              <w:rPr>
                <w:rFonts w:ascii="Calibri" w:hAnsi="Calibri"/>
                <w:szCs w:val="21"/>
              </w:rPr>
              <w:t>CPU</w:t>
            </w:r>
            <w:r>
              <w:rPr>
                <w:rFonts w:ascii="Calibri" w:hAnsi="Calibri" w:hint="eastAsia"/>
                <w:szCs w:val="21"/>
              </w:rPr>
              <w:t>、内存、网卡数</w:t>
            </w:r>
            <w:r>
              <w:rPr>
                <w:rFonts w:ascii="Calibri" w:hAnsi="Calibri" w:hint="eastAsia"/>
                <w:szCs w:val="21"/>
              </w:rPr>
              <w:lastRenderedPageBreak/>
              <w:t>量；</w:t>
            </w:r>
          </w:p>
          <w:p w:rsidR="008965B6" w:rsidRDefault="008965B6">
            <w:pPr>
              <w:spacing w:line="360" w:lineRule="auto"/>
              <w:rPr>
                <w:rFonts w:ascii="Calibri" w:hAnsi="Calibri"/>
                <w:szCs w:val="21"/>
              </w:rPr>
            </w:pPr>
            <w:r>
              <w:rPr>
                <w:rFonts w:ascii="Calibri" w:hAnsi="Calibri" w:hint="eastAsia"/>
                <w:szCs w:val="21"/>
              </w:rPr>
              <w:t>★可以在不同服务层（例如，黄金级、白银级、青铜级）建立资源池。服务级别资源阈值和服务层策略相互结合，可以保证资源消费者以适当的</w:t>
            </w:r>
            <w:r>
              <w:rPr>
                <w:rFonts w:ascii="Calibri" w:hAnsi="Calibri"/>
                <w:szCs w:val="21"/>
              </w:rPr>
              <w:t>SLA</w:t>
            </w:r>
            <w:r>
              <w:rPr>
                <w:rFonts w:ascii="Calibri" w:hAnsi="Calibri" w:hint="eastAsia"/>
                <w:szCs w:val="21"/>
              </w:rPr>
              <w:t>获得对应的计算或应用服务；</w:t>
            </w:r>
          </w:p>
          <w:p w:rsidR="008965B6" w:rsidRDefault="008965B6">
            <w:pPr>
              <w:spacing w:line="360" w:lineRule="auto"/>
              <w:rPr>
                <w:rFonts w:ascii="Calibri" w:hAnsi="Calibri"/>
                <w:szCs w:val="21"/>
              </w:rPr>
            </w:pPr>
            <w:r>
              <w:rPr>
                <w:rFonts w:ascii="Calibri" w:hAnsi="Calibri" w:hint="eastAsia"/>
                <w:szCs w:val="21"/>
              </w:rPr>
              <w:t>★可以将用户划分到多个组织。每一个组织都有各自独立的虚拟资源、身份验证机制、特定的策略控制机制以及独有的目录</w:t>
            </w:r>
            <w:r>
              <w:rPr>
                <w:rFonts w:ascii="Calibri" w:hAnsi="Calibri"/>
                <w:szCs w:val="21"/>
              </w:rPr>
              <w:t>,</w:t>
            </w:r>
            <w:r>
              <w:rPr>
                <w:rFonts w:ascii="Calibri" w:hAnsi="Calibri" w:hint="eastAsia"/>
                <w:szCs w:val="21"/>
              </w:rPr>
              <w:t>以此方式构建安全的多租户私有云；</w:t>
            </w:r>
          </w:p>
          <w:p w:rsidR="008965B6" w:rsidRDefault="008965B6">
            <w:pPr>
              <w:spacing w:line="360" w:lineRule="auto"/>
              <w:rPr>
                <w:rFonts w:ascii="Calibri" w:hAnsi="Calibri"/>
                <w:szCs w:val="21"/>
              </w:rPr>
            </w:pPr>
            <w:r>
              <w:rPr>
                <w:rFonts w:ascii="Calibri" w:hAnsi="Calibri" w:hint="eastAsia"/>
                <w:szCs w:val="21"/>
              </w:rPr>
              <w:t>★无需安装客户端，提供集中的基于</w:t>
            </w:r>
            <w:r>
              <w:rPr>
                <w:rFonts w:ascii="Calibri" w:hAnsi="Calibri"/>
                <w:szCs w:val="21"/>
              </w:rPr>
              <w:t>Web</w:t>
            </w:r>
            <w:r>
              <w:rPr>
                <w:rFonts w:ascii="Calibri" w:hAnsi="Calibri" w:hint="eastAsia"/>
                <w:szCs w:val="21"/>
              </w:rPr>
              <w:t>浏览的管理界面环境，支持浏览器包括</w:t>
            </w:r>
            <w:r>
              <w:rPr>
                <w:rFonts w:ascii="Calibri" w:hAnsi="Calibri"/>
                <w:szCs w:val="21"/>
              </w:rPr>
              <w:t>IE</w:t>
            </w:r>
            <w:r>
              <w:rPr>
                <w:rFonts w:ascii="Calibri" w:hAnsi="Calibri" w:hint="eastAsia"/>
                <w:szCs w:val="21"/>
              </w:rPr>
              <w:t>、</w:t>
            </w:r>
            <w:r>
              <w:rPr>
                <w:rFonts w:ascii="Calibri" w:hAnsi="Calibri"/>
                <w:szCs w:val="21"/>
              </w:rPr>
              <w:t>Chrome</w:t>
            </w:r>
            <w:r>
              <w:rPr>
                <w:rFonts w:ascii="Calibri" w:hAnsi="Calibri" w:hint="eastAsia"/>
                <w:szCs w:val="21"/>
              </w:rPr>
              <w:t>、</w:t>
            </w:r>
            <w:r>
              <w:rPr>
                <w:rFonts w:ascii="Calibri" w:hAnsi="Calibri"/>
                <w:szCs w:val="21"/>
              </w:rPr>
              <w:t>Firefox</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★服务目录中，支持直接调度硬件厂商的物理服务器管理软件（至少包括</w:t>
            </w:r>
            <w:r>
              <w:rPr>
                <w:rFonts w:ascii="Calibri" w:hAnsi="Calibri"/>
                <w:szCs w:val="21"/>
              </w:rPr>
              <w:t>HP</w:t>
            </w:r>
            <w:r>
              <w:rPr>
                <w:rFonts w:ascii="Calibri" w:hAnsi="Calibri" w:hint="eastAsia"/>
                <w:szCs w:val="21"/>
              </w:rPr>
              <w:t>，</w:t>
            </w:r>
            <w:r>
              <w:rPr>
                <w:rFonts w:ascii="Calibri" w:hAnsi="Calibri"/>
                <w:szCs w:val="21"/>
              </w:rPr>
              <w:t>Cisco</w:t>
            </w:r>
            <w:r>
              <w:rPr>
                <w:rFonts w:ascii="Calibri" w:hAnsi="Calibri" w:hint="eastAsia"/>
                <w:szCs w:val="21"/>
              </w:rPr>
              <w:t>，</w:t>
            </w:r>
            <w:r>
              <w:rPr>
                <w:rFonts w:ascii="Calibri" w:hAnsi="Calibri"/>
                <w:szCs w:val="21"/>
              </w:rPr>
              <w:t>Dell</w:t>
            </w:r>
            <w:r>
              <w:rPr>
                <w:rFonts w:ascii="Calibri" w:hAnsi="Calibri" w:hint="eastAsia"/>
                <w:szCs w:val="21"/>
              </w:rPr>
              <w:t>服务器），或操作系统提供的部署工具（至少包括</w:t>
            </w:r>
            <w:r>
              <w:rPr>
                <w:rFonts w:ascii="Calibri" w:hAnsi="Calibri"/>
                <w:szCs w:val="21"/>
              </w:rPr>
              <w:t>Microsof SCCM</w:t>
            </w:r>
            <w:r>
              <w:rPr>
                <w:rFonts w:ascii="Calibri" w:hAnsi="Calibri" w:hint="eastAsia"/>
                <w:szCs w:val="21"/>
              </w:rPr>
              <w:t>、</w:t>
            </w:r>
            <w:r>
              <w:rPr>
                <w:rFonts w:ascii="Calibri" w:hAnsi="Calibri"/>
                <w:szCs w:val="21"/>
              </w:rPr>
              <w:t>Linux Kickstart</w:t>
            </w:r>
            <w:r>
              <w:rPr>
                <w:rFonts w:ascii="Calibri" w:hAnsi="Calibri" w:hint="eastAsia"/>
                <w:szCs w:val="21"/>
              </w:rPr>
              <w:t>、</w:t>
            </w:r>
            <w:r>
              <w:rPr>
                <w:rFonts w:ascii="Calibri" w:hAnsi="Calibri"/>
                <w:szCs w:val="21"/>
              </w:rPr>
              <w:t>Windows WIM Imaging PXE boot</w:t>
            </w:r>
            <w:r>
              <w:rPr>
                <w:rFonts w:ascii="Calibri" w:hAnsi="Calibri" w:hint="eastAsia"/>
                <w:szCs w:val="21"/>
              </w:rPr>
              <w:t>），自动在物理裸机上安装操作系统，构成极富弹性的物理服务器资源池，供用户自主选择；</w:t>
            </w:r>
          </w:p>
          <w:p w:rsidR="008965B6" w:rsidRDefault="008965B6">
            <w:pPr>
              <w:spacing w:line="360" w:lineRule="auto"/>
              <w:rPr>
                <w:rFonts w:ascii="Calibri" w:hAnsi="Calibri"/>
                <w:szCs w:val="21"/>
              </w:rPr>
            </w:pPr>
            <w:r>
              <w:rPr>
                <w:rFonts w:ascii="Calibri" w:hAnsi="Calibri" w:hint="eastAsia"/>
                <w:szCs w:val="21"/>
              </w:rPr>
              <w:t>★提供完全异构化组织管理功能，支持至少四种主流虚拟化厂商</w:t>
            </w:r>
            <w:r>
              <w:rPr>
                <w:rFonts w:ascii="Calibri" w:hAnsi="Calibri"/>
                <w:szCs w:val="21"/>
              </w:rPr>
              <w:t>Hypervisor</w:t>
            </w:r>
            <w:r>
              <w:rPr>
                <w:rFonts w:ascii="Calibri" w:hAnsi="Calibri" w:hint="eastAsia"/>
                <w:szCs w:val="21"/>
              </w:rPr>
              <w:t>统一管理，如</w:t>
            </w:r>
            <w:r>
              <w:rPr>
                <w:rFonts w:ascii="Calibri" w:hAnsi="Calibri"/>
                <w:szCs w:val="21"/>
              </w:rPr>
              <w:t>vSphere</w:t>
            </w:r>
            <w:r>
              <w:rPr>
                <w:rFonts w:ascii="Calibri" w:hAnsi="Calibri" w:hint="eastAsia"/>
                <w:szCs w:val="21"/>
              </w:rPr>
              <w:t>、</w:t>
            </w:r>
            <w:r>
              <w:rPr>
                <w:rFonts w:ascii="Calibri" w:hAnsi="Calibri"/>
                <w:szCs w:val="21"/>
              </w:rPr>
              <w:t>Hyper-V</w:t>
            </w:r>
            <w:r>
              <w:rPr>
                <w:rFonts w:ascii="Calibri" w:hAnsi="Calibri" w:hint="eastAsia"/>
                <w:szCs w:val="21"/>
              </w:rPr>
              <w:t>、</w:t>
            </w:r>
            <w:r>
              <w:rPr>
                <w:rFonts w:ascii="Calibri" w:hAnsi="Calibri"/>
                <w:szCs w:val="21"/>
              </w:rPr>
              <w:t>Xen Server</w:t>
            </w:r>
            <w:r>
              <w:rPr>
                <w:rFonts w:ascii="Calibri" w:hAnsi="Calibri" w:hint="eastAsia"/>
                <w:szCs w:val="21"/>
              </w:rPr>
              <w:t>、</w:t>
            </w:r>
            <w:r>
              <w:rPr>
                <w:rFonts w:ascii="Calibri" w:hAnsi="Calibri"/>
                <w:szCs w:val="21"/>
              </w:rPr>
              <w:t>KVM Hypervisor</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★可支</w:t>
            </w:r>
            <w:r>
              <w:rPr>
                <w:rFonts w:ascii="Calibri" w:hAnsi="Calibri"/>
                <w:szCs w:val="21"/>
              </w:rPr>
              <w:t>OpenStack</w:t>
            </w:r>
            <w:r>
              <w:rPr>
                <w:rFonts w:ascii="Calibri" w:hAnsi="Calibri" w:hint="eastAsia"/>
                <w:szCs w:val="21"/>
              </w:rPr>
              <w:t>作为资源节点，与现有管理业务集成；</w:t>
            </w:r>
          </w:p>
          <w:p w:rsidR="008965B6" w:rsidRDefault="008965B6">
            <w:pPr>
              <w:spacing w:line="360" w:lineRule="auto"/>
              <w:rPr>
                <w:rFonts w:ascii="Calibri" w:hAnsi="Calibri"/>
                <w:szCs w:val="21"/>
              </w:rPr>
            </w:pPr>
            <w:r>
              <w:rPr>
                <w:rFonts w:ascii="Calibri" w:hAnsi="Calibri" w:hint="eastAsia"/>
                <w:szCs w:val="21"/>
              </w:rPr>
              <w:t>★支持桌面云服务的自动部署</w:t>
            </w:r>
            <w:r>
              <w:rPr>
                <w:rFonts w:ascii="Calibri" w:hAnsi="Calibri"/>
                <w:szCs w:val="21"/>
              </w:rPr>
              <w:t xml:space="preserve">, </w:t>
            </w:r>
            <w:r>
              <w:rPr>
                <w:rFonts w:ascii="Calibri" w:hAnsi="Calibri" w:hint="eastAsia"/>
                <w:szCs w:val="21"/>
              </w:rPr>
              <w:t>支持</w:t>
            </w:r>
            <w:r>
              <w:rPr>
                <w:rFonts w:ascii="Calibri" w:hAnsi="Calibri"/>
                <w:szCs w:val="21"/>
              </w:rPr>
              <w:t>Citrix XenDesktop</w:t>
            </w:r>
            <w:r>
              <w:rPr>
                <w:rFonts w:ascii="Calibri" w:hAnsi="Calibri" w:hint="eastAsia"/>
                <w:szCs w:val="21"/>
              </w:rPr>
              <w:t>和</w:t>
            </w:r>
            <w:r>
              <w:rPr>
                <w:rFonts w:ascii="Calibri" w:hAnsi="Calibri"/>
                <w:szCs w:val="21"/>
              </w:rPr>
              <w:t>VMware Horizon View</w:t>
            </w:r>
            <w:r>
              <w:rPr>
                <w:rFonts w:ascii="Calibri" w:hAnsi="Calibri" w:hint="eastAsia"/>
                <w:szCs w:val="21"/>
              </w:rPr>
              <w:t>；</w:t>
            </w:r>
          </w:p>
          <w:p w:rsidR="008965B6" w:rsidRDefault="008965B6">
            <w:pPr>
              <w:spacing w:line="360" w:lineRule="auto"/>
              <w:rPr>
                <w:rFonts w:ascii="Calibri" w:hAnsi="Calibri"/>
                <w:szCs w:val="21"/>
              </w:rPr>
            </w:pPr>
            <w:r>
              <w:rPr>
                <w:rFonts w:ascii="Calibri" w:hAnsi="Calibri" w:hint="eastAsia"/>
                <w:szCs w:val="21"/>
              </w:rPr>
              <w:t>★支持存储即服务</w:t>
            </w:r>
            <w:r>
              <w:rPr>
                <w:rFonts w:ascii="Calibri" w:hAnsi="Calibri"/>
                <w:szCs w:val="21"/>
              </w:rPr>
              <w:t xml:space="preserve">, </w:t>
            </w:r>
            <w:r>
              <w:rPr>
                <w:rFonts w:ascii="Calibri" w:hAnsi="Calibri" w:hint="eastAsia"/>
                <w:szCs w:val="21"/>
              </w:rPr>
              <w:t>结合存储虚拟化技术可以基于策略按需为虚拟机部署所需的存储资源；</w:t>
            </w:r>
          </w:p>
          <w:p w:rsidR="008965B6" w:rsidRDefault="008965B6">
            <w:pPr>
              <w:spacing w:line="360" w:lineRule="auto"/>
              <w:rPr>
                <w:rFonts w:ascii="Calibri" w:hAnsi="Calibri"/>
                <w:szCs w:val="21"/>
              </w:rPr>
            </w:pPr>
            <w:r>
              <w:rPr>
                <w:rFonts w:ascii="Calibri" w:hAnsi="Calibri" w:hint="eastAsia"/>
                <w:szCs w:val="21"/>
              </w:rPr>
              <w:t>支持网络即服务</w:t>
            </w:r>
            <w:r>
              <w:rPr>
                <w:rFonts w:ascii="Calibri" w:hAnsi="Calibri"/>
                <w:szCs w:val="21"/>
              </w:rPr>
              <w:t xml:space="preserve">, </w:t>
            </w:r>
            <w:r>
              <w:rPr>
                <w:rFonts w:ascii="Calibri" w:hAnsi="Calibri" w:hint="eastAsia"/>
                <w:szCs w:val="21"/>
              </w:rPr>
              <w:t>结合网络虚拟化软件</w:t>
            </w:r>
            <w:r>
              <w:rPr>
                <w:rFonts w:ascii="Calibri" w:hAnsi="Calibri"/>
                <w:szCs w:val="21"/>
              </w:rPr>
              <w:t xml:space="preserve">, </w:t>
            </w:r>
            <w:r>
              <w:rPr>
                <w:rFonts w:ascii="Calibri" w:hAnsi="Calibri" w:hint="eastAsia"/>
                <w:szCs w:val="21"/>
              </w:rPr>
              <w:t>可以提供如下网络资源的自动化部署如逻辑交换机</w:t>
            </w:r>
            <w:r>
              <w:rPr>
                <w:rFonts w:ascii="Calibri" w:hAnsi="Calibri"/>
                <w:szCs w:val="21"/>
              </w:rPr>
              <w:t>,</w:t>
            </w:r>
            <w:r>
              <w:rPr>
                <w:rFonts w:ascii="Calibri" w:hAnsi="Calibri" w:hint="eastAsia"/>
                <w:szCs w:val="21"/>
              </w:rPr>
              <w:t>逻辑路由器</w:t>
            </w:r>
            <w:r>
              <w:rPr>
                <w:rFonts w:ascii="Calibri" w:hAnsi="Calibri"/>
                <w:szCs w:val="21"/>
              </w:rPr>
              <w:t xml:space="preserve">, </w:t>
            </w:r>
            <w:r>
              <w:rPr>
                <w:rFonts w:ascii="Calibri" w:hAnsi="Calibri" w:hint="eastAsia"/>
                <w:szCs w:val="21"/>
              </w:rPr>
              <w:t>逻辑负载均衡等；</w:t>
            </w:r>
          </w:p>
          <w:p w:rsidR="008965B6" w:rsidRDefault="008965B6">
            <w:pPr>
              <w:spacing w:line="360" w:lineRule="auto"/>
              <w:rPr>
                <w:rFonts w:ascii="Calibri" w:hAnsi="Calibri"/>
                <w:szCs w:val="21"/>
              </w:rPr>
            </w:pPr>
            <w:r>
              <w:rPr>
                <w:rFonts w:ascii="Calibri" w:hAnsi="Calibri" w:hint="eastAsia"/>
                <w:szCs w:val="21"/>
              </w:rPr>
              <w:t>★管理功能可扩展到公有云，支持不同公有云如</w:t>
            </w:r>
            <w:r>
              <w:rPr>
                <w:rFonts w:ascii="Calibri" w:hAnsi="Calibri"/>
                <w:szCs w:val="21"/>
              </w:rPr>
              <w:t>Amazon EC2</w:t>
            </w:r>
            <w:r>
              <w:rPr>
                <w:rFonts w:ascii="Calibri" w:hAnsi="Calibri" w:hint="eastAsia"/>
                <w:szCs w:val="21"/>
              </w:rPr>
              <w:t>、</w:t>
            </w:r>
            <w:r>
              <w:rPr>
                <w:rFonts w:ascii="Calibri" w:hAnsi="Calibri"/>
                <w:szCs w:val="21"/>
              </w:rPr>
              <w:t>Azure</w:t>
            </w:r>
            <w:r>
              <w:rPr>
                <w:rFonts w:ascii="Calibri" w:hAnsi="Calibri" w:hint="eastAsia"/>
                <w:szCs w:val="21"/>
              </w:rPr>
              <w:t>（</w:t>
            </w:r>
            <w:r>
              <w:rPr>
                <w:rFonts w:ascii="Calibri" w:hAnsi="Calibri"/>
                <w:szCs w:val="21"/>
              </w:rPr>
              <w:t>2</w:t>
            </w:r>
            <w:r>
              <w:rPr>
                <w:rFonts w:ascii="Calibri" w:hAnsi="Calibri" w:hint="eastAsia"/>
                <w:szCs w:val="21"/>
              </w:rPr>
              <w:t>次开发）；</w:t>
            </w:r>
          </w:p>
          <w:p w:rsidR="008965B6" w:rsidRDefault="008965B6">
            <w:pPr>
              <w:spacing w:line="360" w:lineRule="auto"/>
              <w:rPr>
                <w:rFonts w:ascii="Calibri" w:hAnsi="Calibri"/>
                <w:szCs w:val="21"/>
              </w:rPr>
            </w:pPr>
            <w:r>
              <w:rPr>
                <w:rFonts w:ascii="Calibri" w:hAnsi="Calibri" w:hint="eastAsia"/>
                <w:szCs w:val="21"/>
              </w:rPr>
              <w:lastRenderedPageBreak/>
              <w:t>★支持多租户，每个租户可以拥有自己的徽标和</w:t>
            </w:r>
            <w:r>
              <w:rPr>
                <w:rFonts w:ascii="Calibri" w:hAnsi="Calibri"/>
                <w:szCs w:val="21"/>
              </w:rPr>
              <w:t>LDAP</w:t>
            </w:r>
            <w:r>
              <w:rPr>
                <w:rFonts w:ascii="Calibri" w:hAnsi="Calibri" w:hint="eastAsia"/>
                <w:szCs w:val="21"/>
              </w:rPr>
              <w:t>鉴权目录。可以为不同企业和企业内部不同的组织、部门提供服务；</w:t>
            </w:r>
          </w:p>
          <w:p w:rsidR="008965B6" w:rsidRDefault="008965B6">
            <w:pPr>
              <w:spacing w:line="360" w:lineRule="auto"/>
              <w:rPr>
                <w:rFonts w:ascii="Calibri" w:hAnsi="Calibri"/>
                <w:szCs w:val="21"/>
              </w:rPr>
            </w:pPr>
            <w:r>
              <w:rPr>
                <w:rFonts w:ascii="Calibri" w:hAnsi="Calibri" w:hint="eastAsia"/>
                <w:szCs w:val="21"/>
              </w:rPr>
              <w:t>★</w:t>
            </w:r>
            <w:r>
              <w:rPr>
                <w:rFonts w:ascii="Calibri" w:hAnsi="Calibri"/>
                <w:szCs w:val="21"/>
              </w:rPr>
              <w:t>IT</w:t>
            </w:r>
            <w:r>
              <w:rPr>
                <w:rFonts w:ascii="Calibri" w:hAnsi="Calibri" w:hint="eastAsia"/>
                <w:szCs w:val="21"/>
              </w:rPr>
              <w:t>部门能够通过标准蓝图提供服务，从而简化故障排除、修补和变更管理工作；</w:t>
            </w:r>
          </w:p>
          <w:p w:rsidR="008965B6" w:rsidRDefault="008965B6">
            <w:pPr>
              <w:spacing w:line="360" w:lineRule="auto"/>
              <w:rPr>
                <w:rFonts w:ascii="Calibri" w:hAnsi="Calibri"/>
                <w:szCs w:val="21"/>
              </w:rPr>
            </w:pPr>
            <w:r>
              <w:rPr>
                <w:rFonts w:ascii="Calibri" w:hAnsi="Calibri" w:hint="eastAsia"/>
                <w:szCs w:val="21"/>
              </w:rPr>
              <w:t>支持一次性批量部署多机应用</w:t>
            </w:r>
            <w:r>
              <w:rPr>
                <w:rFonts w:ascii="Calibri" w:hAnsi="Calibri"/>
                <w:szCs w:val="21"/>
              </w:rPr>
              <w:t xml:space="preserve">, </w:t>
            </w:r>
            <w:r>
              <w:rPr>
                <w:rFonts w:ascii="Calibri" w:hAnsi="Calibri" w:hint="eastAsia"/>
                <w:szCs w:val="21"/>
              </w:rPr>
              <w:t>如常见的三层架构应用所需的</w:t>
            </w:r>
            <w:r>
              <w:rPr>
                <w:rFonts w:ascii="Calibri" w:hAnsi="Calibri"/>
                <w:szCs w:val="21"/>
              </w:rPr>
              <w:t>VM</w:t>
            </w:r>
            <w:r>
              <w:rPr>
                <w:rFonts w:ascii="Calibri" w:hAnsi="Calibri" w:hint="eastAsia"/>
                <w:szCs w:val="21"/>
              </w:rPr>
              <w:t>。部署方式支持链接克隆；</w:t>
            </w:r>
          </w:p>
          <w:p w:rsidR="008965B6" w:rsidRDefault="008965B6">
            <w:pPr>
              <w:spacing w:line="360" w:lineRule="auto"/>
              <w:rPr>
                <w:rFonts w:ascii="Calibri" w:hAnsi="Calibri"/>
                <w:szCs w:val="21"/>
              </w:rPr>
            </w:pPr>
            <w:r>
              <w:rPr>
                <w:rFonts w:ascii="Calibri" w:hAnsi="Calibri" w:hint="eastAsia"/>
                <w:szCs w:val="21"/>
              </w:rPr>
              <w:t>★支持丰富的流程审批功能，可以配置多级审批，并支持以虚拟机</w:t>
            </w:r>
            <w:r>
              <w:rPr>
                <w:rFonts w:ascii="Calibri" w:hAnsi="Calibri"/>
                <w:szCs w:val="21"/>
              </w:rPr>
              <w:t>CPU</w:t>
            </w:r>
            <w:r>
              <w:rPr>
                <w:rFonts w:ascii="Calibri" w:hAnsi="Calibri" w:hint="eastAsia"/>
                <w:szCs w:val="21"/>
              </w:rPr>
              <w:t>、内存、磁盘大小，以及虚拟机成本作为审批门槛；</w:t>
            </w:r>
          </w:p>
          <w:p w:rsidR="008965B6" w:rsidRDefault="008965B6">
            <w:pPr>
              <w:spacing w:line="360" w:lineRule="auto"/>
              <w:rPr>
                <w:rFonts w:ascii="Calibri" w:hAnsi="Calibri"/>
                <w:szCs w:val="21"/>
              </w:rPr>
            </w:pPr>
            <w:r>
              <w:rPr>
                <w:rFonts w:ascii="Calibri" w:hAnsi="Calibri" w:hint="eastAsia"/>
                <w:szCs w:val="21"/>
              </w:rPr>
              <w:t>★支持流程化的闲置资源发现与自动回收机制，即从资源利用率的角度定义闲置虚拟机的标准，并自动发起流程与虚拟机拥有者沟通是否可以回收；</w:t>
            </w:r>
          </w:p>
          <w:p w:rsidR="008965B6" w:rsidRDefault="008965B6">
            <w:pPr>
              <w:spacing w:line="360" w:lineRule="auto"/>
              <w:rPr>
                <w:rFonts w:ascii="Calibri" w:hAnsi="Calibri"/>
                <w:szCs w:val="21"/>
              </w:rPr>
            </w:pPr>
            <w:r>
              <w:rPr>
                <w:rFonts w:ascii="Calibri" w:hAnsi="Calibri" w:hint="eastAsia"/>
                <w:szCs w:val="21"/>
              </w:rPr>
              <w:t>★可结合业务需求定制资源的部署流程。支持多层部署；</w:t>
            </w:r>
          </w:p>
          <w:p w:rsidR="008965B6" w:rsidRDefault="008965B6">
            <w:pPr>
              <w:spacing w:line="360" w:lineRule="auto"/>
              <w:rPr>
                <w:rFonts w:ascii="Calibri" w:hAnsi="Calibri"/>
                <w:szCs w:val="21"/>
              </w:rPr>
            </w:pPr>
            <w:r>
              <w:rPr>
                <w:rFonts w:ascii="Calibri" w:hAnsi="Calibri" w:hint="eastAsia"/>
                <w:szCs w:val="21"/>
              </w:rPr>
              <w:t>★借助云计算平台</w:t>
            </w:r>
            <w:r>
              <w:rPr>
                <w:rFonts w:ascii="Calibri" w:hAnsi="Calibri"/>
                <w:szCs w:val="21"/>
              </w:rPr>
              <w:t>API</w:t>
            </w:r>
            <w:r>
              <w:rPr>
                <w:rFonts w:ascii="Calibri" w:hAnsi="Calibri" w:hint="eastAsia"/>
                <w:szCs w:val="21"/>
              </w:rPr>
              <w:t>，可以使用开放虚拟化格式进行基本的云间传输，这种格式可保留应用程序属性、网络连接配置及其他设置；</w:t>
            </w:r>
          </w:p>
          <w:p w:rsidR="008965B6" w:rsidRDefault="008965B6">
            <w:pPr>
              <w:spacing w:line="360" w:lineRule="auto"/>
              <w:rPr>
                <w:rFonts w:ascii="Calibri" w:hAnsi="Calibri"/>
                <w:szCs w:val="21"/>
              </w:rPr>
            </w:pPr>
            <w:r>
              <w:rPr>
                <w:rFonts w:ascii="Calibri" w:hAnsi="Calibri" w:hint="eastAsia"/>
                <w:szCs w:val="21"/>
              </w:rPr>
              <w:t>★可以发布网络连接、安全、可用性相关的服务；</w:t>
            </w:r>
          </w:p>
          <w:p w:rsidR="008965B6" w:rsidRDefault="008965B6">
            <w:pPr>
              <w:spacing w:line="360" w:lineRule="auto"/>
              <w:rPr>
                <w:rFonts w:ascii="Calibri" w:hAnsi="Calibri"/>
                <w:szCs w:val="21"/>
              </w:rPr>
            </w:pPr>
            <w:r>
              <w:rPr>
                <w:rFonts w:ascii="Calibri" w:hAnsi="Calibri" w:hint="eastAsia"/>
                <w:szCs w:val="21"/>
              </w:rPr>
              <w:t>★身份认证支持多个域；</w:t>
            </w:r>
          </w:p>
          <w:p w:rsidR="008965B6" w:rsidRDefault="008965B6">
            <w:pPr>
              <w:spacing w:line="360" w:lineRule="auto"/>
              <w:rPr>
                <w:rFonts w:ascii="Calibri" w:hAnsi="Calibri"/>
                <w:szCs w:val="21"/>
              </w:rPr>
            </w:pPr>
            <w:r>
              <w:rPr>
                <w:rFonts w:ascii="Calibri" w:hAnsi="Calibri" w:hint="eastAsia"/>
                <w:szCs w:val="21"/>
              </w:rPr>
              <w:t>★可构建多个策略组为多个组织、机构、业务部门提供服务；</w:t>
            </w:r>
          </w:p>
          <w:p w:rsidR="008965B6" w:rsidRDefault="008965B6">
            <w:pPr>
              <w:spacing w:line="360" w:lineRule="auto"/>
              <w:rPr>
                <w:rFonts w:ascii="Calibri" w:hAnsi="Calibri"/>
                <w:szCs w:val="21"/>
              </w:rPr>
            </w:pPr>
            <w:r>
              <w:rPr>
                <w:rFonts w:ascii="Calibri" w:hAnsi="Calibri" w:hint="eastAsia"/>
                <w:szCs w:val="21"/>
              </w:rPr>
              <w:t>★可提供管理平台中虚拟机的生命周期管理，对创建</w:t>
            </w:r>
            <w:r>
              <w:rPr>
                <w:rFonts w:ascii="Calibri" w:hAnsi="Calibri"/>
                <w:szCs w:val="21"/>
              </w:rPr>
              <w:t>-&gt;</w:t>
            </w:r>
            <w:r>
              <w:rPr>
                <w:rFonts w:ascii="Calibri" w:hAnsi="Calibri" w:hint="eastAsia"/>
                <w:szCs w:val="21"/>
              </w:rPr>
              <w:t>使用</w:t>
            </w:r>
            <w:r>
              <w:rPr>
                <w:rFonts w:ascii="Calibri" w:hAnsi="Calibri"/>
                <w:szCs w:val="21"/>
              </w:rPr>
              <w:t>-&gt;</w:t>
            </w:r>
            <w:r>
              <w:rPr>
                <w:rFonts w:ascii="Calibri" w:hAnsi="Calibri" w:hint="eastAsia"/>
                <w:szCs w:val="21"/>
              </w:rPr>
              <w:t>更新</w:t>
            </w:r>
            <w:r>
              <w:rPr>
                <w:rFonts w:ascii="Calibri" w:hAnsi="Calibri"/>
                <w:szCs w:val="21"/>
              </w:rPr>
              <w:t>-&gt;</w:t>
            </w:r>
            <w:r>
              <w:rPr>
                <w:rFonts w:ascii="Calibri" w:hAnsi="Calibri" w:hint="eastAsia"/>
                <w:szCs w:val="21"/>
              </w:rPr>
              <w:t>报废</w:t>
            </w:r>
            <w:r>
              <w:rPr>
                <w:rFonts w:ascii="Calibri" w:hAnsi="Calibri"/>
                <w:szCs w:val="21"/>
              </w:rPr>
              <w:t>-&gt;</w:t>
            </w:r>
            <w:r>
              <w:rPr>
                <w:rFonts w:ascii="Calibri" w:hAnsi="Calibri" w:hint="eastAsia"/>
                <w:szCs w:val="21"/>
              </w:rPr>
              <w:t>回收，整个虚拟机的使用流程统一管理、分析、报告；</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根据基础服务定义的策略，可设定符合业务需要的资源预留和分配；如：不同资源分配给不同组，从而实现适合业务的差异性服务；</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支持不活跃虚拟机的回收，自动化重新利用被释放的资源，并可提供可以量化的成本节约回收报告；</w:t>
            </w:r>
          </w:p>
          <w:p w:rsidR="008965B6" w:rsidRDefault="008965B6">
            <w:pPr>
              <w:spacing w:line="360" w:lineRule="auto"/>
              <w:rPr>
                <w:rFonts w:ascii="Calibri" w:hAnsi="Calibri"/>
                <w:szCs w:val="21"/>
              </w:rPr>
            </w:pPr>
            <w:r>
              <w:rPr>
                <w:rFonts w:ascii="Calibri" w:hAnsi="Calibri" w:hint="eastAsia"/>
                <w:szCs w:val="21"/>
              </w:rPr>
              <w:lastRenderedPageBreak/>
              <w:t>★在资源自动化部署的界面上</w:t>
            </w:r>
            <w:r>
              <w:rPr>
                <w:rFonts w:ascii="Calibri" w:hAnsi="Calibri"/>
                <w:szCs w:val="21"/>
              </w:rPr>
              <w:t xml:space="preserve">, </w:t>
            </w:r>
            <w:r>
              <w:rPr>
                <w:rFonts w:ascii="Calibri" w:hAnsi="Calibri" w:hint="eastAsia"/>
                <w:szCs w:val="21"/>
              </w:rPr>
              <w:t>可以直观显示所部署的虚拟机健康状况；</w:t>
            </w:r>
          </w:p>
          <w:p w:rsidR="008965B6" w:rsidRDefault="008965B6">
            <w:pPr>
              <w:spacing w:line="360" w:lineRule="auto"/>
              <w:rPr>
                <w:rFonts w:ascii="Calibri" w:hAnsi="Calibri"/>
                <w:szCs w:val="21"/>
              </w:rPr>
            </w:pPr>
            <w:r>
              <w:rPr>
                <w:rFonts w:ascii="Calibri" w:hAnsi="Calibri" w:hint="eastAsia"/>
                <w:szCs w:val="21"/>
              </w:rPr>
              <w:t>★针对基础架构服务和所有其他类型的</w:t>
            </w:r>
            <w:r>
              <w:rPr>
                <w:rFonts w:ascii="Calibri" w:hAnsi="Calibri"/>
                <w:szCs w:val="21"/>
              </w:rPr>
              <w:t>IT</w:t>
            </w:r>
            <w:r>
              <w:rPr>
                <w:rFonts w:ascii="Calibri" w:hAnsi="Calibri" w:hint="eastAsia"/>
                <w:szCs w:val="21"/>
              </w:rPr>
              <w:t>服务提供集中审批和授权机制，授权部门可通过审批控制对资源分配进行管理、控制；</w:t>
            </w:r>
          </w:p>
          <w:p w:rsidR="008965B6" w:rsidRDefault="008965B6">
            <w:pPr>
              <w:spacing w:line="360" w:lineRule="auto"/>
              <w:rPr>
                <w:rFonts w:ascii="Calibri" w:hAnsi="Calibri"/>
                <w:szCs w:val="21"/>
              </w:rPr>
            </w:pPr>
            <w:r>
              <w:rPr>
                <w:rFonts w:ascii="Calibri" w:hAnsi="Calibri" w:hint="eastAsia"/>
                <w:szCs w:val="21"/>
              </w:rPr>
              <w:t>★支持多级审批，管理员可以自定义审批策略；</w:t>
            </w:r>
          </w:p>
          <w:p w:rsidR="008965B6" w:rsidRDefault="008965B6">
            <w:pPr>
              <w:spacing w:line="360" w:lineRule="auto"/>
              <w:rPr>
                <w:rFonts w:ascii="Calibri" w:hAnsi="Calibri"/>
                <w:szCs w:val="21"/>
              </w:rPr>
            </w:pPr>
            <w:r>
              <w:rPr>
                <w:rFonts w:ascii="Calibri" w:hAnsi="Calibri" w:hint="eastAsia"/>
                <w:szCs w:val="21"/>
              </w:rPr>
              <w:t>★审批流程的自动化。如需审批，可与</w:t>
            </w:r>
            <w:r>
              <w:rPr>
                <w:rFonts w:ascii="Calibri" w:hAnsi="Calibri"/>
                <w:szCs w:val="21"/>
              </w:rPr>
              <w:t>ActiveDirectory</w:t>
            </w:r>
            <w:r>
              <w:rPr>
                <w:rFonts w:ascii="Calibri" w:hAnsi="Calibri" w:hint="eastAsia"/>
                <w:szCs w:val="21"/>
              </w:rPr>
              <w:t>集成，并针对替补审批人进行配置，以确保满足变更管理和业务要求；</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创建的每一项服务可设计为带有授权，以确保每个用户或组能够访问已预先授权他们使用的服务；</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与</w:t>
            </w:r>
            <w:r>
              <w:rPr>
                <w:rFonts w:ascii="Calibri" w:hAnsi="Calibri"/>
                <w:szCs w:val="21"/>
              </w:rPr>
              <w:t>IT</w:t>
            </w:r>
            <w:r>
              <w:rPr>
                <w:rFonts w:ascii="Calibri" w:hAnsi="Calibri" w:hint="eastAsia"/>
                <w:szCs w:val="21"/>
              </w:rPr>
              <w:t>成本管理解决方案无缝集成，包括管理界面集成，流程审批时的成本门槛设定，以及云门户服务申请时的成本透明；</w:t>
            </w:r>
          </w:p>
          <w:p w:rsidR="008965B6" w:rsidRDefault="008965B6">
            <w:pPr>
              <w:spacing w:line="360" w:lineRule="auto"/>
              <w:rPr>
                <w:rFonts w:ascii="Calibri" w:hAnsi="Calibri"/>
                <w:szCs w:val="21"/>
              </w:rPr>
            </w:pPr>
            <w:r>
              <w:rPr>
                <w:rFonts w:ascii="Calibri" w:hAnsi="Calibri" w:hint="eastAsia"/>
                <w:szCs w:val="21"/>
              </w:rPr>
              <w:t>申请资源时可以直观了解对应申请资源的成本；</w:t>
            </w:r>
          </w:p>
          <w:p w:rsidR="008965B6" w:rsidRDefault="008965B6">
            <w:pPr>
              <w:spacing w:line="360" w:lineRule="auto"/>
              <w:rPr>
                <w:rFonts w:ascii="Calibri" w:hAnsi="Calibri"/>
                <w:szCs w:val="21"/>
              </w:rPr>
            </w:pPr>
            <w:r>
              <w:rPr>
                <w:rFonts w:ascii="Calibri" w:hAnsi="Calibri" w:hint="eastAsia"/>
                <w:szCs w:val="21"/>
              </w:rPr>
              <w:t>与工作流引擎集成，支持自定义的工作流扩展；</w:t>
            </w:r>
          </w:p>
          <w:p w:rsidR="008965B6" w:rsidRDefault="008965B6">
            <w:pPr>
              <w:spacing w:line="360" w:lineRule="auto"/>
              <w:rPr>
                <w:rFonts w:ascii="Calibri" w:hAnsi="Calibri"/>
                <w:szCs w:val="21"/>
              </w:rPr>
            </w:pPr>
            <w:r>
              <w:rPr>
                <w:rFonts w:ascii="Calibri" w:hAnsi="Calibri" w:hint="eastAsia"/>
                <w:szCs w:val="21"/>
              </w:rPr>
              <w:t>可选</w:t>
            </w:r>
            <w:r>
              <w:rPr>
                <w:rFonts w:ascii="Calibri" w:hAnsi="Calibri"/>
                <w:szCs w:val="21"/>
              </w:rPr>
              <w:t>SDK</w:t>
            </w:r>
            <w:r>
              <w:rPr>
                <w:rFonts w:ascii="Calibri" w:hAnsi="Calibri" w:hint="eastAsia"/>
                <w:szCs w:val="21"/>
              </w:rPr>
              <w:t>开发包进行二次开发，以适应业务的个性化需求；</w:t>
            </w:r>
          </w:p>
          <w:p w:rsidR="008965B6" w:rsidRDefault="008965B6">
            <w:pPr>
              <w:spacing w:line="360" w:lineRule="auto"/>
              <w:rPr>
                <w:rFonts w:ascii="Calibri" w:hAnsi="Calibri"/>
                <w:szCs w:val="21"/>
              </w:rPr>
            </w:pPr>
            <w:r>
              <w:rPr>
                <w:rFonts w:ascii="Calibri" w:hAnsi="Calibri" w:hint="eastAsia"/>
                <w:szCs w:val="21"/>
              </w:rPr>
              <w:t>支持官方的市场可获得的解决方案服务；</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提供服务设计平台，让</w:t>
            </w:r>
            <w:r>
              <w:rPr>
                <w:rFonts w:ascii="Calibri" w:hAnsi="Calibri"/>
                <w:szCs w:val="21"/>
              </w:rPr>
              <w:t>IT</w:t>
            </w:r>
            <w:r>
              <w:rPr>
                <w:rFonts w:ascii="Calibri" w:hAnsi="Calibri" w:hint="eastAsia"/>
                <w:szCs w:val="21"/>
              </w:rPr>
              <w:t>能够快速设计和自动交付任何应用服务并发布到目录中，例如存储服务、数据库备份等定制化</w:t>
            </w:r>
            <w:r>
              <w:rPr>
                <w:rFonts w:ascii="Calibri" w:hAnsi="Calibri"/>
                <w:szCs w:val="21"/>
              </w:rPr>
              <w:t xml:space="preserve">IT </w:t>
            </w:r>
            <w:r>
              <w:rPr>
                <w:rFonts w:ascii="Calibri" w:hAnsi="Calibri" w:hint="eastAsia"/>
                <w:szCs w:val="21"/>
              </w:rPr>
              <w:t>服务。</w:t>
            </w:r>
          </w:p>
          <w:p w:rsidR="008965B6" w:rsidRDefault="008965B6">
            <w:pPr>
              <w:spacing w:line="360" w:lineRule="auto"/>
              <w:rPr>
                <w:rFonts w:ascii="Calibri" w:hAnsi="Calibri"/>
                <w:b/>
                <w:szCs w:val="21"/>
              </w:rPr>
            </w:pPr>
            <w:r>
              <w:rPr>
                <w:rFonts w:ascii="Calibri" w:hAnsi="Calibri"/>
                <w:b/>
                <w:szCs w:val="21"/>
              </w:rPr>
              <w:t>4.</w:t>
            </w:r>
            <w:r>
              <w:rPr>
                <w:rFonts w:ascii="Calibri" w:hAnsi="Calibri" w:hint="eastAsia"/>
                <w:b/>
                <w:szCs w:val="21"/>
              </w:rPr>
              <w:t>业务管理软件</w:t>
            </w:r>
          </w:p>
          <w:p w:rsidR="008965B6" w:rsidRDefault="008965B6">
            <w:pPr>
              <w:spacing w:line="360" w:lineRule="auto"/>
              <w:rPr>
                <w:rFonts w:ascii="Calibri" w:hAnsi="Calibri"/>
                <w:szCs w:val="21"/>
              </w:rPr>
            </w:pPr>
            <w:r>
              <w:rPr>
                <w:rFonts w:ascii="Calibri" w:hAnsi="Calibri" w:hint="eastAsia"/>
                <w:szCs w:val="21"/>
              </w:rPr>
              <w:t>★须提供</w:t>
            </w:r>
            <w:r>
              <w:rPr>
                <w:rFonts w:ascii="Calibri" w:hAnsi="Calibri"/>
                <w:szCs w:val="21"/>
              </w:rPr>
              <w:t>8CPU License</w:t>
            </w:r>
            <w:r>
              <w:rPr>
                <w:rFonts w:ascii="Calibri" w:hAnsi="Calibri" w:hint="eastAsia"/>
                <w:szCs w:val="21"/>
              </w:rPr>
              <w:t>授权；</w:t>
            </w:r>
          </w:p>
          <w:p w:rsidR="008965B6" w:rsidRDefault="008965B6">
            <w:pPr>
              <w:spacing w:line="360" w:lineRule="auto"/>
              <w:rPr>
                <w:rFonts w:ascii="Calibri" w:hAnsi="Calibri"/>
                <w:szCs w:val="21"/>
              </w:rPr>
            </w:pPr>
            <w:r>
              <w:rPr>
                <w:rFonts w:ascii="Calibri" w:hAnsi="Calibri" w:hint="eastAsia"/>
                <w:szCs w:val="21"/>
              </w:rPr>
              <w:t>★提供灵活的成本模型，需要至少覆盖以下成本要素：服务器、存储、网络、运维、操作系统许可、机房环境（租金、电力、空调）；</w:t>
            </w:r>
          </w:p>
          <w:p w:rsidR="008965B6" w:rsidRDefault="008965B6">
            <w:pPr>
              <w:spacing w:line="360" w:lineRule="auto"/>
              <w:rPr>
                <w:rFonts w:ascii="Calibri" w:hAnsi="Calibri"/>
                <w:szCs w:val="21"/>
              </w:rPr>
            </w:pPr>
            <w:r>
              <w:rPr>
                <w:rFonts w:ascii="Calibri" w:hAnsi="Calibri" w:hint="eastAsia"/>
                <w:szCs w:val="21"/>
              </w:rPr>
              <w:t>★支持与自助云门户的统一管理，包括管理界面集成，以及云门户服务申请时的成本透明；</w:t>
            </w:r>
          </w:p>
          <w:p w:rsidR="008965B6" w:rsidRDefault="008965B6">
            <w:pPr>
              <w:spacing w:line="360" w:lineRule="auto"/>
              <w:rPr>
                <w:rFonts w:ascii="Calibri" w:hAnsi="Calibri"/>
                <w:szCs w:val="21"/>
              </w:rPr>
            </w:pPr>
            <w:r>
              <w:rPr>
                <w:rFonts w:ascii="Calibri" w:hAnsi="Calibri" w:hint="eastAsia"/>
                <w:szCs w:val="21"/>
              </w:rPr>
              <w:t>★采用确定性的引擎和功能强大的建模器将</w:t>
            </w:r>
            <w:r>
              <w:rPr>
                <w:rFonts w:ascii="Calibri" w:hAnsi="Calibri"/>
                <w:szCs w:val="21"/>
              </w:rPr>
              <w:t>IT</w:t>
            </w:r>
            <w:r>
              <w:rPr>
                <w:rFonts w:ascii="Calibri" w:hAnsi="Calibri" w:hint="eastAsia"/>
                <w:szCs w:val="21"/>
              </w:rPr>
              <w:t>成本（包括</w:t>
            </w:r>
            <w:r>
              <w:rPr>
                <w:rFonts w:ascii="Calibri" w:hAnsi="Calibri" w:hint="eastAsia"/>
                <w:szCs w:val="21"/>
              </w:rPr>
              <w:lastRenderedPageBreak/>
              <w:t>物理和虚拟系统、人力、供应商、开销、设施、软件和支持、云等等）分配或转换到每项</w:t>
            </w:r>
            <w:r>
              <w:rPr>
                <w:rFonts w:ascii="Calibri" w:hAnsi="Calibri"/>
                <w:szCs w:val="21"/>
              </w:rPr>
              <w:t xml:space="preserve"> IT </w:t>
            </w:r>
            <w:r>
              <w:rPr>
                <w:rFonts w:ascii="Calibri" w:hAnsi="Calibri" w:hint="eastAsia"/>
                <w:szCs w:val="21"/>
              </w:rPr>
              <w:t>业务服务；</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查看并分析</w:t>
            </w:r>
            <w:r>
              <w:rPr>
                <w:rFonts w:ascii="Calibri" w:hAnsi="Calibri"/>
                <w:szCs w:val="21"/>
              </w:rPr>
              <w:t xml:space="preserve"> TCO </w:t>
            </w:r>
            <w:r>
              <w:rPr>
                <w:rFonts w:ascii="Calibri" w:hAnsi="Calibri" w:hint="eastAsia"/>
                <w:szCs w:val="21"/>
              </w:rPr>
              <w:t>和单位成本及其针对所有</w:t>
            </w:r>
            <w:r>
              <w:rPr>
                <w:rFonts w:ascii="Calibri" w:hAnsi="Calibri"/>
                <w:szCs w:val="21"/>
              </w:rPr>
              <w:t xml:space="preserve"> IT </w:t>
            </w:r>
            <w:r>
              <w:rPr>
                <w:rFonts w:ascii="Calibri" w:hAnsi="Calibri" w:hint="eastAsia"/>
                <w:szCs w:val="21"/>
              </w:rPr>
              <w:t>服务的明细和趋势；</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识别并显示所有</w:t>
            </w:r>
            <w:r>
              <w:rPr>
                <w:rFonts w:ascii="Calibri" w:hAnsi="Calibri"/>
                <w:szCs w:val="21"/>
              </w:rPr>
              <w:t xml:space="preserve"> IT </w:t>
            </w:r>
            <w:r>
              <w:rPr>
                <w:rFonts w:ascii="Calibri" w:hAnsi="Calibri" w:hint="eastAsia"/>
                <w:szCs w:val="21"/>
              </w:rPr>
              <w:t>服务中开销最大和用户最多的服务；</w:t>
            </w:r>
          </w:p>
          <w:p w:rsidR="008965B6" w:rsidRDefault="008965B6">
            <w:pPr>
              <w:spacing w:line="360" w:lineRule="auto"/>
              <w:rPr>
                <w:rFonts w:ascii="Calibri" w:hAnsi="Calibri"/>
                <w:szCs w:val="21"/>
              </w:rPr>
            </w:pPr>
            <w:r>
              <w:rPr>
                <w:rFonts w:ascii="Calibri" w:hAnsi="Calibri" w:hint="eastAsia"/>
                <w:szCs w:val="21"/>
              </w:rPr>
              <w:t>分析主要</w:t>
            </w:r>
            <w:r>
              <w:rPr>
                <w:rFonts w:ascii="Calibri" w:hAnsi="Calibri"/>
                <w:szCs w:val="21"/>
              </w:rPr>
              <w:t xml:space="preserve"> IT </w:t>
            </w:r>
            <w:r>
              <w:rPr>
                <w:rFonts w:ascii="Calibri" w:hAnsi="Calibri" w:hint="eastAsia"/>
                <w:szCs w:val="21"/>
              </w:rPr>
              <w:t>效率比，并与行业基准进行比较；</w:t>
            </w:r>
          </w:p>
          <w:p w:rsidR="008965B6" w:rsidRDefault="008965B6">
            <w:pPr>
              <w:spacing w:line="360" w:lineRule="auto"/>
              <w:rPr>
                <w:rFonts w:ascii="Calibri" w:hAnsi="Calibri"/>
                <w:szCs w:val="21"/>
              </w:rPr>
            </w:pPr>
            <w:r>
              <w:rPr>
                <w:rFonts w:ascii="Calibri" w:hAnsi="Calibri" w:hint="eastAsia"/>
                <w:szCs w:val="21"/>
              </w:rPr>
              <w:t>跟踪实际的开销与计划和预测的开销以了解偏差；</w:t>
            </w:r>
          </w:p>
          <w:p w:rsidR="008965B6" w:rsidRDefault="008965B6">
            <w:pPr>
              <w:spacing w:line="360" w:lineRule="auto"/>
              <w:rPr>
                <w:rFonts w:ascii="Calibri" w:hAnsi="Calibri"/>
                <w:szCs w:val="21"/>
              </w:rPr>
            </w:pPr>
            <w:r>
              <w:rPr>
                <w:rFonts w:ascii="Calibri" w:hAnsi="Calibri" w:hint="eastAsia"/>
                <w:szCs w:val="21"/>
              </w:rPr>
              <w:t>准备</w:t>
            </w:r>
            <w:r>
              <w:rPr>
                <w:rFonts w:ascii="Calibri" w:hAnsi="Calibri"/>
                <w:szCs w:val="21"/>
              </w:rPr>
              <w:t xml:space="preserve"> IT </w:t>
            </w:r>
            <w:r>
              <w:rPr>
                <w:rFonts w:ascii="Calibri" w:hAnsi="Calibri" w:hint="eastAsia"/>
                <w:szCs w:val="21"/>
              </w:rPr>
              <w:t>帐单，包括谁使用了哪些</w:t>
            </w:r>
            <w:r>
              <w:rPr>
                <w:rFonts w:ascii="Calibri" w:hAnsi="Calibri"/>
                <w:szCs w:val="21"/>
              </w:rPr>
              <w:t xml:space="preserve"> IT </w:t>
            </w:r>
            <w:r>
              <w:rPr>
                <w:rFonts w:ascii="Calibri" w:hAnsi="Calibri" w:hint="eastAsia"/>
                <w:szCs w:val="21"/>
              </w:rPr>
              <w:t>服务和资源；</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发现潜在的成本节约战略，包括虚拟化潜力、整合、停用或更新、</w:t>
            </w:r>
            <w:r>
              <w:rPr>
                <w:rFonts w:ascii="Calibri" w:hAnsi="Calibri"/>
                <w:szCs w:val="21"/>
              </w:rPr>
              <w:t xml:space="preserve">SLA </w:t>
            </w:r>
            <w:r>
              <w:rPr>
                <w:rFonts w:ascii="Calibri" w:hAnsi="Calibri" w:hint="eastAsia"/>
                <w:szCs w:val="21"/>
              </w:rPr>
              <w:t>降低和分层等；</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提供自动化的规划和预算功能，免去手工的规划和预算操作；</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支持“假设场景”用于评估、比较、规划和优化消费决定。比如如果改变供应商、应用退役等因素，对总的成本、服务开销和部门开销都会有如何程度的影响；</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可提供虚拟机成本和对共享资源的使用情况，确定使用云资源的权责，来管理需求、预算，</w:t>
            </w:r>
            <w:r>
              <w:rPr>
                <w:rFonts w:ascii="Calibri" w:hAnsi="Calibri"/>
                <w:szCs w:val="21"/>
              </w:rPr>
              <w:t>CapEx/OpEx</w:t>
            </w:r>
            <w:r>
              <w:rPr>
                <w:rFonts w:ascii="Calibri" w:hAnsi="Calibri" w:hint="eastAsia"/>
                <w:szCs w:val="21"/>
              </w:rPr>
              <w:t>；</w:t>
            </w:r>
          </w:p>
          <w:p w:rsidR="008965B6" w:rsidRDefault="008965B6">
            <w:pPr>
              <w:spacing w:line="360" w:lineRule="auto"/>
              <w:rPr>
                <w:rFonts w:ascii="Calibri" w:hAnsi="Calibri"/>
                <w:szCs w:val="21"/>
              </w:rPr>
            </w:pPr>
            <w:r>
              <w:rPr>
                <w:rFonts w:ascii="Calibri" w:hAnsi="Calibri"/>
                <w:szCs w:val="21"/>
              </w:rPr>
              <w:t>#</w:t>
            </w:r>
            <w:r>
              <w:rPr>
                <w:rFonts w:ascii="Calibri" w:hAnsi="Calibri" w:hint="eastAsia"/>
                <w:szCs w:val="21"/>
              </w:rPr>
              <w:t>跟踪实际的开销与计划和预测的开销以了解偏差；</w:t>
            </w:r>
          </w:p>
          <w:p w:rsidR="008965B6" w:rsidRDefault="008965B6">
            <w:pPr>
              <w:spacing w:line="360" w:lineRule="auto"/>
              <w:rPr>
                <w:rFonts w:ascii="Calibri" w:hAnsi="Calibri"/>
                <w:szCs w:val="21"/>
              </w:rPr>
            </w:pPr>
            <w:r>
              <w:rPr>
                <w:rFonts w:ascii="Calibri" w:hAnsi="Calibri" w:hint="eastAsia"/>
                <w:szCs w:val="21"/>
              </w:rPr>
              <w:t>自动对混合云中通过自助方式提供的服务进行定价；</w:t>
            </w:r>
          </w:p>
          <w:p w:rsidR="008965B6" w:rsidRDefault="008965B6">
            <w:pPr>
              <w:spacing w:line="360" w:lineRule="auto"/>
              <w:rPr>
                <w:rFonts w:ascii="Calibri" w:hAnsi="Calibri"/>
                <w:szCs w:val="21"/>
              </w:rPr>
            </w:pPr>
            <w:r>
              <w:rPr>
                <w:rFonts w:ascii="Calibri" w:hAnsi="Calibri" w:hint="eastAsia"/>
                <w:szCs w:val="21"/>
              </w:rPr>
              <w:t>对云计算</w:t>
            </w:r>
            <w:r>
              <w:rPr>
                <w:rFonts w:ascii="Calibri" w:hAnsi="Calibri"/>
                <w:szCs w:val="21"/>
              </w:rPr>
              <w:t>/</w:t>
            </w:r>
            <w:r>
              <w:rPr>
                <w:rFonts w:ascii="Calibri" w:hAnsi="Calibri" w:hint="eastAsia"/>
                <w:szCs w:val="21"/>
              </w:rPr>
              <w:t>虚拟基础架构环境提供即时可用的基准分析，从而提供容量、成本和效率的深入信息；</w:t>
            </w:r>
          </w:p>
          <w:p w:rsidR="008965B6" w:rsidRDefault="008965B6">
            <w:pPr>
              <w:spacing w:line="360" w:lineRule="auto"/>
              <w:rPr>
                <w:rFonts w:ascii="Calibri" w:hAnsi="Calibri"/>
                <w:szCs w:val="21"/>
              </w:rPr>
            </w:pPr>
            <w:r>
              <w:rPr>
                <w:rFonts w:ascii="Calibri" w:hAnsi="Calibri" w:hint="eastAsia"/>
                <w:szCs w:val="21"/>
              </w:rPr>
              <w:t>提供通用报告和使用计量，用于根据跨私有云和公有云的使用情况进行测算、分析、报告并开具发票。</w:t>
            </w:r>
          </w:p>
          <w:p w:rsidR="008965B6" w:rsidRDefault="008965B6">
            <w:pPr>
              <w:spacing w:line="360" w:lineRule="auto"/>
              <w:rPr>
                <w:rFonts w:ascii="Calibri" w:hAnsi="Calibri"/>
                <w:szCs w:val="21"/>
              </w:rPr>
            </w:pPr>
            <w:r>
              <w:rPr>
                <w:rFonts w:ascii="Calibri" w:hAnsi="Calibri"/>
                <w:szCs w:val="21"/>
              </w:rPr>
              <w:t>5.</w:t>
            </w:r>
            <w:r>
              <w:rPr>
                <w:rFonts w:ascii="Calibri" w:hAnsi="Calibri" w:hint="eastAsia"/>
                <w:b/>
                <w:szCs w:val="21"/>
              </w:rPr>
              <w:t>服务要求</w:t>
            </w:r>
          </w:p>
          <w:p w:rsidR="008965B6" w:rsidRDefault="008965B6">
            <w:pPr>
              <w:spacing w:line="360" w:lineRule="auto"/>
              <w:rPr>
                <w:rFonts w:ascii="Calibri" w:hAnsi="Calibri"/>
                <w:szCs w:val="21"/>
              </w:rPr>
            </w:pPr>
            <w:r>
              <w:rPr>
                <w:rFonts w:ascii="Calibri" w:hAnsi="Calibri" w:hint="eastAsia"/>
                <w:szCs w:val="21"/>
              </w:rPr>
              <w:t>★提供一年的原厂技术支持服务，如免费的版本升级和专业的售后服务专线支持（</w:t>
            </w:r>
            <w:r>
              <w:rPr>
                <w:rFonts w:ascii="Calibri" w:hAnsi="Calibri"/>
                <w:szCs w:val="21"/>
              </w:rPr>
              <w:t>800</w:t>
            </w:r>
            <w:r>
              <w:rPr>
                <w:rFonts w:ascii="Calibri" w:hAnsi="Calibri" w:hint="eastAsia"/>
                <w:szCs w:val="21"/>
              </w:rPr>
              <w:t>电话）等，非</w:t>
            </w:r>
            <w:r>
              <w:rPr>
                <w:rFonts w:ascii="Calibri" w:hAnsi="Calibri"/>
                <w:szCs w:val="21"/>
              </w:rPr>
              <w:t>OEM</w:t>
            </w:r>
            <w:r>
              <w:rPr>
                <w:rFonts w:ascii="Calibri" w:hAnsi="Calibri" w:hint="eastAsia"/>
                <w:szCs w:val="21"/>
              </w:rPr>
              <w:t>厂商服务；</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hint="eastAsia"/>
                <w:szCs w:val="21"/>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szCs w:val="21"/>
              </w:rPr>
              <w:t>1</w:t>
            </w:r>
          </w:p>
        </w:tc>
      </w:tr>
      <w:tr w:rsidR="008965B6" w:rsidTr="008965B6">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rPr>
                <w:rFonts w:ascii="Calibri" w:hAnsi="Calibri"/>
                <w:szCs w:val="21"/>
              </w:rPr>
            </w:pPr>
            <w:r>
              <w:rPr>
                <w:rFonts w:ascii="Calibri" w:hAnsi="Calibri" w:hint="eastAsia"/>
                <w:szCs w:val="21"/>
              </w:rPr>
              <w:t>虚拟化安全平台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276" w:lineRule="auto"/>
              <w:jc w:val="left"/>
              <w:rPr>
                <w:rFonts w:ascii="宋体" w:hAnsi="宋体"/>
                <w:b/>
                <w:szCs w:val="21"/>
              </w:rPr>
            </w:pPr>
            <w:r>
              <w:rPr>
                <w:rFonts w:ascii="宋体" w:hAnsi="宋体" w:hint="eastAsia"/>
                <w:b/>
                <w:szCs w:val="21"/>
              </w:rPr>
              <w:t>1．厂商要求</w:t>
            </w:r>
          </w:p>
          <w:p w:rsidR="008965B6" w:rsidRDefault="008965B6">
            <w:pPr>
              <w:spacing w:line="276" w:lineRule="auto"/>
              <w:jc w:val="left"/>
              <w:rPr>
                <w:rFonts w:ascii="Calibri" w:hAnsi="Calibri" w:hint="eastAsia"/>
                <w:szCs w:val="21"/>
              </w:rPr>
            </w:pPr>
            <w:r>
              <w:rPr>
                <w:rFonts w:ascii="宋体" w:hAnsi="宋体" w:hint="eastAsia"/>
                <w:szCs w:val="21"/>
              </w:rPr>
              <w:t>★要求厂商（和该产品）必须能是VMware的vShield、VMSafe计划的合作伙伴，并在从VMware官网可查寻共同开发解决方案信息</w:t>
            </w:r>
            <w:r>
              <w:rPr>
                <w:rFonts w:ascii="宋体" w:hAnsi="宋体" w:hint="eastAsia"/>
                <w:szCs w:val="21"/>
              </w:rPr>
              <w:lastRenderedPageBreak/>
              <w:t>(</w:t>
            </w:r>
            <w:hyperlink r:id="rId6" w:history="1">
              <w:r>
                <w:rPr>
                  <w:rStyle w:val="a5"/>
                  <w:rFonts w:ascii="Calibri" w:hAnsi="Calibri"/>
                  <w:szCs w:val="21"/>
                </w:rPr>
                <w:t>http://www.vmware.com/cn/solutions/partners/global-alliances/trendmicro/trendmicro.html</w:t>
              </w:r>
            </w:hyperlink>
            <w:r>
              <w:rPr>
                <w:rFonts w:ascii="Calibri" w:hAnsi="Calibri"/>
                <w:szCs w:val="21"/>
              </w:rPr>
              <w:t>)</w:t>
            </w:r>
            <w:r>
              <w:rPr>
                <w:rFonts w:ascii="宋体" w:hAnsi="宋体" w:hint="eastAsia"/>
                <w:szCs w:val="21"/>
              </w:rPr>
              <w:t>。</w:t>
            </w:r>
          </w:p>
          <w:p w:rsidR="008965B6" w:rsidRDefault="008965B6">
            <w:pPr>
              <w:spacing w:line="276" w:lineRule="auto"/>
              <w:rPr>
                <w:rFonts w:ascii="宋体" w:hAnsi="宋体"/>
                <w:b/>
                <w:szCs w:val="21"/>
              </w:rPr>
            </w:pPr>
            <w:r>
              <w:rPr>
                <w:rFonts w:ascii="宋体" w:hAnsi="宋体" w:hint="eastAsia"/>
                <w:b/>
                <w:szCs w:val="21"/>
              </w:rPr>
              <w:t>2.基本要求</w:t>
            </w:r>
          </w:p>
          <w:p w:rsidR="008965B6" w:rsidRDefault="008965B6">
            <w:pPr>
              <w:spacing w:line="360" w:lineRule="auto"/>
              <w:rPr>
                <w:rFonts w:ascii="Calibri" w:hAnsi="Calibri" w:hint="eastAsia"/>
                <w:szCs w:val="21"/>
              </w:rPr>
            </w:pPr>
            <w:r>
              <w:rPr>
                <w:rFonts w:ascii="Calibri" w:hAnsi="Calibri" w:hint="eastAsia"/>
                <w:szCs w:val="21"/>
              </w:rPr>
              <w:t>★须提供</w:t>
            </w:r>
            <w:r>
              <w:rPr>
                <w:rFonts w:ascii="Calibri" w:hAnsi="Calibri"/>
                <w:szCs w:val="21"/>
              </w:rPr>
              <w:t>16CPU License</w:t>
            </w:r>
            <w:r>
              <w:rPr>
                <w:rFonts w:ascii="Calibri" w:hAnsi="Calibri" w:hint="eastAsia"/>
                <w:szCs w:val="21"/>
              </w:rPr>
              <w:t>授权；</w:t>
            </w:r>
          </w:p>
          <w:p w:rsidR="008965B6" w:rsidRDefault="008965B6">
            <w:pPr>
              <w:spacing w:line="276" w:lineRule="auto"/>
              <w:rPr>
                <w:rFonts w:ascii="宋体" w:hAnsi="宋体"/>
                <w:szCs w:val="21"/>
              </w:rPr>
            </w:pPr>
            <w:r>
              <w:rPr>
                <w:rFonts w:ascii="宋体" w:hAnsi="宋体" w:hint="eastAsia"/>
                <w:szCs w:val="21"/>
              </w:rPr>
              <w:t>★产品必须可以和 VMware 的 vShield Endpoint和NSX 集成，并具有虚拟环境、系统基础建设层集成能力；</w:t>
            </w:r>
          </w:p>
          <w:p w:rsidR="008965B6" w:rsidRDefault="008965B6">
            <w:pPr>
              <w:spacing w:line="276" w:lineRule="auto"/>
              <w:rPr>
                <w:rFonts w:ascii="宋体" w:hAnsi="宋体" w:hint="eastAsia"/>
                <w:szCs w:val="21"/>
              </w:rPr>
            </w:pPr>
            <w:r>
              <w:rPr>
                <w:rFonts w:ascii="Calibri" w:hAnsi="Calibri"/>
                <w:szCs w:val="21"/>
              </w:rPr>
              <w:t>#</w:t>
            </w:r>
            <w:r>
              <w:rPr>
                <w:rFonts w:ascii="宋体" w:hAnsi="宋体" w:hint="eastAsia"/>
                <w:szCs w:val="21"/>
              </w:rPr>
              <w:t>以虚拟器物理主机为单位实施客户端／代理安装以及部署；</w:t>
            </w:r>
          </w:p>
          <w:p w:rsidR="008965B6" w:rsidRDefault="008965B6">
            <w:pPr>
              <w:spacing w:line="276" w:lineRule="auto"/>
              <w:rPr>
                <w:rFonts w:ascii="宋体" w:hAnsi="宋体" w:hint="eastAsia"/>
                <w:szCs w:val="21"/>
              </w:rPr>
            </w:pPr>
            <w:r>
              <w:rPr>
                <w:rFonts w:ascii="Calibri" w:hAnsi="Calibri"/>
                <w:szCs w:val="21"/>
              </w:rPr>
              <w:t>#</w:t>
            </w:r>
            <w:r>
              <w:rPr>
                <w:rFonts w:ascii="宋体" w:hAnsi="宋体" w:hint="eastAsia"/>
                <w:szCs w:val="21"/>
              </w:rPr>
              <w:t>从虚拟器物理主机层提供防护，其中虚拟机皆无需安全任何客户端／代理便能由主机继承安全策略、防护</w:t>
            </w:r>
          </w:p>
          <w:p w:rsidR="008965B6" w:rsidRDefault="008965B6">
            <w:pPr>
              <w:spacing w:line="276" w:lineRule="auto"/>
              <w:rPr>
                <w:rFonts w:ascii="宋体" w:hAnsi="宋体" w:hint="eastAsia"/>
                <w:szCs w:val="21"/>
              </w:rPr>
            </w:pPr>
            <w:r>
              <w:rPr>
                <w:rFonts w:ascii="宋体" w:hAnsi="宋体" w:hint="eastAsia"/>
                <w:szCs w:val="21"/>
              </w:rPr>
              <w:t>主机整体资源与搭载虚拟机数量无直接关系；虚拟资源消耗不会随虚拟机数量成长</w:t>
            </w:r>
          </w:p>
          <w:p w:rsidR="008965B6" w:rsidRDefault="008965B6">
            <w:pPr>
              <w:spacing w:line="276" w:lineRule="auto"/>
              <w:rPr>
                <w:rFonts w:ascii="宋体" w:hAnsi="宋体" w:hint="eastAsia"/>
                <w:szCs w:val="21"/>
              </w:rPr>
            </w:pPr>
            <w:r>
              <w:rPr>
                <w:rFonts w:ascii="宋体" w:hAnsi="宋体" w:hint="eastAsia"/>
                <w:szCs w:val="21"/>
              </w:rPr>
              <w:t>必须支持vShield Endpoint 1.0, 5.0, 5.1以及vSphere 4.1, 5.0, 5.1，6多个版本</w:t>
            </w:r>
          </w:p>
          <w:p w:rsidR="008965B6" w:rsidRDefault="008965B6">
            <w:pPr>
              <w:spacing w:line="276" w:lineRule="auto"/>
              <w:rPr>
                <w:rFonts w:ascii="宋体" w:hAnsi="宋体" w:cs="Arial" w:hint="eastAsia"/>
                <w:szCs w:val="21"/>
              </w:rPr>
            </w:pPr>
            <w:r>
              <w:rPr>
                <w:rFonts w:ascii="Calibri" w:hAnsi="Calibri"/>
                <w:szCs w:val="21"/>
              </w:rPr>
              <w:t>#</w:t>
            </w:r>
            <w:r>
              <w:rPr>
                <w:rFonts w:ascii="宋体" w:hAnsi="宋体" w:cs="Arial" w:hint="eastAsia"/>
                <w:szCs w:val="21"/>
              </w:rPr>
              <w:t>产品必须具有集中控管的功能，能够统一的管理和配置，并且日志能够统一的在集中控管平台上呈现。</w:t>
            </w:r>
          </w:p>
          <w:p w:rsidR="008965B6" w:rsidRDefault="008965B6">
            <w:pPr>
              <w:spacing w:line="276" w:lineRule="auto"/>
              <w:rPr>
                <w:rFonts w:ascii="宋体" w:hAnsi="宋体" w:hint="eastAsia"/>
                <w:b/>
                <w:szCs w:val="21"/>
              </w:rPr>
            </w:pPr>
            <w:r>
              <w:rPr>
                <w:rFonts w:ascii="宋体" w:hAnsi="宋体" w:hint="eastAsia"/>
                <w:b/>
                <w:szCs w:val="21"/>
              </w:rPr>
              <w:t>3.虚拟补丁</w:t>
            </w:r>
          </w:p>
          <w:p w:rsidR="008965B6" w:rsidRDefault="008965B6">
            <w:pPr>
              <w:spacing w:line="276" w:lineRule="auto"/>
              <w:rPr>
                <w:rFonts w:ascii="宋体" w:hAnsi="宋体" w:hint="eastAsia"/>
                <w:szCs w:val="21"/>
              </w:rPr>
            </w:pPr>
            <w:r>
              <w:rPr>
                <w:rFonts w:ascii="宋体" w:hAnsi="宋体" w:hint="eastAsia"/>
                <w:szCs w:val="21"/>
              </w:rPr>
              <w:t>★所提供产品能够扩展入侵防护功能，不需要在每台虚拟机上安装客户端程序，当在</w:t>
            </w:r>
            <w:r>
              <w:rPr>
                <w:rFonts w:ascii="宋体" w:hAnsi="宋体" w:cs="Arial" w:hint="eastAsia"/>
                <w:szCs w:val="21"/>
              </w:rPr>
              <w:t>服务器尚无安装补丁前，提供针对此补丁攻击的防护能力，即虚拟补丁功能。</w:t>
            </w:r>
          </w:p>
          <w:p w:rsidR="008965B6" w:rsidRDefault="008965B6">
            <w:pPr>
              <w:spacing w:line="276" w:lineRule="auto"/>
              <w:rPr>
                <w:rFonts w:ascii="宋体" w:hAnsi="宋体" w:hint="eastAsia"/>
                <w:b/>
                <w:szCs w:val="21"/>
              </w:rPr>
            </w:pPr>
            <w:r>
              <w:rPr>
                <w:rFonts w:ascii="宋体" w:hAnsi="宋体" w:hint="eastAsia"/>
                <w:b/>
                <w:szCs w:val="21"/>
              </w:rPr>
              <w:t>4.漏洞扫描</w:t>
            </w:r>
          </w:p>
          <w:p w:rsidR="008965B6" w:rsidRDefault="008965B6">
            <w:pPr>
              <w:spacing w:line="276" w:lineRule="auto"/>
              <w:rPr>
                <w:rFonts w:ascii="宋体" w:hAnsi="宋体" w:hint="eastAsia"/>
                <w:szCs w:val="21"/>
              </w:rPr>
            </w:pPr>
            <w:r>
              <w:rPr>
                <w:rFonts w:ascii="宋体" w:hAnsi="宋体" w:hint="eastAsia"/>
                <w:szCs w:val="21"/>
              </w:rPr>
              <w:t>★</w:t>
            </w:r>
            <w:r>
              <w:rPr>
                <w:rFonts w:ascii="宋体" w:hAnsi="宋体" w:cs="Arial" w:hint="eastAsia"/>
                <w:szCs w:val="21"/>
              </w:rPr>
              <w:t>具备特征库更新功能，实时追踪并保护最新动态威胁：提供自动扫描功能，能针对服务器弱点、漏洞进行安全检测并自动形成防护</w:t>
            </w:r>
          </w:p>
          <w:p w:rsidR="008965B6" w:rsidRDefault="008965B6">
            <w:pPr>
              <w:spacing w:line="276" w:lineRule="auto"/>
              <w:rPr>
                <w:rFonts w:ascii="宋体" w:hAnsi="宋体" w:hint="eastAsia"/>
                <w:szCs w:val="21"/>
              </w:rPr>
            </w:pPr>
            <w:r>
              <w:rPr>
                <w:rFonts w:ascii="Calibri" w:hAnsi="Calibri"/>
                <w:szCs w:val="21"/>
              </w:rPr>
              <w:t>#</w:t>
            </w:r>
            <w:r>
              <w:rPr>
                <w:rFonts w:ascii="宋体" w:hAnsi="宋体" w:cs="Arial" w:hint="eastAsia"/>
                <w:szCs w:val="21"/>
              </w:rPr>
              <w:t>基于服务器特征库为针对性定制，所有特征必须皆是该服务器所需</w:t>
            </w:r>
          </w:p>
          <w:p w:rsidR="008965B6" w:rsidRDefault="008965B6">
            <w:pPr>
              <w:spacing w:line="276" w:lineRule="auto"/>
              <w:rPr>
                <w:rFonts w:ascii="宋体" w:hAnsi="宋体" w:hint="eastAsia"/>
                <w:szCs w:val="21"/>
              </w:rPr>
            </w:pPr>
            <w:r>
              <w:rPr>
                <w:rFonts w:ascii="宋体" w:hAnsi="宋体" w:cs="Arial" w:hint="eastAsia"/>
                <w:szCs w:val="21"/>
              </w:rPr>
              <w:t>一次性对服务器扫描后，能检测出以下相关弱点和漏洞</w:t>
            </w:r>
            <w:r>
              <w:rPr>
                <w:rFonts w:ascii="宋体" w:hAnsi="宋体" w:hint="eastAsia"/>
                <w:szCs w:val="21"/>
              </w:rPr>
              <w:t>：系统弱点和漏洞、网络漏洞、敏感注册表和文件夹位置、服务性质应用日志搜集</w:t>
            </w:r>
          </w:p>
          <w:p w:rsidR="008965B6" w:rsidRDefault="008965B6">
            <w:pPr>
              <w:spacing w:line="276" w:lineRule="auto"/>
              <w:rPr>
                <w:rFonts w:ascii="宋体" w:hAnsi="宋体" w:hint="eastAsia"/>
                <w:szCs w:val="21"/>
              </w:rPr>
            </w:pPr>
            <w:r>
              <w:rPr>
                <w:rFonts w:ascii="宋体" w:hAnsi="宋体" w:cs="Arial" w:hint="eastAsia"/>
                <w:szCs w:val="21"/>
              </w:rPr>
              <w:t>同时提供补丁管理功能，检测出之漏洞相关官方信息提供链接</w:t>
            </w:r>
          </w:p>
          <w:p w:rsidR="008965B6" w:rsidRDefault="008965B6">
            <w:pPr>
              <w:spacing w:line="276" w:lineRule="auto"/>
              <w:rPr>
                <w:rFonts w:ascii="宋体" w:hAnsi="宋体" w:hint="eastAsia"/>
                <w:b/>
                <w:szCs w:val="21"/>
              </w:rPr>
            </w:pPr>
            <w:r>
              <w:rPr>
                <w:rFonts w:ascii="宋体" w:hAnsi="宋体" w:hint="eastAsia"/>
                <w:b/>
                <w:szCs w:val="21"/>
              </w:rPr>
              <w:t>5.无代理防火墙</w:t>
            </w:r>
          </w:p>
          <w:p w:rsidR="008965B6" w:rsidRDefault="008965B6">
            <w:pPr>
              <w:spacing w:line="276" w:lineRule="auto"/>
              <w:rPr>
                <w:rFonts w:ascii="Calibri" w:hAnsi="Calibri" w:hint="eastAsia"/>
                <w:szCs w:val="21"/>
              </w:rPr>
            </w:pPr>
            <w:r>
              <w:rPr>
                <w:rFonts w:ascii="宋体" w:hAnsi="宋体" w:hint="eastAsia"/>
                <w:szCs w:val="21"/>
              </w:rPr>
              <w:t>★产品可扩展防火墙功能，并且可集中控管防火墙策略，不需要在每台虚拟机上安装客户端程序，策略定制可以针对IP、MAC地址或通讯端口，</w:t>
            </w:r>
            <w:r>
              <w:rPr>
                <w:rFonts w:ascii="宋体" w:hAnsi="宋体" w:cs="Arial" w:hint="eastAsia"/>
                <w:szCs w:val="21"/>
              </w:rPr>
              <w:t>可保护所有基于IP通讯协议（TCP、 UDP、 ICMP 等）和所有框架类型（IP、ARP 等）。</w:t>
            </w:r>
          </w:p>
          <w:p w:rsidR="008965B6" w:rsidRDefault="008965B6">
            <w:pPr>
              <w:spacing w:line="276" w:lineRule="auto"/>
              <w:jc w:val="left"/>
              <w:rPr>
                <w:rFonts w:ascii="Calibri" w:hAnsi="Calibri"/>
                <w:b/>
                <w:szCs w:val="21"/>
              </w:rPr>
            </w:pPr>
            <w:r>
              <w:rPr>
                <w:rFonts w:ascii="Calibri" w:hAnsi="Calibri"/>
                <w:b/>
                <w:szCs w:val="21"/>
              </w:rPr>
              <w:t>6.</w:t>
            </w:r>
            <w:r>
              <w:rPr>
                <w:rFonts w:ascii="Calibri" w:hAnsi="Calibri" w:hint="eastAsia"/>
                <w:b/>
                <w:szCs w:val="21"/>
              </w:rPr>
              <w:t>自动通知</w:t>
            </w:r>
          </w:p>
          <w:p w:rsidR="008965B6" w:rsidRDefault="008965B6">
            <w:pPr>
              <w:spacing w:line="276" w:lineRule="auto"/>
              <w:jc w:val="left"/>
              <w:rPr>
                <w:rFonts w:ascii="宋体" w:hAnsi="宋体" w:cs="Arial"/>
                <w:szCs w:val="21"/>
              </w:rPr>
            </w:pPr>
            <w:r>
              <w:rPr>
                <w:rFonts w:ascii="Calibri" w:hAnsi="Calibri"/>
                <w:szCs w:val="21"/>
              </w:rPr>
              <w:t>#</w:t>
            </w:r>
            <w:r>
              <w:rPr>
                <w:rFonts w:ascii="宋体" w:hAnsi="宋体" w:cs="Arial" w:hint="eastAsia"/>
                <w:szCs w:val="21"/>
              </w:rPr>
              <w:t>产品必须提供包含攻击来源、攻击时间及试图利用什么方</w:t>
            </w:r>
            <w:r>
              <w:rPr>
                <w:rFonts w:ascii="宋体" w:hAnsi="宋体" w:cs="Arial" w:hint="eastAsia"/>
                <w:szCs w:val="21"/>
              </w:rPr>
              <w:lastRenderedPageBreak/>
              <w:t>式进行攻击等必要信息，并在事件发生时，立即自动通知管理员。</w:t>
            </w:r>
          </w:p>
          <w:p w:rsidR="008965B6" w:rsidRDefault="008965B6">
            <w:pPr>
              <w:spacing w:line="276" w:lineRule="auto"/>
              <w:rPr>
                <w:rFonts w:ascii="宋体" w:hAnsi="宋体" w:hint="eastAsia"/>
                <w:b/>
                <w:szCs w:val="21"/>
              </w:rPr>
            </w:pPr>
            <w:r>
              <w:rPr>
                <w:rFonts w:ascii="宋体" w:hAnsi="宋体" w:hint="eastAsia"/>
                <w:b/>
                <w:szCs w:val="21"/>
              </w:rPr>
              <w:t>7.防病毒功能</w:t>
            </w:r>
          </w:p>
          <w:p w:rsidR="008965B6" w:rsidRDefault="008965B6">
            <w:pPr>
              <w:spacing w:line="276" w:lineRule="auto"/>
              <w:rPr>
                <w:rFonts w:ascii="宋体" w:hAnsi="宋体" w:hint="eastAsia"/>
                <w:szCs w:val="21"/>
              </w:rPr>
            </w:pPr>
            <w:r>
              <w:rPr>
                <w:rFonts w:ascii="宋体" w:hAnsi="宋体" w:hint="eastAsia"/>
                <w:szCs w:val="21"/>
              </w:rPr>
              <w:t>★</w:t>
            </w:r>
            <w:r>
              <w:rPr>
                <w:rFonts w:ascii="宋体" w:hAnsi="宋体" w:cs="Arial" w:hint="eastAsia"/>
                <w:szCs w:val="21"/>
              </w:rPr>
              <w:t>产品必须提供防病毒功能，能够提供官方病毒码下载地址。</w:t>
            </w:r>
          </w:p>
          <w:p w:rsidR="008965B6" w:rsidRDefault="008965B6">
            <w:pPr>
              <w:tabs>
                <w:tab w:val="left" w:pos="420"/>
              </w:tabs>
              <w:spacing w:line="276" w:lineRule="auto"/>
              <w:rPr>
                <w:rFonts w:ascii="Calibri" w:hAnsi="Calibri" w:hint="eastAsia"/>
                <w:szCs w:val="21"/>
              </w:rPr>
            </w:pPr>
            <w:r>
              <w:rPr>
                <w:rFonts w:ascii="Calibri" w:hAnsi="Calibri"/>
                <w:szCs w:val="21"/>
              </w:rPr>
              <w:t>8.</w:t>
            </w:r>
            <w:r>
              <w:rPr>
                <w:rFonts w:ascii="Calibri" w:hAnsi="Calibri" w:hint="eastAsia"/>
                <w:szCs w:val="21"/>
              </w:rPr>
              <w:t>保护应用类型</w:t>
            </w:r>
          </w:p>
          <w:p w:rsidR="008965B6" w:rsidRDefault="008965B6">
            <w:pPr>
              <w:tabs>
                <w:tab w:val="left" w:pos="420"/>
              </w:tabs>
              <w:spacing w:line="276" w:lineRule="auto"/>
              <w:rPr>
                <w:rFonts w:ascii="宋体" w:hAnsi="宋体" w:cs="Arial"/>
                <w:szCs w:val="21"/>
              </w:rPr>
            </w:pPr>
            <w:r>
              <w:rPr>
                <w:rFonts w:ascii="Calibri" w:hAnsi="Calibri"/>
                <w:szCs w:val="21"/>
              </w:rPr>
              <w:t>#</w:t>
            </w:r>
            <w:r>
              <w:rPr>
                <w:rFonts w:ascii="宋体" w:hAnsi="宋体" w:cs="Arial" w:hint="eastAsia"/>
                <w:szCs w:val="21"/>
              </w:rPr>
              <w:t>产品必须可以保护以下类型数据库服务器，Oracle, MySQL, Microsoft SQL Server, Ingres。</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产品必须可以保护以下类型邮件服务器，Microsoft Exchange Server, Merak, IBM Lotus Domino, Mdaemon, Ipswitch, Imail, MailEnable Professional。</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产品必须可以保护以下类型文件服务器，Ipswitch, War FTP Daemon, Allied Telesis。</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产品必须可以保护以下类型备份服务器，Computer Associates, Symantec, EMC。</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产品必须可以保护以下类型存储服务器，Symantec, Veritas。</w:t>
            </w:r>
          </w:p>
          <w:p w:rsidR="008965B6" w:rsidRDefault="008965B6">
            <w:pPr>
              <w:tabs>
                <w:tab w:val="left" w:pos="420"/>
              </w:tabs>
              <w:spacing w:line="276" w:lineRule="auto"/>
              <w:rPr>
                <w:rFonts w:ascii="宋体" w:hAnsi="宋体" w:cs="Arial" w:hint="eastAsia"/>
                <w:b/>
                <w:szCs w:val="21"/>
              </w:rPr>
            </w:pPr>
            <w:r>
              <w:rPr>
                <w:rFonts w:ascii="宋体" w:hAnsi="宋体" w:cs="Arial" w:hint="eastAsia"/>
                <w:b/>
                <w:szCs w:val="21"/>
              </w:rPr>
              <w:t>9.虚拟化</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#产品必须可以安装在虚拟环境中并对虚拟环境中的所有Guest OS提供保护，支持的虚拟环境应该包括VMware, Citrix, Hyper-V、华为Fusion等多个平台的无代理防护架构。</w:t>
            </w:r>
          </w:p>
          <w:p w:rsidR="008965B6" w:rsidRDefault="008965B6">
            <w:pPr>
              <w:tabs>
                <w:tab w:val="left" w:pos="420"/>
              </w:tabs>
              <w:spacing w:line="276" w:lineRule="auto"/>
              <w:rPr>
                <w:rFonts w:ascii="宋体" w:hAnsi="宋体" w:cs="Arial" w:hint="eastAsia"/>
                <w:szCs w:val="21"/>
              </w:rPr>
            </w:pPr>
            <w:r>
              <w:rPr>
                <w:rFonts w:ascii="宋体" w:hAnsi="宋体" w:cs="Arial" w:hint="eastAsia"/>
                <w:szCs w:val="21"/>
              </w:rPr>
              <w:t>产品可以在虚拟环境的每个Guest OS上安装代理程序以保护虚拟环境内单个Guest OS的安全，并可以通过集中控管来统一管理每个Guest OS的安全。</w:t>
            </w:r>
          </w:p>
          <w:p w:rsidR="008965B6" w:rsidRDefault="008965B6">
            <w:pPr>
              <w:tabs>
                <w:tab w:val="left" w:pos="420"/>
              </w:tabs>
              <w:spacing w:line="276" w:lineRule="auto"/>
              <w:rPr>
                <w:rFonts w:ascii="宋体" w:hAnsi="宋体" w:cs="Arial" w:hint="eastAsia"/>
                <w:szCs w:val="21"/>
              </w:rPr>
            </w:pPr>
            <w:r>
              <w:rPr>
                <w:rFonts w:ascii="宋体" w:hAnsi="宋体" w:hint="eastAsia"/>
                <w:szCs w:val="21"/>
              </w:rPr>
              <w:t>★</w:t>
            </w:r>
            <w:r>
              <w:rPr>
                <w:rFonts w:ascii="宋体" w:hAnsi="宋体" w:cs="Arial" w:hint="eastAsia"/>
                <w:szCs w:val="21"/>
              </w:rPr>
              <w:t>产品必须和VMware的vCenter、vMotion、Storage vMotion以及HA集成，能够自动感知和保护虚拟环境的变更和迁移。</w:t>
            </w:r>
          </w:p>
          <w:p w:rsidR="008965B6" w:rsidRDefault="008965B6">
            <w:pPr>
              <w:tabs>
                <w:tab w:val="left" w:pos="420"/>
              </w:tabs>
              <w:spacing w:line="276" w:lineRule="auto"/>
              <w:rPr>
                <w:rFonts w:ascii="宋体" w:hAnsi="宋体" w:cs="Arial" w:hint="eastAsia"/>
                <w:szCs w:val="21"/>
              </w:rPr>
            </w:pPr>
            <w:r>
              <w:rPr>
                <w:rFonts w:ascii="宋体" w:hAnsi="宋体" w:hint="eastAsia"/>
                <w:szCs w:val="21"/>
              </w:rPr>
              <w:t>★</w:t>
            </w:r>
            <w:r>
              <w:rPr>
                <w:rFonts w:ascii="宋体" w:hAnsi="宋体" w:cs="Arial" w:hint="eastAsia"/>
                <w:szCs w:val="21"/>
              </w:rPr>
              <w:t>产品必须能够与Amazon AWS和VMware vCloud Director的云平台集成，提供多租户安全服务。</w:t>
            </w:r>
          </w:p>
          <w:p w:rsidR="008965B6" w:rsidRDefault="008965B6">
            <w:pPr>
              <w:tabs>
                <w:tab w:val="left" w:pos="420"/>
              </w:tabs>
              <w:spacing w:line="276" w:lineRule="auto"/>
              <w:rPr>
                <w:rFonts w:ascii="宋体" w:hAnsi="宋体" w:cs="Arial" w:hint="eastAsia"/>
                <w:szCs w:val="21"/>
              </w:rPr>
            </w:pPr>
            <w:r>
              <w:rPr>
                <w:rFonts w:ascii="宋体" w:hAnsi="宋体" w:hint="eastAsia"/>
                <w:szCs w:val="21"/>
              </w:rPr>
              <w:t>★</w:t>
            </w:r>
            <w:r>
              <w:rPr>
                <w:rFonts w:ascii="宋体" w:hAnsi="宋体" w:cs="Arial" w:hint="eastAsia"/>
                <w:szCs w:val="21"/>
              </w:rPr>
              <w:t>产品必须具备通过ESX层的缓存数据被再次扫描，大幅提高性能。</w:t>
            </w:r>
          </w:p>
          <w:p w:rsidR="008965B6" w:rsidRDefault="008965B6">
            <w:pPr>
              <w:tabs>
                <w:tab w:val="left" w:pos="420"/>
              </w:tabs>
              <w:spacing w:line="276" w:lineRule="auto"/>
              <w:rPr>
                <w:rFonts w:ascii="宋体" w:hAnsi="宋体" w:cs="Arial" w:hint="eastAsia"/>
                <w:szCs w:val="21"/>
              </w:rPr>
            </w:pPr>
            <w:r>
              <w:rPr>
                <w:rFonts w:ascii="宋体" w:hAnsi="宋体" w:hint="eastAsia"/>
                <w:szCs w:val="21"/>
              </w:rPr>
              <w:t>★</w:t>
            </w:r>
            <w:r>
              <w:rPr>
                <w:rFonts w:ascii="宋体" w:hAnsi="宋体" w:cs="Arial" w:hint="eastAsia"/>
                <w:szCs w:val="21"/>
              </w:rPr>
              <w:t>支持管理中心的堆叠，以实现对云平台的扩展的支持。</w:t>
            </w:r>
          </w:p>
          <w:p w:rsidR="008965B6" w:rsidRDefault="008965B6">
            <w:pPr>
              <w:spacing w:line="276" w:lineRule="auto"/>
              <w:rPr>
                <w:rFonts w:ascii="Calibri" w:hAnsi="Calibri" w:hint="eastAsia"/>
                <w:b/>
                <w:szCs w:val="21"/>
              </w:rPr>
            </w:pPr>
            <w:r>
              <w:rPr>
                <w:rFonts w:ascii="Calibri" w:hAnsi="Calibri"/>
                <w:b/>
                <w:szCs w:val="21"/>
              </w:rPr>
              <w:t>10.</w:t>
            </w:r>
            <w:r>
              <w:rPr>
                <w:rFonts w:ascii="Calibri" w:hAnsi="Calibri" w:hint="eastAsia"/>
                <w:b/>
                <w:szCs w:val="21"/>
              </w:rPr>
              <w:t>服务要求</w:t>
            </w:r>
          </w:p>
          <w:p w:rsidR="008965B6" w:rsidRDefault="008965B6">
            <w:pPr>
              <w:spacing w:line="276" w:lineRule="auto"/>
              <w:rPr>
                <w:rFonts w:ascii="Calibri" w:hAnsi="Calibri"/>
                <w:szCs w:val="21"/>
              </w:rPr>
            </w:pPr>
            <w:r>
              <w:rPr>
                <w:rFonts w:ascii="Calibri" w:hAnsi="Calibri" w:hint="eastAsia"/>
                <w:szCs w:val="21"/>
              </w:rPr>
              <w:t>★提供五年的原厂技术支持服务及</w:t>
            </w:r>
            <w:r>
              <w:rPr>
                <w:rFonts w:ascii="Calibri" w:hAnsi="Calibri"/>
                <w:szCs w:val="21"/>
              </w:rPr>
              <w:t>5</w:t>
            </w:r>
            <w:r>
              <w:rPr>
                <w:rFonts w:ascii="Calibri" w:hAnsi="Calibri" w:hint="eastAsia"/>
                <w:szCs w:val="21"/>
              </w:rPr>
              <w:t>年特征库升级服务，如免费的版本升级和专业的售后服务专线支持（</w:t>
            </w:r>
            <w:r>
              <w:rPr>
                <w:rFonts w:ascii="Calibri" w:hAnsi="Calibri"/>
                <w:szCs w:val="21"/>
              </w:rPr>
              <w:t>800</w:t>
            </w:r>
            <w:r>
              <w:rPr>
                <w:rFonts w:ascii="Calibri" w:hAnsi="Calibri" w:hint="eastAsia"/>
                <w:szCs w:val="21"/>
              </w:rPr>
              <w:t>电话）等，非</w:t>
            </w:r>
            <w:r>
              <w:rPr>
                <w:rFonts w:ascii="Calibri" w:hAnsi="Calibri"/>
                <w:szCs w:val="21"/>
              </w:rPr>
              <w:t>OEM</w:t>
            </w:r>
            <w:r>
              <w:rPr>
                <w:rFonts w:ascii="Calibri" w:hAnsi="Calibri" w:hint="eastAsia"/>
                <w:szCs w:val="21"/>
              </w:rPr>
              <w:t>厂商服务。</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宋体" w:hAnsi="宋体"/>
                <w:szCs w:val="21"/>
              </w:rPr>
            </w:pPr>
            <w:r>
              <w:rPr>
                <w:rFonts w:ascii="宋体" w:hAnsi="宋体" w:hint="eastAsia"/>
                <w:szCs w:val="21"/>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宋体" w:hAnsi="宋体"/>
                <w:szCs w:val="21"/>
              </w:rPr>
            </w:pPr>
            <w:r>
              <w:rPr>
                <w:rFonts w:ascii="宋体" w:hAnsi="宋体" w:hint="eastAsia"/>
                <w:szCs w:val="21"/>
              </w:rPr>
              <w:t>1</w:t>
            </w:r>
          </w:p>
        </w:tc>
      </w:tr>
      <w:tr w:rsidR="008965B6" w:rsidTr="008965B6">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szCs w:val="21"/>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rPr>
                <w:rFonts w:ascii="Calibri" w:hAnsi="Calibri"/>
                <w:szCs w:val="21"/>
              </w:rPr>
            </w:pPr>
            <w:r>
              <w:rPr>
                <w:rFonts w:ascii="Calibri" w:hAnsi="Calibri" w:hint="eastAsia"/>
                <w:szCs w:val="21"/>
              </w:rPr>
              <w:t>个人云</w:t>
            </w:r>
            <w:r>
              <w:rPr>
                <w:rFonts w:ascii="Calibri" w:hAnsi="Calibri" w:hint="eastAsia"/>
                <w:szCs w:val="21"/>
              </w:rPr>
              <w:lastRenderedPageBreak/>
              <w:t>盘设备</w:t>
            </w:r>
          </w:p>
        </w:tc>
        <w:tc>
          <w:tcPr>
            <w:tcW w:w="5528"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276" w:lineRule="auto"/>
              <w:rPr>
                <w:rFonts w:ascii="Calibri" w:hAnsi="Calibri"/>
                <w:b/>
                <w:szCs w:val="21"/>
              </w:rPr>
            </w:pPr>
            <w:r>
              <w:rPr>
                <w:rFonts w:ascii="Calibri" w:hAnsi="Calibri"/>
                <w:b/>
                <w:szCs w:val="21"/>
              </w:rPr>
              <w:lastRenderedPageBreak/>
              <w:t>1.</w:t>
            </w:r>
            <w:r>
              <w:rPr>
                <w:rFonts w:ascii="Calibri" w:hAnsi="Calibri" w:hint="eastAsia"/>
                <w:b/>
                <w:szCs w:val="21"/>
              </w:rPr>
              <w:t>基本要求</w:t>
            </w:r>
          </w:p>
          <w:p w:rsidR="008965B6" w:rsidRDefault="008965B6">
            <w:pPr>
              <w:spacing w:line="276" w:lineRule="auto"/>
              <w:rPr>
                <w:rFonts w:ascii="Calibri" w:hAnsi="Calibri"/>
                <w:szCs w:val="21"/>
              </w:rPr>
            </w:pPr>
            <w:r>
              <w:rPr>
                <w:rFonts w:ascii="Calibri" w:hAnsi="Calibri" w:hint="eastAsia"/>
                <w:szCs w:val="21"/>
              </w:rPr>
              <w:lastRenderedPageBreak/>
              <w:t>★投标产品应为国内知名品牌，非</w:t>
            </w:r>
            <w:r>
              <w:rPr>
                <w:rFonts w:ascii="Calibri" w:hAnsi="Calibri"/>
                <w:szCs w:val="21"/>
              </w:rPr>
              <w:t>OEM</w:t>
            </w:r>
            <w:r>
              <w:rPr>
                <w:rFonts w:ascii="Calibri" w:hAnsi="Calibri" w:hint="eastAsia"/>
                <w:szCs w:val="21"/>
              </w:rPr>
              <w:t>产品，一体化设备，设备包含文档管理软件和云存储硬件。</w:t>
            </w:r>
          </w:p>
          <w:p w:rsidR="008965B6" w:rsidRDefault="008965B6">
            <w:pPr>
              <w:spacing w:line="276" w:lineRule="auto"/>
              <w:rPr>
                <w:rFonts w:ascii="Calibri" w:hAnsi="Calibri"/>
                <w:szCs w:val="21"/>
              </w:rPr>
            </w:pPr>
            <w:r>
              <w:rPr>
                <w:rFonts w:ascii="Calibri" w:hAnsi="Calibri" w:hint="eastAsia"/>
                <w:szCs w:val="21"/>
              </w:rPr>
              <w:t>★要求采用开放的云存储集群架构，支持</w:t>
            </w:r>
            <w:r>
              <w:rPr>
                <w:rFonts w:ascii="Calibri" w:hAnsi="Calibri"/>
                <w:szCs w:val="21"/>
              </w:rPr>
              <w:t>Scale-Out</w:t>
            </w:r>
            <w:r>
              <w:rPr>
                <w:rFonts w:ascii="Calibri" w:hAnsi="Calibri" w:hint="eastAsia"/>
                <w:szCs w:val="21"/>
              </w:rPr>
              <w:t>方式扩展，采用分布式数据处理机制，实现数据的并行处理。并发性能最大≥</w:t>
            </w:r>
            <w:r>
              <w:rPr>
                <w:rFonts w:ascii="Calibri" w:hAnsi="Calibri"/>
                <w:szCs w:val="21"/>
              </w:rPr>
              <w:t>4800</w:t>
            </w:r>
            <w:r>
              <w:rPr>
                <w:rFonts w:ascii="Calibri" w:hAnsi="Calibri" w:hint="eastAsia"/>
                <w:szCs w:val="21"/>
              </w:rPr>
              <w:t>。</w:t>
            </w:r>
          </w:p>
          <w:p w:rsidR="008965B6" w:rsidRDefault="008965B6">
            <w:pPr>
              <w:spacing w:line="276" w:lineRule="auto"/>
              <w:rPr>
                <w:rFonts w:ascii="Calibri" w:hAnsi="Calibri"/>
                <w:szCs w:val="21"/>
              </w:rPr>
            </w:pPr>
            <w:r>
              <w:rPr>
                <w:rFonts w:ascii="Calibri" w:hAnsi="Calibri" w:hint="eastAsia"/>
                <w:szCs w:val="21"/>
              </w:rPr>
              <w:t>★要求至少配置</w:t>
            </w:r>
            <w:r>
              <w:rPr>
                <w:rFonts w:ascii="Calibri" w:hAnsi="Calibri"/>
                <w:szCs w:val="21"/>
              </w:rPr>
              <w:t>2</w:t>
            </w:r>
            <w:r>
              <w:rPr>
                <w:rFonts w:ascii="Calibri" w:hAnsi="Calibri" w:hint="eastAsia"/>
                <w:szCs w:val="21"/>
              </w:rPr>
              <w:t>个以上一体化设备，组成高可用集群系统，要求每个云存储节点状态无关，任何管理节点的损坏，都不影响系统的对外服务。提供高可用集群系统管理界面截图并加盖原厂商公章证明。</w:t>
            </w:r>
          </w:p>
          <w:p w:rsidR="008965B6" w:rsidRDefault="008965B6">
            <w:pPr>
              <w:spacing w:line="276" w:lineRule="auto"/>
              <w:rPr>
                <w:rFonts w:ascii="Calibri" w:hAnsi="Calibri"/>
                <w:szCs w:val="21"/>
              </w:rPr>
            </w:pPr>
            <w:r>
              <w:rPr>
                <w:rFonts w:ascii="Calibri" w:hAnsi="Calibri" w:hint="eastAsia"/>
                <w:szCs w:val="21"/>
              </w:rPr>
              <w:t>★集群采用多副本冗余存储技术，支持副本数≥</w:t>
            </w:r>
            <w:r>
              <w:rPr>
                <w:rFonts w:ascii="Calibri" w:hAnsi="Calibri"/>
                <w:szCs w:val="21"/>
              </w:rPr>
              <w:t>3</w:t>
            </w:r>
            <w:r>
              <w:rPr>
                <w:rFonts w:ascii="Calibri" w:hAnsi="Calibri" w:hint="eastAsia"/>
                <w:szCs w:val="21"/>
              </w:rPr>
              <w:t>。保证每个数据都会通过读写一致性冗余技术确保存放在不同的节点、不同的硬盘上面。任何一个硬盘和节点损坏都不会影响数据完整性。</w:t>
            </w:r>
          </w:p>
          <w:p w:rsidR="008965B6" w:rsidRDefault="008965B6">
            <w:pPr>
              <w:spacing w:line="276" w:lineRule="auto"/>
              <w:rPr>
                <w:rFonts w:ascii="Calibri" w:hAnsi="Calibri"/>
                <w:szCs w:val="21"/>
              </w:rPr>
            </w:pPr>
            <w:r>
              <w:rPr>
                <w:rFonts w:ascii="Calibri" w:hAnsi="Calibri" w:hint="eastAsia"/>
                <w:szCs w:val="21"/>
              </w:rPr>
              <w:t>★支持统一身份认证：</w:t>
            </w:r>
            <w:r>
              <w:rPr>
                <w:rFonts w:ascii="Calibri" w:hAnsi="Calibri"/>
                <w:szCs w:val="21"/>
              </w:rPr>
              <w:t>LDAP</w:t>
            </w:r>
            <w:r>
              <w:rPr>
                <w:rFonts w:ascii="Calibri" w:hAnsi="Calibri" w:hint="eastAsia"/>
                <w:szCs w:val="21"/>
              </w:rPr>
              <w:t>、</w:t>
            </w:r>
            <w:r>
              <w:rPr>
                <w:rFonts w:ascii="Calibri" w:hAnsi="Calibri"/>
                <w:szCs w:val="21"/>
              </w:rPr>
              <w:t>AD</w:t>
            </w:r>
            <w:r>
              <w:rPr>
                <w:rFonts w:ascii="Calibri" w:hAnsi="Calibri" w:hint="eastAsia"/>
                <w:szCs w:val="21"/>
              </w:rPr>
              <w:t>或第三方身份认证的集成</w:t>
            </w:r>
          </w:p>
          <w:p w:rsidR="008965B6" w:rsidRDefault="008965B6">
            <w:pPr>
              <w:spacing w:line="276" w:lineRule="auto"/>
              <w:rPr>
                <w:rFonts w:ascii="Calibri" w:hAnsi="Calibri"/>
                <w:szCs w:val="21"/>
              </w:rPr>
            </w:pPr>
            <w:r>
              <w:rPr>
                <w:rFonts w:ascii="Calibri" w:hAnsi="Calibri" w:hint="eastAsia"/>
                <w:szCs w:val="21"/>
              </w:rPr>
              <w:t>★无用户数许可限制，对存储容量不做额外限制</w:t>
            </w:r>
          </w:p>
          <w:p w:rsidR="008965B6" w:rsidRDefault="008965B6">
            <w:pPr>
              <w:spacing w:line="276" w:lineRule="auto"/>
              <w:rPr>
                <w:rFonts w:ascii="Calibri" w:hAnsi="Calibri"/>
                <w:szCs w:val="21"/>
              </w:rPr>
            </w:pPr>
            <w:r>
              <w:rPr>
                <w:rFonts w:ascii="Calibri" w:hAnsi="Calibri" w:hint="eastAsia"/>
                <w:szCs w:val="21"/>
              </w:rPr>
              <w:t>★要求实现与现有的身份认证与信息门户平台实现集成，实现统一身份认证，本次应包含集成费用，无需额外报价</w:t>
            </w:r>
          </w:p>
          <w:p w:rsidR="008965B6" w:rsidRDefault="008965B6">
            <w:pPr>
              <w:spacing w:line="276" w:lineRule="auto"/>
              <w:rPr>
                <w:rFonts w:ascii="Calibri" w:hAnsi="Calibri"/>
                <w:szCs w:val="21"/>
              </w:rPr>
            </w:pPr>
            <w:r>
              <w:rPr>
                <w:rFonts w:ascii="Calibri" w:hAnsi="Calibri" w:hint="eastAsia"/>
                <w:szCs w:val="21"/>
              </w:rPr>
              <w:t>★要求提供云盘系统的</w:t>
            </w:r>
            <w:r>
              <w:rPr>
                <w:rFonts w:ascii="Calibri" w:hAnsi="Calibri"/>
                <w:szCs w:val="21"/>
              </w:rPr>
              <w:t>logo</w:t>
            </w:r>
            <w:r>
              <w:rPr>
                <w:rFonts w:ascii="Calibri" w:hAnsi="Calibri" w:hint="eastAsia"/>
                <w:szCs w:val="21"/>
              </w:rPr>
              <w:t>符号，界面等能够符合学校的要求变化；</w:t>
            </w:r>
          </w:p>
          <w:p w:rsidR="008965B6" w:rsidRDefault="008965B6">
            <w:pPr>
              <w:spacing w:line="276" w:lineRule="auto"/>
              <w:rPr>
                <w:rFonts w:ascii="Calibri" w:hAnsi="Calibri"/>
                <w:b/>
                <w:szCs w:val="21"/>
              </w:rPr>
            </w:pPr>
            <w:r>
              <w:rPr>
                <w:rFonts w:ascii="Calibri" w:hAnsi="Calibri"/>
                <w:b/>
                <w:szCs w:val="21"/>
              </w:rPr>
              <w:t>2.</w:t>
            </w:r>
            <w:r>
              <w:rPr>
                <w:rFonts w:ascii="Calibri" w:hAnsi="Calibri" w:hint="eastAsia"/>
                <w:b/>
                <w:szCs w:val="21"/>
              </w:rPr>
              <w:t>平台配置</w:t>
            </w:r>
          </w:p>
          <w:p w:rsidR="008965B6" w:rsidRDefault="008965B6">
            <w:pPr>
              <w:spacing w:line="276" w:lineRule="auto"/>
              <w:rPr>
                <w:rFonts w:ascii="Calibri" w:hAnsi="Calibri"/>
                <w:szCs w:val="21"/>
              </w:rPr>
            </w:pPr>
            <w:r>
              <w:rPr>
                <w:rFonts w:ascii="Calibri" w:hAnsi="Calibri" w:hint="eastAsia"/>
                <w:szCs w:val="21"/>
              </w:rPr>
              <w:t>节点：</w:t>
            </w:r>
          </w:p>
          <w:p w:rsidR="008965B6" w:rsidRDefault="008965B6">
            <w:pPr>
              <w:spacing w:line="276" w:lineRule="auto"/>
              <w:rPr>
                <w:rFonts w:ascii="Calibri" w:hAnsi="Calibri"/>
                <w:szCs w:val="21"/>
              </w:rPr>
            </w:pPr>
            <w:r>
              <w:rPr>
                <w:rFonts w:ascii="Calibri" w:hAnsi="Calibri" w:hint="eastAsia"/>
                <w:szCs w:val="21"/>
              </w:rPr>
              <w:t>★基于嵌入式</w:t>
            </w:r>
            <w:r>
              <w:rPr>
                <w:rFonts w:ascii="Calibri" w:hAnsi="Calibri"/>
                <w:szCs w:val="21"/>
              </w:rPr>
              <w:t>LINUX</w:t>
            </w:r>
            <w:r>
              <w:rPr>
                <w:rFonts w:ascii="Calibri" w:hAnsi="Calibri" w:hint="eastAsia"/>
                <w:szCs w:val="21"/>
              </w:rPr>
              <w:t>系统的专用集群存储设备，内部烧录云共享平台服务端软件，自带硬盘存储空间。要求系统采用</w:t>
            </w:r>
            <w:r>
              <w:rPr>
                <w:rFonts w:ascii="Calibri" w:hAnsi="Calibri"/>
                <w:szCs w:val="21"/>
              </w:rPr>
              <w:t>SSD</w:t>
            </w:r>
            <w:r>
              <w:rPr>
                <w:rFonts w:ascii="Calibri" w:hAnsi="Calibri" w:hint="eastAsia"/>
                <w:szCs w:val="21"/>
              </w:rPr>
              <w:t>硬盘存储，不占用</w:t>
            </w:r>
            <w:r>
              <w:rPr>
                <w:rFonts w:ascii="Calibri" w:hAnsi="Calibri"/>
                <w:szCs w:val="21"/>
              </w:rPr>
              <w:t>RAID</w:t>
            </w:r>
            <w:r>
              <w:rPr>
                <w:rFonts w:ascii="Calibri" w:hAnsi="Calibri" w:hint="eastAsia"/>
                <w:szCs w:val="21"/>
              </w:rPr>
              <w:t>存储空间，实现系统与用户数据分离，提高安全性。</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本次配置云存储节点</w:t>
            </w:r>
            <w:r>
              <w:rPr>
                <w:rFonts w:ascii="Calibri" w:hAnsi="Calibri"/>
                <w:szCs w:val="21"/>
              </w:rPr>
              <w:t>3</w:t>
            </w:r>
            <w:r>
              <w:rPr>
                <w:rFonts w:ascii="Calibri" w:hAnsi="Calibri" w:hint="eastAsia"/>
                <w:szCs w:val="21"/>
              </w:rPr>
              <w:t>个。每个云存储节点自带</w:t>
            </w:r>
            <w:r>
              <w:rPr>
                <w:rFonts w:ascii="Calibri" w:hAnsi="Calibri"/>
                <w:szCs w:val="21"/>
              </w:rPr>
              <w:t>120GB</w:t>
            </w:r>
            <w:r>
              <w:rPr>
                <w:rFonts w:ascii="Calibri" w:hAnsi="Calibri" w:hint="eastAsia"/>
                <w:szCs w:val="21"/>
              </w:rPr>
              <w:t>的</w:t>
            </w:r>
            <w:r>
              <w:rPr>
                <w:rFonts w:ascii="Calibri" w:hAnsi="Calibri"/>
                <w:szCs w:val="21"/>
              </w:rPr>
              <w:t>SSD</w:t>
            </w:r>
            <w:r>
              <w:rPr>
                <w:rFonts w:ascii="Calibri" w:hAnsi="Calibri" w:hint="eastAsia"/>
                <w:szCs w:val="21"/>
              </w:rPr>
              <w:t>高速缓存系统盘、</w:t>
            </w:r>
            <w:r>
              <w:rPr>
                <w:rFonts w:ascii="Calibri" w:hAnsi="Calibri"/>
                <w:szCs w:val="21"/>
              </w:rPr>
              <w:t>120GB</w:t>
            </w:r>
            <w:r>
              <w:rPr>
                <w:rFonts w:ascii="Calibri" w:hAnsi="Calibri" w:hint="eastAsia"/>
                <w:szCs w:val="21"/>
              </w:rPr>
              <w:t>全文检索缓存盘，同时具备≥</w:t>
            </w:r>
            <w:r>
              <w:rPr>
                <w:rFonts w:ascii="Calibri" w:hAnsi="Calibri"/>
                <w:szCs w:val="21"/>
              </w:rPr>
              <w:t>12</w:t>
            </w:r>
            <w:r>
              <w:rPr>
                <w:rFonts w:ascii="Calibri" w:hAnsi="Calibri" w:hint="eastAsia"/>
                <w:szCs w:val="21"/>
              </w:rPr>
              <w:t>个可热插拔的数据磁盘槽位，合计共配置</w:t>
            </w:r>
            <w:r>
              <w:rPr>
                <w:rFonts w:ascii="Calibri" w:hAnsi="Calibri"/>
                <w:szCs w:val="21"/>
              </w:rPr>
              <w:t>36</w:t>
            </w:r>
            <w:r>
              <w:rPr>
                <w:rFonts w:ascii="Calibri" w:hAnsi="Calibri" w:hint="eastAsia"/>
                <w:szCs w:val="21"/>
              </w:rPr>
              <w:t>块企业级</w:t>
            </w:r>
            <w:r>
              <w:rPr>
                <w:rFonts w:ascii="Calibri" w:hAnsi="Calibri"/>
                <w:szCs w:val="21"/>
              </w:rPr>
              <w:t>4TB NLSAS</w:t>
            </w:r>
            <w:r>
              <w:rPr>
                <w:rFonts w:ascii="Calibri" w:hAnsi="Calibri" w:hint="eastAsia"/>
                <w:szCs w:val="21"/>
              </w:rPr>
              <w:t>磁盘。</w:t>
            </w:r>
          </w:p>
          <w:p w:rsidR="008965B6" w:rsidRDefault="008965B6">
            <w:pPr>
              <w:spacing w:line="276" w:lineRule="auto"/>
              <w:rPr>
                <w:rFonts w:ascii="Calibri" w:hAnsi="Calibri"/>
                <w:szCs w:val="21"/>
              </w:rPr>
            </w:pPr>
            <w:r>
              <w:rPr>
                <w:rFonts w:ascii="Calibri" w:hAnsi="Calibri" w:hint="eastAsia"/>
                <w:szCs w:val="21"/>
              </w:rPr>
              <w:t>★单个云存储节点具备自适应</w:t>
            </w:r>
            <w:r>
              <w:rPr>
                <w:rFonts w:ascii="Calibri" w:hAnsi="Calibri"/>
                <w:szCs w:val="21"/>
              </w:rPr>
              <w:t xml:space="preserve"> 1+1 </w:t>
            </w:r>
            <w:r>
              <w:rPr>
                <w:rFonts w:ascii="Calibri" w:hAnsi="Calibri" w:hint="eastAsia"/>
                <w:szCs w:val="21"/>
              </w:rPr>
              <w:t>冗余电源；单个云存储节点配置≥</w:t>
            </w:r>
            <w:r>
              <w:rPr>
                <w:rFonts w:ascii="Calibri" w:hAnsi="Calibri"/>
                <w:szCs w:val="21"/>
              </w:rPr>
              <w:t>32G</w:t>
            </w:r>
            <w:r>
              <w:rPr>
                <w:rFonts w:ascii="Calibri" w:hAnsi="Calibri" w:hint="eastAsia"/>
                <w:szCs w:val="21"/>
              </w:rPr>
              <w:t>高速缓存，缓存最大可扩容≥</w:t>
            </w:r>
            <w:r>
              <w:rPr>
                <w:rFonts w:ascii="Calibri" w:hAnsi="Calibri"/>
                <w:szCs w:val="21"/>
              </w:rPr>
              <w:t>192GB</w:t>
            </w:r>
            <w:r>
              <w:rPr>
                <w:rFonts w:ascii="Calibri" w:hAnsi="Calibri" w:hint="eastAsia"/>
                <w:szCs w:val="21"/>
              </w:rPr>
              <w:t>以上，具备≥</w:t>
            </w:r>
            <w:r>
              <w:rPr>
                <w:rFonts w:ascii="Calibri" w:hAnsi="Calibri"/>
                <w:szCs w:val="21"/>
              </w:rPr>
              <w:t>4</w:t>
            </w:r>
            <w:r>
              <w:rPr>
                <w:rFonts w:ascii="Calibri" w:hAnsi="Calibri" w:hint="eastAsia"/>
                <w:szCs w:val="21"/>
              </w:rPr>
              <w:t>个千兆网络接口。</w:t>
            </w:r>
          </w:p>
          <w:p w:rsidR="008965B6" w:rsidRDefault="008965B6">
            <w:pPr>
              <w:spacing w:line="276" w:lineRule="auto"/>
              <w:rPr>
                <w:rFonts w:ascii="Calibri" w:hAnsi="Calibri"/>
                <w:b/>
                <w:szCs w:val="21"/>
              </w:rPr>
            </w:pPr>
            <w:r>
              <w:rPr>
                <w:rFonts w:ascii="Calibri" w:hAnsi="Calibri"/>
                <w:b/>
                <w:szCs w:val="21"/>
              </w:rPr>
              <w:t>3.</w:t>
            </w:r>
            <w:r>
              <w:rPr>
                <w:rFonts w:ascii="Calibri" w:hAnsi="Calibri" w:hint="eastAsia"/>
                <w:b/>
                <w:szCs w:val="21"/>
              </w:rPr>
              <w:t>平台管理</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系统管理可以通过登录</w:t>
            </w:r>
            <w:r>
              <w:rPr>
                <w:rFonts w:ascii="Calibri" w:hAnsi="Calibri"/>
                <w:szCs w:val="21"/>
              </w:rPr>
              <w:t>Web</w:t>
            </w:r>
            <w:r>
              <w:rPr>
                <w:rFonts w:ascii="Calibri" w:hAnsi="Calibri" w:hint="eastAsia"/>
                <w:szCs w:val="21"/>
              </w:rPr>
              <w:t>，统一管理集群系统、云共享服务（包括创建用户组织、自定义文档库、权限管理、访问控制、安全访问管理控制等、访问日志）。</w:t>
            </w:r>
          </w:p>
          <w:p w:rsidR="008965B6" w:rsidRDefault="008965B6">
            <w:pPr>
              <w:spacing w:line="276" w:lineRule="auto"/>
              <w:rPr>
                <w:rFonts w:ascii="Calibri" w:hAnsi="Calibri"/>
                <w:szCs w:val="21"/>
              </w:rPr>
            </w:pPr>
            <w:r>
              <w:rPr>
                <w:rFonts w:ascii="Calibri" w:hAnsi="Calibri" w:hint="eastAsia"/>
                <w:szCs w:val="21"/>
              </w:rPr>
              <w:t>★系统管理员可以通过登陆</w:t>
            </w:r>
            <w:r>
              <w:rPr>
                <w:rFonts w:ascii="Calibri" w:hAnsi="Calibri"/>
                <w:szCs w:val="21"/>
              </w:rPr>
              <w:t>Web</w:t>
            </w:r>
            <w:r>
              <w:rPr>
                <w:rFonts w:ascii="Calibri" w:hAnsi="Calibri" w:hint="eastAsia"/>
                <w:szCs w:val="21"/>
              </w:rPr>
              <w:t>了解整个集群的运转绩效，要求包括在线人数监控、文件分类数量统计、文件操</w:t>
            </w:r>
            <w:r>
              <w:rPr>
                <w:rFonts w:ascii="Calibri" w:hAnsi="Calibri" w:hint="eastAsia"/>
                <w:szCs w:val="21"/>
              </w:rPr>
              <w:lastRenderedPageBreak/>
              <w:t>作变化统计，可以提供实时、每日、每月及年度的报表；需提供软件操作界面截图并加盖原厂商公章</w:t>
            </w:r>
          </w:p>
          <w:p w:rsidR="008965B6" w:rsidRDefault="008965B6">
            <w:pPr>
              <w:spacing w:line="276" w:lineRule="auto"/>
              <w:rPr>
                <w:rFonts w:ascii="Calibri" w:hAnsi="Calibri"/>
                <w:b/>
                <w:szCs w:val="21"/>
              </w:rPr>
            </w:pPr>
            <w:r>
              <w:rPr>
                <w:rFonts w:ascii="Calibri" w:hAnsi="Calibri"/>
                <w:b/>
                <w:szCs w:val="21"/>
              </w:rPr>
              <w:t>4.</w:t>
            </w:r>
            <w:r>
              <w:rPr>
                <w:rFonts w:ascii="Calibri" w:hAnsi="Calibri" w:hint="eastAsia"/>
                <w:b/>
                <w:szCs w:val="21"/>
              </w:rPr>
              <w:t>文档文类</w:t>
            </w:r>
          </w:p>
          <w:p w:rsidR="008965B6" w:rsidRDefault="008965B6">
            <w:pPr>
              <w:spacing w:line="276" w:lineRule="auto"/>
              <w:rPr>
                <w:rFonts w:ascii="Calibri" w:hAnsi="Calibri"/>
                <w:szCs w:val="21"/>
              </w:rPr>
            </w:pPr>
            <w:r>
              <w:rPr>
                <w:rFonts w:ascii="Calibri" w:hAnsi="Calibri" w:hint="eastAsia"/>
                <w:szCs w:val="21"/>
              </w:rPr>
              <w:t>支持个人文档库访问，以个人用户的用户名为文件库名称，为个人用户所有，属于个人私密性和专属性的文档库。</w:t>
            </w:r>
          </w:p>
          <w:p w:rsidR="008965B6" w:rsidRDefault="008965B6">
            <w:pPr>
              <w:spacing w:line="276" w:lineRule="auto"/>
              <w:rPr>
                <w:rFonts w:ascii="Calibri" w:hAnsi="Calibri"/>
                <w:szCs w:val="21"/>
              </w:rPr>
            </w:pPr>
            <w:r>
              <w:rPr>
                <w:rFonts w:ascii="Calibri" w:hAnsi="Calibri" w:hint="eastAsia"/>
                <w:szCs w:val="21"/>
              </w:rPr>
              <w:t>★支持群组文档库访问，也称为“群组文档”，用户可以基于群组文档库与组织内的人进行共享协作。需提供软件操作界面截图并加盖原厂商公章</w:t>
            </w:r>
          </w:p>
          <w:p w:rsidR="008965B6" w:rsidRDefault="008965B6">
            <w:pPr>
              <w:spacing w:line="276" w:lineRule="auto"/>
              <w:rPr>
                <w:rFonts w:ascii="Calibri" w:hAnsi="Calibri"/>
                <w:szCs w:val="21"/>
              </w:rPr>
            </w:pPr>
            <w:r>
              <w:rPr>
                <w:rFonts w:ascii="Calibri" w:hAnsi="Calibri" w:hint="eastAsia"/>
                <w:szCs w:val="21"/>
              </w:rPr>
              <w:t>★支持自定义文档库访问，由系统管理员创建或者普通管理员创建分类、创建文档库并指派所有者，文档库所有者可以为相应组织的成员配置访问权限，这样成员就可以看到相应的文档库资料。通过自定义文档库可以达到如下效果：</w:t>
            </w:r>
          </w:p>
          <w:p w:rsidR="008965B6" w:rsidRDefault="008965B6">
            <w:pPr>
              <w:spacing w:line="276" w:lineRule="auto"/>
              <w:rPr>
                <w:rFonts w:ascii="Calibri" w:hAnsi="Calibri"/>
                <w:szCs w:val="21"/>
              </w:rPr>
            </w:pPr>
            <w:r>
              <w:rPr>
                <w:rFonts w:ascii="Calibri" w:hAnsi="Calibri" w:hint="eastAsia"/>
                <w:szCs w:val="21"/>
              </w:rPr>
              <w:t>共建共享的教学资源中心：汇聚各方教学资源库，以及本校老师产生的教学课件和资料，实现老师的一站式教学备课、教学、和资料查找</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教学档案资料中心：形成教学档案资料文档的汇聚和管理，包括来自于教学管理系统、教学行政公文的收集、整理、查询和归档。与教学管理等各种应用系统整合，形成独立的非结构化文档中心，提供独立的文档共享和知识发布服务，更好的为数字化校园服务；</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师生网盘服务：汇聚各方学习资源和公开课程资源，实现学生基于网盘的自主学习和互动；为老师科研、教学过程产生的文档资料提供多版本安全保护、随时随地访问的服务</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需提供软件操作界面截图并加盖原厂商公章。</w:t>
            </w:r>
          </w:p>
          <w:p w:rsidR="008965B6" w:rsidRDefault="008965B6">
            <w:pPr>
              <w:spacing w:line="276" w:lineRule="auto"/>
              <w:rPr>
                <w:rFonts w:ascii="Calibri" w:hAnsi="Calibri"/>
                <w:szCs w:val="21"/>
              </w:rPr>
            </w:pPr>
            <w:r>
              <w:rPr>
                <w:rFonts w:ascii="Calibri" w:hAnsi="Calibri" w:hint="eastAsia"/>
                <w:szCs w:val="21"/>
              </w:rPr>
              <w:t>支持共享文档，他人共享给我的文档，包括文件或者文件夹，共享的文件和文件夹都是带权限的，共享的文件可以被修改、编辑，而且会自动更新，不是简单的下载副本资料。</w:t>
            </w:r>
          </w:p>
          <w:p w:rsidR="008965B6" w:rsidRDefault="008965B6">
            <w:pPr>
              <w:spacing w:line="276" w:lineRule="auto"/>
              <w:rPr>
                <w:rFonts w:ascii="Calibri" w:hAnsi="Calibri"/>
                <w:b/>
                <w:szCs w:val="21"/>
              </w:rPr>
            </w:pPr>
            <w:r>
              <w:rPr>
                <w:rFonts w:ascii="Calibri" w:hAnsi="Calibri"/>
                <w:b/>
                <w:szCs w:val="21"/>
              </w:rPr>
              <w:t>5.</w:t>
            </w:r>
            <w:r>
              <w:rPr>
                <w:rFonts w:ascii="Calibri" w:hAnsi="Calibri" w:hint="eastAsia"/>
                <w:b/>
                <w:szCs w:val="21"/>
              </w:rPr>
              <w:t>访问方式</w:t>
            </w:r>
          </w:p>
          <w:p w:rsidR="008965B6" w:rsidRDefault="008965B6">
            <w:pPr>
              <w:spacing w:line="276" w:lineRule="auto"/>
              <w:rPr>
                <w:rFonts w:ascii="Calibri" w:hAnsi="Calibri"/>
                <w:szCs w:val="21"/>
              </w:rPr>
            </w:pPr>
            <w:r>
              <w:rPr>
                <w:rFonts w:ascii="Calibri" w:hAnsi="Calibri" w:hint="eastAsia"/>
                <w:szCs w:val="21"/>
              </w:rPr>
              <w:t>★支持</w:t>
            </w:r>
            <w:r>
              <w:rPr>
                <w:rFonts w:ascii="Calibri" w:hAnsi="Calibri"/>
                <w:szCs w:val="21"/>
              </w:rPr>
              <w:t>PC</w:t>
            </w:r>
            <w:r>
              <w:rPr>
                <w:rFonts w:ascii="Calibri" w:hAnsi="Calibri" w:hint="eastAsia"/>
                <w:szCs w:val="21"/>
              </w:rPr>
              <w:t>客户端、移动客户端（</w:t>
            </w:r>
            <w:r>
              <w:rPr>
                <w:rFonts w:ascii="Calibri" w:hAnsi="Calibri"/>
                <w:szCs w:val="21"/>
              </w:rPr>
              <w:t>Android</w:t>
            </w:r>
            <w:r>
              <w:rPr>
                <w:rFonts w:ascii="Calibri" w:hAnsi="Calibri" w:hint="eastAsia"/>
                <w:szCs w:val="21"/>
              </w:rPr>
              <w:t>、</w:t>
            </w:r>
            <w:r>
              <w:rPr>
                <w:rFonts w:ascii="Calibri" w:hAnsi="Calibri"/>
                <w:szCs w:val="21"/>
              </w:rPr>
              <w:t>IOS</w:t>
            </w:r>
            <w:r>
              <w:rPr>
                <w:rFonts w:ascii="Calibri" w:hAnsi="Calibri" w:hint="eastAsia"/>
                <w:szCs w:val="21"/>
              </w:rPr>
              <w:t>）、</w:t>
            </w:r>
            <w:r>
              <w:rPr>
                <w:rFonts w:ascii="Calibri" w:hAnsi="Calibri"/>
                <w:szCs w:val="21"/>
              </w:rPr>
              <w:t>Web</w:t>
            </w:r>
            <w:r>
              <w:rPr>
                <w:rFonts w:ascii="Calibri" w:hAnsi="Calibri" w:hint="eastAsia"/>
                <w:szCs w:val="21"/>
              </w:rPr>
              <w:t>访问。</w:t>
            </w:r>
          </w:p>
          <w:p w:rsidR="008965B6" w:rsidRDefault="008965B6">
            <w:pPr>
              <w:spacing w:line="276" w:lineRule="auto"/>
              <w:rPr>
                <w:rFonts w:ascii="Calibri" w:hAnsi="Calibri"/>
                <w:szCs w:val="21"/>
              </w:rPr>
            </w:pPr>
            <w:r>
              <w:rPr>
                <w:rFonts w:ascii="Calibri" w:hAnsi="Calibri" w:hint="eastAsia"/>
                <w:szCs w:val="21"/>
              </w:rPr>
              <w:t>支持用户在网络不稳定或无网络状况中以离线形式访问文档数据。无网络环境下，对本地缓存的文档进行修改、新建等访问和管理操作。当用户下次在线登录客户端时，离线状态下更新的文档数据将同步到服务器端，确保文件版本一致。</w:t>
            </w:r>
          </w:p>
          <w:p w:rsidR="008965B6" w:rsidRDefault="008965B6">
            <w:pPr>
              <w:spacing w:line="276" w:lineRule="auto"/>
              <w:rPr>
                <w:rFonts w:ascii="Calibri" w:hAnsi="Calibri"/>
                <w:szCs w:val="21"/>
              </w:rPr>
            </w:pPr>
            <w:r>
              <w:rPr>
                <w:rFonts w:ascii="Calibri" w:hAnsi="Calibri" w:hint="eastAsia"/>
                <w:szCs w:val="21"/>
              </w:rPr>
              <w:t>支持</w:t>
            </w:r>
            <w:r>
              <w:rPr>
                <w:rFonts w:ascii="Calibri" w:hAnsi="Calibri"/>
                <w:szCs w:val="21"/>
              </w:rPr>
              <w:t>VPN</w:t>
            </w:r>
            <w:r>
              <w:rPr>
                <w:rFonts w:ascii="Calibri" w:hAnsi="Calibri" w:hint="eastAsia"/>
                <w:szCs w:val="21"/>
              </w:rPr>
              <w:t>、内网映射、公网架设三种远程访问方式，为移</w:t>
            </w:r>
            <w:r>
              <w:rPr>
                <w:rFonts w:ascii="Calibri" w:hAnsi="Calibri" w:hint="eastAsia"/>
                <w:szCs w:val="21"/>
              </w:rPr>
              <w:lastRenderedPageBreak/>
              <w:t>动办公和大型集团的私有云服务提供坚实的基础。内网映射方式，系统管理员需只需在管理控制台中保存服务器在外网中的网络映射地址，普通用户只需修改客户端登录界面的服务器地址，即可进入客户端远程访问文档。其他远程访问方式只需在实际网络环境中进行简单配置即可。</w:t>
            </w:r>
          </w:p>
          <w:p w:rsidR="008965B6" w:rsidRDefault="008965B6">
            <w:pPr>
              <w:spacing w:line="276" w:lineRule="auto"/>
              <w:rPr>
                <w:rFonts w:ascii="Calibri" w:hAnsi="Calibri"/>
                <w:b/>
                <w:szCs w:val="21"/>
              </w:rPr>
            </w:pPr>
            <w:r>
              <w:rPr>
                <w:rFonts w:ascii="Calibri" w:hAnsi="Calibri"/>
                <w:b/>
                <w:szCs w:val="21"/>
              </w:rPr>
              <w:t>6.</w:t>
            </w:r>
            <w:r>
              <w:rPr>
                <w:rFonts w:ascii="Calibri" w:hAnsi="Calibri" w:hint="eastAsia"/>
                <w:b/>
                <w:szCs w:val="21"/>
              </w:rPr>
              <w:t>共享特性</w:t>
            </w:r>
          </w:p>
          <w:p w:rsidR="008965B6" w:rsidRDefault="008965B6">
            <w:pPr>
              <w:spacing w:line="276" w:lineRule="auto"/>
              <w:rPr>
                <w:rFonts w:ascii="Calibri" w:hAnsi="Calibri"/>
                <w:szCs w:val="21"/>
              </w:rPr>
            </w:pPr>
            <w:r>
              <w:rPr>
                <w:rFonts w:ascii="Calibri" w:hAnsi="Calibri" w:hint="eastAsia"/>
                <w:szCs w:val="21"/>
              </w:rPr>
              <w:t>基于所有者对特定文件及文件夹授权共享给指定的人。对于被共享者，可以随时访问和获得最新的文档进行共享协作。</w:t>
            </w:r>
          </w:p>
          <w:p w:rsidR="008965B6" w:rsidRDefault="008965B6">
            <w:pPr>
              <w:spacing w:line="276" w:lineRule="auto"/>
              <w:rPr>
                <w:rFonts w:ascii="Calibri" w:hAnsi="Calibri"/>
                <w:szCs w:val="21"/>
              </w:rPr>
            </w:pPr>
            <w:r>
              <w:rPr>
                <w:rFonts w:ascii="Calibri" w:hAnsi="Calibri" w:hint="eastAsia"/>
                <w:szCs w:val="21"/>
              </w:rPr>
              <w:t>★基于文档所有者对指定文档配置指定范围可发现，对于访问者，可以通过全文检索找到可以发现的共享文档进行下载使用。需提供软件操作界面截图并加盖原厂商公章</w:t>
            </w:r>
          </w:p>
          <w:p w:rsidR="008965B6" w:rsidRDefault="008965B6">
            <w:pPr>
              <w:spacing w:line="276" w:lineRule="auto"/>
              <w:rPr>
                <w:rFonts w:ascii="Calibri" w:hAnsi="Calibri"/>
                <w:b/>
                <w:szCs w:val="21"/>
              </w:rPr>
            </w:pPr>
            <w:r>
              <w:rPr>
                <w:rFonts w:ascii="Calibri" w:hAnsi="Calibri"/>
                <w:b/>
                <w:szCs w:val="21"/>
              </w:rPr>
              <w:t>7.</w:t>
            </w:r>
            <w:r>
              <w:rPr>
                <w:rFonts w:ascii="Calibri" w:hAnsi="Calibri" w:hint="eastAsia"/>
                <w:b/>
                <w:szCs w:val="21"/>
              </w:rPr>
              <w:t>文件查找</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支持文件名快速定位，当用户不记得的文档的位置，但是知道模糊的名字，比如与某个项目名称相关的文档、某个活动的文档；无论文件是否已经缓存到本地，都可以检索到，当选择未缓存的打开时，会优先下载并打开；</w:t>
            </w:r>
          </w:p>
          <w:p w:rsidR="008965B6" w:rsidRDefault="008965B6">
            <w:pPr>
              <w:spacing w:line="276" w:lineRule="auto"/>
              <w:rPr>
                <w:rFonts w:ascii="Calibri" w:hAnsi="Calibri"/>
                <w:szCs w:val="21"/>
              </w:rPr>
            </w:pPr>
            <w:r>
              <w:rPr>
                <w:rFonts w:ascii="Calibri" w:hAnsi="Calibri" w:hint="eastAsia"/>
                <w:szCs w:val="21"/>
              </w:rPr>
              <w:t>★支持基于云存储的全文检索，当用户想找某个文档资料，希望找到某个关键词相近的文档，输入关键词，获取全文检索的结果。需提供软件操作界面截图并加盖原厂商公章</w:t>
            </w:r>
          </w:p>
          <w:p w:rsidR="008965B6" w:rsidRDefault="008965B6">
            <w:pPr>
              <w:spacing w:line="276" w:lineRule="auto"/>
              <w:rPr>
                <w:rFonts w:ascii="Calibri" w:hAnsi="Calibri"/>
                <w:b/>
                <w:szCs w:val="21"/>
              </w:rPr>
            </w:pPr>
            <w:r>
              <w:rPr>
                <w:rFonts w:ascii="Calibri" w:hAnsi="Calibri"/>
                <w:b/>
                <w:szCs w:val="21"/>
              </w:rPr>
              <w:t>8.</w:t>
            </w:r>
            <w:r>
              <w:rPr>
                <w:rFonts w:ascii="Calibri" w:hAnsi="Calibri" w:hint="eastAsia"/>
                <w:b/>
                <w:szCs w:val="21"/>
              </w:rPr>
              <w:t>文件缓存</w:t>
            </w:r>
          </w:p>
          <w:p w:rsidR="008965B6" w:rsidRDefault="008965B6">
            <w:pPr>
              <w:spacing w:line="276" w:lineRule="auto"/>
              <w:rPr>
                <w:rFonts w:ascii="Calibri" w:hAnsi="Calibri"/>
                <w:szCs w:val="21"/>
              </w:rPr>
            </w:pPr>
            <w:r>
              <w:rPr>
                <w:rFonts w:ascii="Calibri" w:hAnsi="Calibri" w:hint="eastAsia"/>
                <w:szCs w:val="21"/>
              </w:rPr>
              <w:t>基于最小化原则，</w:t>
            </w:r>
            <w:r>
              <w:rPr>
                <w:rFonts w:ascii="Calibri" w:hAnsi="Calibri"/>
                <w:szCs w:val="21"/>
              </w:rPr>
              <w:t>Windows</w:t>
            </w:r>
            <w:r>
              <w:rPr>
                <w:rFonts w:ascii="Calibri" w:hAnsi="Calibri" w:hint="eastAsia"/>
                <w:szCs w:val="21"/>
              </w:rPr>
              <w:t>客户端默认文件不在本地自动缓存，而是当用户需要在</w:t>
            </w:r>
            <w:r>
              <w:rPr>
                <w:rFonts w:ascii="Calibri" w:hAnsi="Calibri"/>
                <w:szCs w:val="21"/>
              </w:rPr>
              <w:t>Windows</w:t>
            </w:r>
            <w:r>
              <w:rPr>
                <w:rFonts w:ascii="Calibri" w:hAnsi="Calibri" w:hint="eastAsia"/>
                <w:szCs w:val="21"/>
              </w:rPr>
              <w:t>资源管理器打开文件时触发自动下载，已经下载的文件变化或者新增文件，自动上传同步。</w:t>
            </w:r>
          </w:p>
          <w:p w:rsidR="008965B6" w:rsidRDefault="008965B6">
            <w:pPr>
              <w:spacing w:line="276" w:lineRule="auto"/>
              <w:rPr>
                <w:rFonts w:ascii="Calibri" w:hAnsi="Calibri"/>
                <w:szCs w:val="21"/>
              </w:rPr>
            </w:pPr>
            <w:r>
              <w:rPr>
                <w:rFonts w:ascii="Calibri" w:hAnsi="Calibri" w:hint="eastAsia"/>
                <w:szCs w:val="21"/>
              </w:rPr>
              <w:t>对于有些项目文件，存在关联性，也就是打开单个文件时需要关联文件的数据，此时，用户可以指定目录批量下载，已经下载的文件变化或者新增文件，自动上传同步。</w:t>
            </w:r>
          </w:p>
          <w:p w:rsidR="008965B6" w:rsidRDefault="008965B6">
            <w:pPr>
              <w:spacing w:line="276" w:lineRule="auto"/>
              <w:rPr>
                <w:rFonts w:ascii="Calibri" w:hAnsi="Calibri"/>
                <w:b/>
                <w:szCs w:val="21"/>
              </w:rPr>
            </w:pPr>
            <w:r>
              <w:rPr>
                <w:rFonts w:ascii="Calibri" w:hAnsi="Calibri"/>
                <w:b/>
                <w:szCs w:val="21"/>
              </w:rPr>
              <w:t>9.</w:t>
            </w:r>
            <w:r>
              <w:rPr>
                <w:rFonts w:ascii="Calibri" w:hAnsi="Calibri" w:hint="eastAsia"/>
                <w:b/>
                <w:szCs w:val="21"/>
              </w:rPr>
              <w:t>文件秒传、重删</w:t>
            </w:r>
          </w:p>
          <w:p w:rsidR="008965B6" w:rsidRDefault="008965B6">
            <w:pPr>
              <w:spacing w:line="276" w:lineRule="auto"/>
              <w:rPr>
                <w:rFonts w:ascii="Calibri" w:hAnsi="Calibri"/>
                <w:szCs w:val="21"/>
              </w:rPr>
            </w:pPr>
            <w:r>
              <w:rPr>
                <w:rFonts w:ascii="Calibri" w:hAnsi="Calibri" w:hint="eastAsia"/>
                <w:szCs w:val="21"/>
              </w:rPr>
              <w:t>★重复文件秒传及基于文件重复数据删除</w:t>
            </w:r>
          </w:p>
          <w:p w:rsidR="008965B6" w:rsidRDefault="008965B6">
            <w:pPr>
              <w:spacing w:line="276" w:lineRule="auto"/>
              <w:rPr>
                <w:rFonts w:ascii="Calibri" w:hAnsi="Calibri"/>
                <w:b/>
                <w:szCs w:val="21"/>
              </w:rPr>
            </w:pPr>
            <w:r>
              <w:rPr>
                <w:rFonts w:ascii="Calibri" w:hAnsi="Calibri"/>
                <w:b/>
                <w:szCs w:val="21"/>
              </w:rPr>
              <w:t>10.</w:t>
            </w:r>
            <w:r>
              <w:rPr>
                <w:rFonts w:ascii="Calibri" w:hAnsi="Calibri" w:hint="eastAsia"/>
                <w:b/>
                <w:szCs w:val="21"/>
              </w:rPr>
              <w:t>文件在线播放</w:t>
            </w:r>
          </w:p>
          <w:p w:rsidR="008965B6" w:rsidRDefault="008965B6">
            <w:pPr>
              <w:spacing w:line="276" w:lineRule="auto"/>
              <w:rPr>
                <w:rFonts w:ascii="Calibri" w:hAnsi="Calibri"/>
                <w:szCs w:val="21"/>
              </w:rPr>
            </w:pPr>
            <w:r>
              <w:rPr>
                <w:rFonts w:ascii="Calibri" w:hAnsi="Calibri" w:hint="eastAsia"/>
                <w:szCs w:val="21"/>
              </w:rPr>
              <w:t>★支持视频在线播放</w:t>
            </w:r>
          </w:p>
          <w:p w:rsidR="008965B6" w:rsidRDefault="008965B6">
            <w:pPr>
              <w:spacing w:line="276" w:lineRule="auto"/>
              <w:rPr>
                <w:rFonts w:ascii="Calibri" w:hAnsi="Calibri"/>
                <w:b/>
                <w:szCs w:val="21"/>
              </w:rPr>
            </w:pPr>
            <w:r>
              <w:rPr>
                <w:rFonts w:ascii="Calibri" w:hAnsi="Calibri"/>
                <w:b/>
                <w:szCs w:val="21"/>
              </w:rPr>
              <w:t>11.</w:t>
            </w:r>
            <w:r>
              <w:rPr>
                <w:rFonts w:ascii="Calibri" w:hAnsi="Calibri" w:hint="eastAsia"/>
                <w:b/>
                <w:szCs w:val="21"/>
              </w:rPr>
              <w:t>版本管理</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支持文件修改的历史版本记录，记录文件的修改历史，用户可通过历史版本，随时打开找回所修改的文件内容。</w:t>
            </w:r>
          </w:p>
          <w:p w:rsidR="008965B6" w:rsidRDefault="008965B6">
            <w:pPr>
              <w:spacing w:line="276" w:lineRule="auto"/>
              <w:rPr>
                <w:rFonts w:ascii="Calibri" w:hAnsi="Calibri"/>
                <w:b/>
                <w:szCs w:val="21"/>
              </w:rPr>
            </w:pPr>
            <w:r>
              <w:rPr>
                <w:rFonts w:ascii="Calibri" w:hAnsi="Calibri"/>
                <w:b/>
                <w:szCs w:val="21"/>
              </w:rPr>
              <w:t>12</w:t>
            </w:r>
            <w:r>
              <w:rPr>
                <w:rFonts w:ascii="Calibri" w:hAnsi="Calibri" w:hint="eastAsia"/>
                <w:b/>
                <w:szCs w:val="21"/>
              </w:rPr>
              <w:t>回收管理</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文档删除后自动移动至回收站中存放，可还原文件，回收站按文档库分类呈现。</w:t>
            </w:r>
          </w:p>
          <w:p w:rsidR="008965B6" w:rsidRDefault="008965B6">
            <w:pPr>
              <w:spacing w:line="276" w:lineRule="auto"/>
              <w:rPr>
                <w:rFonts w:ascii="Calibri" w:hAnsi="Calibri"/>
                <w:b/>
                <w:szCs w:val="21"/>
              </w:rPr>
            </w:pPr>
            <w:r>
              <w:rPr>
                <w:rFonts w:ascii="Calibri" w:hAnsi="Calibri"/>
                <w:b/>
                <w:szCs w:val="21"/>
              </w:rPr>
              <w:lastRenderedPageBreak/>
              <w:t>13.</w:t>
            </w:r>
            <w:r>
              <w:rPr>
                <w:rFonts w:ascii="Calibri" w:hAnsi="Calibri" w:hint="eastAsia"/>
                <w:b/>
                <w:szCs w:val="21"/>
              </w:rPr>
              <w:t>用户管理</w:t>
            </w:r>
          </w:p>
          <w:p w:rsidR="008965B6" w:rsidRDefault="008965B6">
            <w:pPr>
              <w:spacing w:line="276" w:lineRule="auto"/>
              <w:rPr>
                <w:rFonts w:ascii="Calibri" w:hAnsi="Calibri"/>
                <w:szCs w:val="21"/>
              </w:rPr>
            </w:pPr>
            <w:r>
              <w:rPr>
                <w:rFonts w:ascii="Calibri" w:hAnsi="Calibri" w:hint="eastAsia"/>
                <w:szCs w:val="21"/>
              </w:rPr>
              <w:t>★采用灵活的组织架构，既可以构建符合企业分层管理的用户结构，也可以构建灵活的多用户组织单元。需提供软件操作界面截图并加盖原厂商公章</w:t>
            </w:r>
          </w:p>
          <w:p w:rsidR="008965B6" w:rsidRDefault="008965B6">
            <w:pPr>
              <w:spacing w:line="276" w:lineRule="auto"/>
              <w:rPr>
                <w:rFonts w:ascii="Calibri" w:hAnsi="Calibri"/>
                <w:szCs w:val="21"/>
              </w:rPr>
            </w:pPr>
            <w:r>
              <w:rPr>
                <w:rFonts w:ascii="Calibri" w:hAnsi="Calibri" w:hint="eastAsia"/>
                <w:szCs w:val="21"/>
              </w:rPr>
              <w:t>系统支持</w:t>
            </w:r>
            <w:r>
              <w:rPr>
                <w:rFonts w:ascii="Calibri" w:hAnsi="Calibri"/>
                <w:szCs w:val="21"/>
              </w:rPr>
              <w:t>Windows</w:t>
            </w:r>
            <w:r>
              <w:rPr>
                <w:rFonts w:ascii="Calibri" w:hAnsi="Calibri" w:hint="eastAsia"/>
                <w:szCs w:val="21"/>
              </w:rPr>
              <w:t>域用户导入管理。系统管理员可导入域用户及域组织结构，并可将域用户与本地用户进行统一管理，执行编辑、修改、删除等操作，且并不影响</w:t>
            </w:r>
            <w:r>
              <w:rPr>
                <w:rFonts w:ascii="Calibri" w:hAnsi="Calibri"/>
                <w:szCs w:val="21"/>
              </w:rPr>
              <w:t>Windows</w:t>
            </w:r>
            <w:r>
              <w:rPr>
                <w:rFonts w:ascii="Calibri" w:hAnsi="Calibri" w:hint="eastAsia"/>
                <w:szCs w:val="21"/>
              </w:rPr>
              <w:t>域中的用户数据。</w:t>
            </w:r>
          </w:p>
          <w:p w:rsidR="008965B6" w:rsidRDefault="008965B6">
            <w:pPr>
              <w:spacing w:line="276" w:lineRule="auto"/>
              <w:rPr>
                <w:rFonts w:ascii="Calibri" w:hAnsi="Calibri"/>
                <w:szCs w:val="21"/>
              </w:rPr>
            </w:pPr>
            <w:r>
              <w:rPr>
                <w:rFonts w:ascii="Calibri" w:hAnsi="Calibri" w:hint="eastAsia"/>
                <w:szCs w:val="21"/>
              </w:rPr>
              <w:t>提供</w:t>
            </w:r>
            <w:r>
              <w:rPr>
                <w:rFonts w:ascii="Calibri" w:hAnsi="Calibri"/>
                <w:szCs w:val="21"/>
              </w:rPr>
              <w:t>4</w:t>
            </w:r>
            <w:r>
              <w:rPr>
                <w:rFonts w:ascii="Calibri" w:hAnsi="Calibri" w:hint="eastAsia"/>
                <w:szCs w:val="21"/>
              </w:rPr>
              <w:t>种默认系统角色：系统管理员，系统的管理维护者，有系统权限；普通管理员，负责某个独立的或者分支组织的用户和文档管理，由系统管理员在创建用户组织时指派；普通用户，系统的普通使用者，无系统权限，无管理功能；所有者，文档库（顶层的入口文件夹）、文件夹、文件都具有所有者，文件</w:t>
            </w:r>
            <w:r>
              <w:rPr>
                <w:rFonts w:ascii="Calibri" w:hAnsi="Calibri"/>
                <w:szCs w:val="21"/>
              </w:rPr>
              <w:t>/</w:t>
            </w:r>
            <w:r>
              <w:rPr>
                <w:rFonts w:ascii="Calibri" w:hAnsi="Calibri" w:hint="eastAsia"/>
                <w:szCs w:val="21"/>
              </w:rPr>
              <w:t>夹可以具有多个所有者。</w:t>
            </w:r>
          </w:p>
          <w:p w:rsidR="008965B6" w:rsidRDefault="008965B6">
            <w:pPr>
              <w:spacing w:line="276" w:lineRule="auto"/>
              <w:rPr>
                <w:rFonts w:ascii="Calibri" w:hAnsi="Calibri"/>
                <w:b/>
                <w:szCs w:val="21"/>
              </w:rPr>
            </w:pPr>
            <w:r>
              <w:rPr>
                <w:rFonts w:ascii="Calibri" w:hAnsi="Calibri"/>
                <w:b/>
                <w:szCs w:val="21"/>
              </w:rPr>
              <w:t>14</w:t>
            </w:r>
            <w:r>
              <w:rPr>
                <w:rFonts w:ascii="Calibri" w:hAnsi="Calibri" w:hint="eastAsia"/>
                <w:b/>
                <w:szCs w:val="21"/>
              </w:rPr>
              <w:t>动态配额</w:t>
            </w:r>
          </w:p>
          <w:p w:rsidR="008965B6" w:rsidRDefault="008965B6">
            <w:pPr>
              <w:spacing w:line="276" w:lineRule="auto"/>
              <w:rPr>
                <w:rFonts w:ascii="Calibri" w:hAnsi="Calibri"/>
                <w:szCs w:val="21"/>
              </w:rPr>
            </w:pPr>
            <w:r>
              <w:rPr>
                <w:rFonts w:ascii="Calibri" w:hAnsi="Calibri" w:hint="eastAsia"/>
                <w:szCs w:val="21"/>
              </w:rPr>
              <w:t>支持动态调整个人、部门、其他共享目录的最大逻辑存储空间上限，间接提升用户个人文件夹、部门文件夹或文档库中的内容质量，从而提升存储空间的利用效率。</w:t>
            </w:r>
          </w:p>
          <w:p w:rsidR="008965B6" w:rsidRDefault="008965B6">
            <w:pPr>
              <w:spacing w:line="276" w:lineRule="auto"/>
              <w:rPr>
                <w:rFonts w:ascii="Calibri" w:hAnsi="Calibri"/>
                <w:b/>
                <w:szCs w:val="21"/>
              </w:rPr>
            </w:pPr>
            <w:r>
              <w:rPr>
                <w:rFonts w:ascii="Calibri" w:hAnsi="Calibri"/>
                <w:b/>
                <w:szCs w:val="21"/>
              </w:rPr>
              <w:t>15</w:t>
            </w:r>
            <w:r>
              <w:rPr>
                <w:rFonts w:ascii="Calibri" w:hAnsi="Calibri" w:hint="eastAsia"/>
                <w:b/>
                <w:szCs w:val="21"/>
              </w:rPr>
              <w:t>权限管理与访问控制</w:t>
            </w:r>
          </w:p>
          <w:p w:rsidR="008965B6" w:rsidRDefault="008965B6">
            <w:pPr>
              <w:spacing w:line="276" w:lineRule="auto"/>
              <w:rPr>
                <w:rFonts w:ascii="Calibri" w:hAnsi="Calibri"/>
                <w:szCs w:val="21"/>
              </w:rPr>
            </w:pPr>
            <w:r>
              <w:rPr>
                <w:rFonts w:ascii="Calibri" w:hAnsi="Calibri" w:hint="eastAsia"/>
                <w:szCs w:val="21"/>
              </w:rPr>
              <w:t>★要求能够支持同时基于文件及文件夹的细粒度权限配置，控制用户对文件及文件夹的只读与访问、文件及文件夹的修改或重命名、文件</w:t>
            </w:r>
            <w:r>
              <w:rPr>
                <w:rFonts w:ascii="Calibri" w:hAnsi="Calibri"/>
                <w:szCs w:val="21"/>
              </w:rPr>
              <w:t>/</w:t>
            </w:r>
            <w:r>
              <w:rPr>
                <w:rFonts w:ascii="Calibri" w:hAnsi="Calibri" w:hint="eastAsia"/>
                <w:szCs w:val="21"/>
              </w:rPr>
              <w:t>文件夹的删除，同时支持对文件的二级所有权限控制，实现所有权限的下放。需提供软件操作界面截图并加盖原厂商公章</w:t>
            </w:r>
          </w:p>
          <w:p w:rsidR="008965B6" w:rsidRDefault="008965B6">
            <w:pPr>
              <w:spacing w:line="276" w:lineRule="auto"/>
              <w:rPr>
                <w:rFonts w:ascii="Calibri" w:hAnsi="Calibri"/>
                <w:szCs w:val="21"/>
              </w:rPr>
            </w:pPr>
            <w:r>
              <w:rPr>
                <w:rFonts w:ascii="Calibri" w:hAnsi="Calibri" w:hint="eastAsia"/>
                <w:szCs w:val="21"/>
              </w:rPr>
              <w:t>支持控制特定文档库和人员的远程和移动访问，对于这些数据，只能接入</w:t>
            </w:r>
            <w:r>
              <w:rPr>
                <w:rFonts w:ascii="Calibri" w:hAnsi="Calibri"/>
                <w:szCs w:val="21"/>
              </w:rPr>
              <w:t>VPN</w:t>
            </w:r>
            <w:r>
              <w:rPr>
                <w:rFonts w:ascii="Calibri" w:hAnsi="Calibri" w:hint="eastAsia"/>
                <w:szCs w:val="21"/>
              </w:rPr>
              <w:t>或者虚拟桌面后，模拟内部环境来操作文档数据。</w:t>
            </w:r>
          </w:p>
          <w:p w:rsidR="008965B6" w:rsidRDefault="008965B6">
            <w:pPr>
              <w:spacing w:line="276" w:lineRule="auto"/>
              <w:rPr>
                <w:rFonts w:ascii="Calibri" w:hAnsi="Calibri"/>
                <w:szCs w:val="21"/>
              </w:rPr>
            </w:pPr>
            <w:r>
              <w:rPr>
                <w:rFonts w:ascii="Calibri" w:hAnsi="Calibri"/>
                <w:szCs w:val="21"/>
              </w:rPr>
              <w:t>#</w:t>
            </w:r>
            <w:r>
              <w:rPr>
                <w:rFonts w:ascii="Calibri" w:hAnsi="Calibri" w:hint="eastAsia"/>
                <w:szCs w:val="21"/>
              </w:rPr>
              <w:t>可以与桌面虚拟化环境完全融合的应用，包括桌面虚拟化（</w:t>
            </w:r>
            <w:r>
              <w:rPr>
                <w:rFonts w:ascii="Calibri" w:hAnsi="Calibri"/>
                <w:szCs w:val="21"/>
              </w:rPr>
              <w:t>VDI</w:t>
            </w:r>
            <w:r>
              <w:rPr>
                <w:rFonts w:ascii="Calibri" w:hAnsi="Calibri" w:hint="eastAsia"/>
                <w:szCs w:val="21"/>
              </w:rPr>
              <w:t>）、应用虚拟化，通过桌面虚拟化的安全管控，可以实现对文档数据的流出控制。</w:t>
            </w:r>
          </w:p>
          <w:p w:rsidR="008965B6" w:rsidRDefault="008965B6">
            <w:pPr>
              <w:spacing w:line="276" w:lineRule="auto"/>
              <w:rPr>
                <w:rFonts w:ascii="Calibri" w:hAnsi="Calibri"/>
                <w:b/>
                <w:szCs w:val="21"/>
              </w:rPr>
            </w:pPr>
            <w:r>
              <w:rPr>
                <w:rFonts w:ascii="Calibri" w:hAnsi="Calibri"/>
                <w:b/>
                <w:szCs w:val="21"/>
              </w:rPr>
              <w:t>16</w:t>
            </w:r>
            <w:r>
              <w:rPr>
                <w:rFonts w:ascii="Calibri" w:hAnsi="Calibri" w:hint="eastAsia"/>
                <w:b/>
                <w:szCs w:val="21"/>
              </w:rPr>
              <w:t>文档协作</w:t>
            </w:r>
          </w:p>
          <w:p w:rsidR="008965B6" w:rsidRDefault="008965B6">
            <w:pPr>
              <w:spacing w:line="276" w:lineRule="auto"/>
              <w:rPr>
                <w:rFonts w:ascii="Calibri" w:hAnsi="Calibri"/>
                <w:szCs w:val="21"/>
              </w:rPr>
            </w:pPr>
            <w:r>
              <w:rPr>
                <w:rFonts w:ascii="Calibri" w:hAnsi="Calibri" w:hint="eastAsia"/>
                <w:szCs w:val="21"/>
              </w:rPr>
              <w:t>★支持文件编辑自动锁定功能，能够标识锁定者。需提供软件操作界面截图并加盖原厂商公章</w:t>
            </w:r>
          </w:p>
          <w:p w:rsidR="008965B6" w:rsidRDefault="008965B6">
            <w:pPr>
              <w:spacing w:line="276" w:lineRule="auto"/>
              <w:rPr>
                <w:rFonts w:ascii="Calibri" w:hAnsi="Calibri"/>
                <w:szCs w:val="21"/>
              </w:rPr>
            </w:pPr>
            <w:r>
              <w:rPr>
                <w:rFonts w:ascii="Calibri" w:hAnsi="Calibri"/>
                <w:szCs w:val="21"/>
              </w:rPr>
              <w:t>Windows</w:t>
            </w:r>
            <w:r>
              <w:rPr>
                <w:rFonts w:ascii="Calibri" w:hAnsi="Calibri" w:hint="eastAsia"/>
                <w:szCs w:val="21"/>
              </w:rPr>
              <w:t>客户端重命名的文件不会作为新的文件上传到云端并与云端的原文件共存，要求重命名操作能应用到云端的原文件。</w:t>
            </w:r>
          </w:p>
          <w:p w:rsidR="008965B6" w:rsidRDefault="008965B6">
            <w:pPr>
              <w:spacing w:line="276" w:lineRule="auto"/>
              <w:rPr>
                <w:rFonts w:ascii="Calibri" w:hAnsi="Calibri"/>
                <w:b/>
                <w:szCs w:val="21"/>
              </w:rPr>
            </w:pPr>
            <w:r>
              <w:rPr>
                <w:rFonts w:ascii="Calibri" w:hAnsi="Calibri"/>
                <w:b/>
                <w:szCs w:val="21"/>
              </w:rPr>
              <w:t>17.</w:t>
            </w:r>
            <w:r>
              <w:rPr>
                <w:rFonts w:ascii="Calibri" w:hAnsi="Calibri" w:hint="eastAsia"/>
                <w:b/>
                <w:szCs w:val="21"/>
              </w:rPr>
              <w:t>日志功能</w:t>
            </w:r>
          </w:p>
          <w:p w:rsidR="008965B6" w:rsidRDefault="008965B6">
            <w:pPr>
              <w:spacing w:line="276" w:lineRule="auto"/>
              <w:rPr>
                <w:rFonts w:ascii="Calibri" w:hAnsi="Calibri"/>
                <w:szCs w:val="21"/>
              </w:rPr>
            </w:pPr>
            <w:r>
              <w:rPr>
                <w:rFonts w:ascii="Calibri" w:hAnsi="Calibri"/>
                <w:szCs w:val="21"/>
              </w:rPr>
              <w:t>1</w:t>
            </w:r>
            <w:r>
              <w:rPr>
                <w:rFonts w:ascii="Calibri" w:hAnsi="Calibri" w:hint="eastAsia"/>
                <w:szCs w:val="21"/>
              </w:rPr>
              <w:t>、系统运行日志记录</w:t>
            </w:r>
          </w:p>
          <w:p w:rsidR="008965B6" w:rsidRDefault="008965B6">
            <w:pPr>
              <w:spacing w:line="276" w:lineRule="auto"/>
              <w:rPr>
                <w:rFonts w:ascii="Calibri" w:hAnsi="Calibri"/>
                <w:szCs w:val="21"/>
              </w:rPr>
            </w:pPr>
            <w:r>
              <w:rPr>
                <w:rFonts w:ascii="Calibri" w:hAnsi="Calibri"/>
                <w:szCs w:val="21"/>
              </w:rPr>
              <w:lastRenderedPageBreak/>
              <w:t>2</w:t>
            </w:r>
            <w:r>
              <w:rPr>
                <w:rFonts w:ascii="Calibri" w:hAnsi="Calibri" w:hint="eastAsia"/>
                <w:szCs w:val="21"/>
              </w:rPr>
              <w:t>、控制台登录日志：记录管理员（</w:t>
            </w:r>
            <w:r>
              <w:rPr>
                <w:rFonts w:ascii="Calibri" w:hAnsi="Calibri"/>
                <w:szCs w:val="21"/>
              </w:rPr>
              <w:t>admin</w:t>
            </w:r>
            <w:r>
              <w:rPr>
                <w:rFonts w:ascii="Calibri" w:hAnsi="Calibri" w:hint="eastAsia"/>
                <w:szCs w:val="21"/>
              </w:rPr>
              <w:t>）的登录行为；</w:t>
            </w:r>
          </w:p>
          <w:p w:rsidR="008965B6" w:rsidRDefault="008965B6">
            <w:pPr>
              <w:spacing w:line="276" w:lineRule="auto"/>
              <w:rPr>
                <w:rFonts w:ascii="Calibri" w:hAnsi="Calibri"/>
                <w:szCs w:val="21"/>
              </w:rPr>
            </w:pPr>
            <w:r>
              <w:rPr>
                <w:rFonts w:ascii="Calibri" w:hAnsi="Calibri"/>
                <w:szCs w:val="21"/>
              </w:rPr>
              <w:t>3</w:t>
            </w:r>
            <w:r>
              <w:rPr>
                <w:rFonts w:ascii="Calibri" w:hAnsi="Calibri" w:hint="eastAsia"/>
                <w:szCs w:val="21"/>
              </w:rPr>
              <w:t>、系统操作日志：记录管理员（</w:t>
            </w:r>
            <w:r>
              <w:rPr>
                <w:rFonts w:ascii="Calibri" w:hAnsi="Calibri"/>
                <w:szCs w:val="21"/>
              </w:rPr>
              <w:t>admin</w:t>
            </w:r>
            <w:r>
              <w:rPr>
                <w:rFonts w:ascii="Calibri" w:hAnsi="Calibri" w:hint="eastAsia"/>
                <w:szCs w:val="21"/>
              </w:rPr>
              <w:t>）的系统配置调整操作行为；</w:t>
            </w:r>
          </w:p>
          <w:p w:rsidR="008965B6" w:rsidRDefault="008965B6">
            <w:pPr>
              <w:spacing w:line="276" w:lineRule="auto"/>
              <w:rPr>
                <w:rFonts w:ascii="Calibri" w:hAnsi="Calibri"/>
                <w:szCs w:val="21"/>
              </w:rPr>
            </w:pPr>
            <w:r>
              <w:rPr>
                <w:rFonts w:ascii="Calibri" w:hAnsi="Calibri" w:hint="eastAsia"/>
                <w:szCs w:val="21"/>
              </w:rPr>
              <w:t>★</w:t>
            </w:r>
            <w:r>
              <w:rPr>
                <w:rFonts w:ascii="Calibri" w:hAnsi="Calibri"/>
                <w:szCs w:val="21"/>
              </w:rPr>
              <w:t>4</w:t>
            </w:r>
            <w:r>
              <w:rPr>
                <w:rFonts w:ascii="Calibri" w:hAnsi="Calibri" w:hint="eastAsia"/>
                <w:szCs w:val="21"/>
              </w:rPr>
              <w:t>、客户登录行为日志：记录所有人登录的行为信息；</w:t>
            </w:r>
          </w:p>
          <w:p w:rsidR="008965B6" w:rsidRDefault="008965B6">
            <w:pPr>
              <w:spacing w:line="276" w:lineRule="auto"/>
              <w:rPr>
                <w:rFonts w:ascii="Calibri" w:hAnsi="Calibri"/>
                <w:szCs w:val="21"/>
              </w:rPr>
            </w:pPr>
            <w:r>
              <w:rPr>
                <w:rFonts w:ascii="Calibri" w:hAnsi="Calibri"/>
                <w:szCs w:val="21"/>
              </w:rPr>
              <w:t>5</w:t>
            </w:r>
            <w:r>
              <w:rPr>
                <w:rFonts w:ascii="Calibri" w:hAnsi="Calibri" w:hint="eastAsia"/>
                <w:szCs w:val="21"/>
              </w:rPr>
              <w:t>、用户组织操作日志：对于用户组织调整的操作行为记录审计；</w:t>
            </w:r>
          </w:p>
          <w:p w:rsidR="008965B6" w:rsidRDefault="008965B6">
            <w:pPr>
              <w:spacing w:line="276" w:lineRule="auto"/>
              <w:rPr>
                <w:rFonts w:ascii="Calibri" w:hAnsi="Calibri"/>
                <w:szCs w:val="21"/>
              </w:rPr>
            </w:pPr>
            <w:r>
              <w:rPr>
                <w:rFonts w:ascii="Calibri" w:hAnsi="Calibri" w:hint="eastAsia"/>
                <w:szCs w:val="21"/>
              </w:rPr>
              <w:t>★</w:t>
            </w:r>
            <w:r>
              <w:rPr>
                <w:rFonts w:ascii="Calibri" w:hAnsi="Calibri"/>
                <w:szCs w:val="21"/>
              </w:rPr>
              <w:t>6</w:t>
            </w:r>
            <w:r>
              <w:rPr>
                <w:rFonts w:ascii="Calibri" w:hAnsi="Calibri" w:hint="eastAsia"/>
                <w:szCs w:val="21"/>
              </w:rPr>
              <w:t>、文档操作审计日志：记录包括文档创建、修改、删除、外链配置等等日志。</w:t>
            </w:r>
          </w:p>
          <w:p w:rsidR="008965B6" w:rsidRDefault="008965B6">
            <w:pPr>
              <w:spacing w:line="276" w:lineRule="auto"/>
              <w:rPr>
                <w:rFonts w:ascii="Calibri" w:hAnsi="Calibri"/>
                <w:szCs w:val="21"/>
              </w:rPr>
            </w:pPr>
            <w:r>
              <w:rPr>
                <w:rFonts w:ascii="Calibri" w:hAnsi="Calibri" w:hint="eastAsia"/>
                <w:szCs w:val="21"/>
              </w:rPr>
              <w:t>需提供软件操作界面截图并加盖原厂商公章</w:t>
            </w:r>
          </w:p>
          <w:p w:rsidR="008965B6" w:rsidRDefault="008965B6">
            <w:pPr>
              <w:spacing w:line="276" w:lineRule="auto"/>
              <w:rPr>
                <w:rFonts w:ascii="Calibri" w:hAnsi="Calibri"/>
                <w:b/>
                <w:szCs w:val="21"/>
              </w:rPr>
            </w:pPr>
            <w:r>
              <w:rPr>
                <w:rFonts w:ascii="Calibri" w:hAnsi="Calibri"/>
                <w:b/>
                <w:szCs w:val="21"/>
              </w:rPr>
              <w:t>18.</w:t>
            </w:r>
            <w:r>
              <w:rPr>
                <w:rFonts w:ascii="Calibri" w:hAnsi="Calibri" w:hint="eastAsia"/>
                <w:b/>
                <w:szCs w:val="21"/>
              </w:rPr>
              <w:t>开发扩展</w:t>
            </w:r>
          </w:p>
          <w:p w:rsidR="008965B6" w:rsidRDefault="008965B6">
            <w:pPr>
              <w:spacing w:line="276" w:lineRule="auto"/>
              <w:rPr>
                <w:rFonts w:ascii="Calibri" w:hAnsi="Calibri"/>
                <w:szCs w:val="21"/>
              </w:rPr>
            </w:pPr>
            <w:r>
              <w:rPr>
                <w:rFonts w:ascii="Calibri" w:hAnsi="Calibri" w:hint="eastAsia"/>
                <w:szCs w:val="21"/>
              </w:rPr>
              <w:t>★提供</w:t>
            </w:r>
            <w:r>
              <w:rPr>
                <w:rFonts w:ascii="Calibri" w:hAnsi="Calibri"/>
                <w:szCs w:val="21"/>
              </w:rPr>
              <w:t>Web Service</w:t>
            </w:r>
            <w:r>
              <w:rPr>
                <w:rFonts w:ascii="Calibri" w:hAnsi="Calibri" w:hint="eastAsia"/>
                <w:szCs w:val="21"/>
              </w:rPr>
              <w:t>开放服务供第三方进行整合，开放的接口包括：文件操作</w:t>
            </w:r>
            <w:r>
              <w:rPr>
                <w:rFonts w:ascii="Calibri" w:hAnsi="Calibri"/>
                <w:szCs w:val="21"/>
              </w:rPr>
              <w:t>API</w:t>
            </w:r>
            <w:r>
              <w:rPr>
                <w:rFonts w:ascii="Calibri" w:hAnsi="Calibri" w:hint="eastAsia"/>
                <w:szCs w:val="21"/>
              </w:rPr>
              <w:t>、目录操作</w:t>
            </w:r>
            <w:r>
              <w:rPr>
                <w:rFonts w:ascii="Calibri" w:hAnsi="Calibri"/>
                <w:szCs w:val="21"/>
              </w:rPr>
              <w:t>API</w:t>
            </w:r>
            <w:r>
              <w:rPr>
                <w:rFonts w:ascii="Calibri" w:hAnsi="Calibri" w:hint="eastAsia"/>
                <w:szCs w:val="21"/>
              </w:rPr>
              <w:t>、回收站操作</w:t>
            </w:r>
            <w:r>
              <w:rPr>
                <w:rFonts w:ascii="Calibri" w:hAnsi="Calibri"/>
                <w:szCs w:val="21"/>
              </w:rPr>
              <w:t>API</w:t>
            </w:r>
            <w:r>
              <w:rPr>
                <w:rFonts w:ascii="Calibri" w:hAnsi="Calibri" w:hint="eastAsia"/>
                <w:szCs w:val="21"/>
              </w:rPr>
              <w:t>。</w:t>
            </w:r>
          </w:p>
          <w:p w:rsidR="008965B6" w:rsidRDefault="008965B6">
            <w:pPr>
              <w:spacing w:line="276" w:lineRule="auto"/>
              <w:rPr>
                <w:rFonts w:ascii="Calibri" w:hAnsi="Calibri"/>
                <w:b/>
                <w:szCs w:val="21"/>
              </w:rPr>
            </w:pPr>
            <w:r>
              <w:rPr>
                <w:rFonts w:ascii="Calibri" w:hAnsi="Calibri"/>
                <w:b/>
                <w:szCs w:val="21"/>
              </w:rPr>
              <w:t>19.</w:t>
            </w:r>
            <w:r>
              <w:rPr>
                <w:rFonts w:ascii="Calibri" w:hAnsi="Calibri" w:hint="eastAsia"/>
                <w:b/>
                <w:szCs w:val="21"/>
              </w:rPr>
              <w:t>产品资质</w:t>
            </w:r>
          </w:p>
          <w:p w:rsidR="008965B6" w:rsidRDefault="008965B6">
            <w:pPr>
              <w:spacing w:line="276" w:lineRule="auto"/>
              <w:rPr>
                <w:rFonts w:ascii="Calibri" w:hAnsi="Calibri"/>
                <w:szCs w:val="21"/>
              </w:rPr>
            </w:pPr>
            <w:r>
              <w:rPr>
                <w:rFonts w:ascii="Calibri" w:hAnsi="Calibri" w:hint="eastAsia"/>
                <w:szCs w:val="21"/>
              </w:rPr>
              <w:t>自主研发，需提供投标产品计算机软件著作权登记证书，软件产品登记证书，投标产品原厂商通过</w:t>
            </w:r>
            <w:r>
              <w:rPr>
                <w:rFonts w:ascii="Calibri" w:hAnsi="Calibri"/>
                <w:szCs w:val="21"/>
              </w:rPr>
              <w:t>ISO9001</w:t>
            </w:r>
            <w:r>
              <w:rPr>
                <w:rFonts w:ascii="Calibri" w:hAnsi="Calibri" w:hint="eastAsia"/>
                <w:szCs w:val="21"/>
              </w:rPr>
              <w:t>质量管理体系认证，通过</w:t>
            </w:r>
            <w:r>
              <w:rPr>
                <w:rFonts w:ascii="Calibri" w:hAnsi="Calibri"/>
                <w:szCs w:val="21"/>
              </w:rPr>
              <w:t>ISO14001</w:t>
            </w:r>
            <w:r>
              <w:rPr>
                <w:rFonts w:ascii="Calibri" w:hAnsi="Calibri" w:hint="eastAsia"/>
                <w:szCs w:val="21"/>
              </w:rPr>
              <w:t>环境管理体系认证证书，提供证书复印件并加盖原厂公章。</w:t>
            </w:r>
          </w:p>
          <w:p w:rsidR="008965B6" w:rsidRDefault="008965B6">
            <w:pPr>
              <w:spacing w:line="276" w:lineRule="auto"/>
              <w:rPr>
                <w:rFonts w:ascii="宋体" w:hAnsi="宋体" w:cs="Arial"/>
                <w:b/>
                <w:szCs w:val="21"/>
              </w:rPr>
            </w:pPr>
            <w:r>
              <w:rPr>
                <w:rFonts w:ascii="宋体" w:hAnsi="宋体" w:cs="Arial" w:hint="eastAsia"/>
                <w:b/>
                <w:szCs w:val="21"/>
              </w:rPr>
              <w:t>20.服务要求</w:t>
            </w:r>
          </w:p>
          <w:p w:rsidR="008965B6" w:rsidRDefault="008965B6">
            <w:pPr>
              <w:spacing w:line="276" w:lineRule="auto"/>
              <w:rPr>
                <w:rFonts w:ascii="Calibri" w:hAnsi="Calibri"/>
                <w:szCs w:val="21"/>
              </w:rPr>
            </w:pPr>
            <w:r>
              <w:rPr>
                <w:rFonts w:ascii="宋体" w:hAnsi="宋体" w:cs="Arial" w:hint="eastAsia"/>
                <w:szCs w:val="21"/>
              </w:rPr>
              <w:t>★提供不少于5年原厂质保服务，须提供原厂商授权函和服务承诺函原件。</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hint="eastAsia"/>
                <w:szCs w:val="21"/>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965B6" w:rsidRDefault="008965B6">
            <w:pPr>
              <w:spacing w:line="360" w:lineRule="auto"/>
              <w:jc w:val="center"/>
              <w:rPr>
                <w:rFonts w:ascii="Calibri" w:hAnsi="Calibri"/>
                <w:szCs w:val="21"/>
              </w:rPr>
            </w:pPr>
            <w:r>
              <w:rPr>
                <w:rFonts w:ascii="Calibri" w:hAnsi="Calibri"/>
                <w:szCs w:val="21"/>
              </w:rPr>
              <w:t>1</w:t>
            </w:r>
          </w:p>
        </w:tc>
      </w:tr>
    </w:tbl>
    <w:p w:rsidR="008965B6" w:rsidRDefault="008965B6" w:rsidP="008965B6">
      <w:pPr>
        <w:spacing w:beforeLines="50" w:afterLines="50" w:line="360" w:lineRule="auto"/>
        <w:rPr>
          <w:b/>
        </w:rPr>
      </w:pPr>
      <w:r>
        <w:rPr>
          <w:b/>
        </w:rPr>
        <w:lastRenderedPageBreak/>
        <w:t>3</w:t>
      </w:r>
      <w:r>
        <w:rPr>
          <w:rFonts w:hint="eastAsia"/>
          <w:b/>
        </w:rPr>
        <w:t>、质保及售后服务要求</w:t>
      </w:r>
    </w:p>
    <w:p w:rsidR="008965B6" w:rsidRDefault="008965B6" w:rsidP="008965B6">
      <w:pPr>
        <w:spacing w:beforeLines="50" w:afterLines="50" w:line="360" w:lineRule="auto"/>
      </w:pPr>
      <w:r>
        <w:t>3.1</w:t>
      </w:r>
      <w:r>
        <w:rPr>
          <w:rFonts w:hint="eastAsia"/>
        </w:rPr>
        <w:t>中标硬件产品的原厂服务要求</w:t>
      </w:r>
    </w:p>
    <w:p w:rsidR="008965B6" w:rsidRDefault="008965B6" w:rsidP="008965B6">
      <w:pPr>
        <w:spacing w:beforeLines="50" w:afterLines="50" w:line="360" w:lineRule="auto"/>
        <w:ind w:firstLineChars="200" w:firstLine="420"/>
      </w:pPr>
      <w:r>
        <w:t>a</w:t>
      </w:r>
      <w:r>
        <w:rPr>
          <w:rFonts w:hint="eastAsia"/>
        </w:rPr>
        <w:t>、硬件设备提供不低于</w:t>
      </w:r>
      <w:r>
        <w:t>5</w:t>
      </w:r>
      <w:r>
        <w:rPr>
          <w:rFonts w:hint="eastAsia"/>
        </w:rPr>
        <w:t>年的原厂质保服务、系统升级服务、资源库升级服务；</w:t>
      </w:r>
    </w:p>
    <w:p w:rsidR="008965B6" w:rsidRDefault="008965B6" w:rsidP="008965B6">
      <w:pPr>
        <w:spacing w:beforeLines="50" w:afterLines="50" w:line="360" w:lineRule="auto"/>
        <w:ind w:firstLineChars="200" w:firstLine="420"/>
      </w:pPr>
      <w:r>
        <w:t>b</w:t>
      </w:r>
      <w:r>
        <w:rPr>
          <w:rFonts w:hint="eastAsia"/>
        </w:rPr>
        <w:t>、软件产品提供不低于</w:t>
      </w:r>
      <w:r>
        <w:t>1</w:t>
      </w:r>
      <w:r>
        <w:rPr>
          <w:rFonts w:hint="eastAsia"/>
        </w:rPr>
        <w:t>年的原厂质保服务、系统升级服务、资源库升级服务；</w:t>
      </w:r>
    </w:p>
    <w:p w:rsidR="008965B6" w:rsidRDefault="008965B6" w:rsidP="008965B6">
      <w:pPr>
        <w:spacing w:beforeLines="50" w:afterLines="50" w:line="360" w:lineRule="auto"/>
        <w:ind w:firstLineChars="200" w:firstLine="420"/>
      </w:pPr>
      <w:r>
        <w:t>c</w:t>
      </w:r>
      <w:r>
        <w:rPr>
          <w:rFonts w:hint="eastAsia"/>
        </w:rPr>
        <w:t>、对于特别约定的原厂质保服务年限的软件、硬件产品，需满足其详细技术指标中的要求。</w:t>
      </w:r>
    </w:p>
    <w:p w:rsidR="008965B6" w:rsidRDefault="008965B6" w:rsidP="008965B6">
      <w:pPr>
        <w:spacing w:beforeLines="50" w:afterLines="50" w:line="360" w:lineRule="auto"/>
      </w:pPr>
      <w:r>
        <w:t xml:space="preserve">3.2 </w:t>
      </w:r>
      <w:r>
        <w:rPr>
          <w:rFonts w:hint="eastAsia"/>
        </w:rPr>
        <w:t>中标者需要提供的服务响应速度、服务网络及服务人员素质要求</w:t>
      </w:r>
    </w:p>
    <w:p w:rsidR="008965B6" w:rsidRDefault="008965B6" w:rsidP="008965B6">
      <w:pPr>
        <w:spacing w:beforeLines="50" w:afterLines="50" w:line="360" w:lineRule="auto"/>
        <w:ind w:firstLineChars="200" w:firstLine="420"/>
      </w:pPr>
      <w:r>
        <w:t>a</w:t>
      </w:r>
      <w:r>
        <w:rPr>
          <w:rFonts w:hint="eastAsia"/>
        </w:rPr>
        <w:t>、中标方应确保本次招标项目的各设备安全稳定的运行，并承诺提供不少于五年的免费维保服务。中标方应提供成都市的报修电话及相关联系人的移动电话，维保期内，在接到学校方售后服务申请后，中标方须在</w:t>
      </w:r>
      <w:r>
        <w:t>2</w:t>
      </w:r>
      <w:r>
        <w:rPr>
          <w:rFonts w:hint="eastAsia"/>
        </w:rPr>
        <w:t>小时内响应，</w:t>
      </w:r>
      <w:r>
        <w:t>4</w:t>
      </w:r>
      <w:r>
        <w:rPr>
          <w:rFonts w:hint="eastAsia"/>
        </w:rPr>
        <w:t>小时内免费上门现场维护，并在</w:t>
      </w:r>
      <w:r>
        <w:t>24</w:t>
      </w:r>
      <w:r>
        <w:rPr>
          <w:rFonts w:hint="eastAsia"/>
        </w:rPr>
        <w:t>小时内解决问题。</w:t>
      </w:r>
    </w:p>
    <w:p w:rsidR="008965B6" w:rsidRDefault="008965B6" w:rsidP="008965B6">
      <w:pPr>
        <w:spacing w:beforeLines="50" w:afterLines="50" w:line="360" w:lineRule="auto"/>
        <w:ind w:firstLineChars="200" w:firstLine="420"/>
      </w:pPr>
      <w:r>
        <w:lastRenderedPageBreak/>
        <w:t>b</w:t>
      </w:r>
      <w:r>
        <w:rPr>
          <w:rFonts w:hint="eastAsia"/>
        </w:rPr>
        <w:t>、中标产品质保期起始日期按验收合格日期计算，产品质保期内，在接到学校方售后服务申请后，中标方会同原厂商须在</w:t>
      </w:r>
      <w:r>
        <w:t>2</w:t>
      </w:r>
      <w:r>
        <w:rPr>
          <w:rFonts w:hint="eastAsia"/>
        </w:rPr>
        <w:t>小时内响应，</w:t>
      </w:r>
      <w:r>
        <w:t>4</w:t>
      </w:r>
      <w:r>
        <w:rPr>
          <w:rFonts w:hint="eastAsia"/>
        </w:rPr>
        <w:t>小时内免费上门现场维修，并在</w:t>
      </w:r>
      <w:r>
        <w:t>24</w:t>
      </w:r>
      <w:r>
        <w:rPr>
          <w:rFonts w:hint="eastAsia"/>
        </w:rPr>
        <w:t>小时内解决问题。</w:t>
      </w:r>
    </w:p>
    <w:p w:rsidR="008965B6" w:rsidRDefault="008965B6" w:rsidP="008965B6">
      <w:pPr>
        <w:spacing w:beforeLines="50" w:afterLines="50" w:line="360" w:lineRule="auto"/>
        <w:ind w:firstLineChars="200" w:firstLine="420"/>
      </w:pPr>
      <w:r>
        <w:t>c</w:t>
      </w:r>
      <w:r>
        <w:rPr>
          <w:rFonts w:hint="eastAsia"/>
        </w:rPr>
        <w:t>、中标产品保修期的第一年，所提供的产品在三个月内连续两次以上出现同一故障，中标方会同原厂商必须无偿更换同一档次产品。</w:t>
      </w:r>
    </w:p>
    <w:p w:rsidR="008965B6" w:rsidRDefault="008965B6" w:rsidP="008965B6">
      <w:pPr>
        <w:spacing w:beforeLines="50" w:afterLines="50" w:line="360" w:lineRule="auto"/>
        <w:ind w:firstLineChars="200" w:firstLine="420"/>
      </w:pPr>
      <w:r>
        <w:t>d</w:t>
      </w:r>
      <w:r>
        <w:rPr>
          <w:rFonts w:hint="eastAsia"/>
        </w:rPr>
        <w:t>、在中标产品的设计使用寿命周期内，中标方对所提供的产品需承诺终身维护，保证学校方更换到原厂原装的零部件，确保产品的正常使用。</w:t>
      </w:r>
    </w:p>
    <w:p w:rsidR="008965B6" w:rsidRDefault="008965B6" w:rsidP="008965B6">
      <w:pPr>
        <w:spacing w:beforeLines="50" w:afterLines="50" w:line="360" w:lineRule="auto"/>
      </w:pPr>
      <w:r>
        <w:t xml:space="preserve">3.3 </w:t>
      </w:r>
      <w:r>
        <w:rPr>
          <w:rFonts w:hint="eastAsia"/>
        </w:rPr>
        <w:t>中标软件、硬件产品的培训要求</w:t>
      </w:r>
    </w:p>
    <w:p w:rsidR="008965B6" w:rsidRDefault="008965B6" w:rsidP="008965B6">
      <w:pPr>
        <w:spacing w:beforeLines="50" w:afterLines="50" w:line="360" w:lineRule="auto"/>
        <w:ind w:firstLineChars="200" w:firstLine="420"/>
      </w:pPr>
      <w:r>
        <w:rPr>
          <w:rFonts w:hint="eastAsia"/>
        </w:rPr>
        <w:t>软件、硬件产品均应该提供原厂培训，包括</w:t>
      </w:r>
      <w:r>
        <w:t xml:space="preserve"> </w:t>
      </w:r>
      <w:r>
        <w:rPr>
          <w:rFonts w:hint="eastAsia"/>
        </w:rPr>
        <w:t>实际现场培训、培训文档、培训案例等资料；并提供</w:t>
      </w:r>
      <w:r>
        <w:t>7</w:t>
      </w:r>
      <w:r>
        <w:rPr>
          <w:rFonts w:hint="eastAsia"/>
        </w:rPr>
        <w:t>×</w:t>
      </w:r>
      <w:r>
        <w:t>24</w:t>
      </w:r>
      <w:r>
        <w:rPr>
          <w:rFonts w:hint="eastAsia"/>
        </w:rPr>
        <w:t>咨询；能够提供厂商培训、认证的产品将予以加分。</w:t>
      </w:r>
    </w:p>
    <w:p w:rsidR="00A75719" w:rsidRDefault="00A75719"/>
    <w:sectPr w:rsidR="00A757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19" w:rsidRDefault="00A75719" w:rsidP="008965B6">
      <w:r>
        <w:separator/>
      </w:r>
    </w:p>
  </w:endnote>
  <w:endnote w:type="continuationSeparator" w:id="1">
    <w:p w:rsidR="00A75719" w:rsidRDefault="00A75719" w:rsidP="00896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19" w:rsidRDefault="00A75719" w:rsidP="008965B6">
      <w:r>
        <w:separator/>
      </w:r>
    </w:p>
  </w:footnote>
  <w:footnote w:type="continuationSeparator" w:id="1">
    <w:p w:rsidR="00A75719" w:rsidRDefault="00A75719" w:rsidP="00896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5B6"/>
    <w:rsid w:val="008965B6"/>
    <w:rsid w:val="00A7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5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65B6"/>
    <w:rPr>
      <w:sz w:val="18"/>
      <w:szCs w:val="18"/>
    </w:rPr>
  </w:style>
  <w:style w:type="paragraph" w:styleId="a4">
    <w:name w:val="footer"/>
    <w:basedOn w:val="a"/>
    <w:link w:val="Char0"/>
    <w:uiPriority w:val="99"/>
    <w:semiHidden/>
    <w:unhideWhenUsed/>
    <w:rsid w:val="008965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65B6"/>
    <w:rPr>
      <w:sz w:val="18"/>
      <w:szCs w:val="18"/>
    </w:rPr>
  </w:style>
  <w:style w:type="character" w:styleId="a5">
    <w:name w:val="Hyperlink"/>
    <w:uiPriority w:val="99"/>
    <w:semiHidden/>
    <w:unhideWhenUsed/>
    <w:rsid w:val="008965B6"/>
    <w:rPr>
      <w:color w:val="0000FF"/>
      <w:u w:val="single"/>
    </w:rPr>
  </w:style>
</w:styles>
</file>

<file path=word/webSettings.xml><?xml version="1.0" encoding="utf-8"?>
<w:webSettings xmlns:r="http://schemas.openxmlformats.org/officeDocument/2006/relationships" xmlns:w="http://schemas.openxmlformats.org/wordprocessingml/2006/main">
  <w:divs>
    <w:div w:id="11287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mware.com/cn/solutions/partners/global-alliances/trendmicro/trendmicro.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2015-05-19T09:08:00Z</dcterms:created>
  <dcterms:modified xsi:type="dcterms:W3CDTF">2015-05-19T09:08:00Z</dcterms:modified>
</cp:coreProperties>
</file>