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EE7" w:rsidRPr="00E903E7" w:rsidRDefault="00B36EE7" w:rsidP="00B36EE7">
      <w:pPr>
        <w:pStyle w:val="1"/>
      </w:pPr>
      <w:bookmarkStart w:id="0" w:name="_Toc456083163"/>
      <w:proofErr w:type="spellStart"/>
      <w:r w:rsidRPr="00E903E7">
        <w:rPr>
          <w:rFonts w:hint="eastAsia"/>
        </w:rPr>
        <w:t>项目技术、商务及其他要求</w:t>
      </w:r>
      <w:bookmarkEnd w:id="0"/>
      <w:proofErr w:type="spellEnd"/>
    </w:p>
    <w:p w:rsidR="00B36EE7" w:rsidRPr="00E903E7" w:rsidRDefault="00B36EE7" w:rsidP="00B36EE7">
      <w:pPr>
        <w:pStyle w:val="2"/>
        <w:spacing w:before="156" w:after="156"/>
        <w:rPr>
          <w:lang w:eastAsia="zh-CN"/>
        </w:rPr>
      </w:pPr>
      <w:bookmarkStart w:id="1" w:name="_Toc456083164"/>
      <w:bookmarkStart w:id="2" w:name="_Toc321334066"/>
      <w:proofErr w:type="spellStart"/>
      <w:r w:rsidRPr="00E903E7">
        <w:rPr>
          <w:rFonts w:hint="eastAsia"/>
        </w:rPr>
        <w:t>采购内容</w:t>
      </w:r>
      <w:bookmarkEnd w:id="1"/>
      <w:proofErr w:type="spellEnd"/>
    </w:p>
    <w:tbl>
      <w:tblPr>
        <w:tblW w:w="9180" w:type="dxa"/>
        <w:tblInd w:w="2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1189"/>
        <w:gridCol w:w="6154"/>
        <w:gridCol w:w="914"/>
        <w:gridCol w:w="923"/>
      </w:tblGrid>
      <w:tr w:rsidR="00B36EE7" w:rsidRPr="00E903E7" w:rsidTr="00874400">
        <w:trPr>
          <w:trHeight w:val="219"/>
        </w:trPr>
        <w:tc>
          <w:tcPr>
            <w:tcW w:w="1189" w:type="dxa"/>
            <w:shd w:val="clear" w:color="auto" w:fill="auto"/>
            <w:vAlign w:val="center"/>
          </w:tcPr>
          <w:p w:rsidR="00B36EE7" w:rsidRPr="00E903E7" w:rsidRDefault="00B36EE7" w:rsidP="00874400">
            <w:pPr>
              <w:spacing w:line="0" w:lineRule="atLeast"/>
              <w:jc w:val="center"/>
              <w:rPr>
                <w:rFonts w:ascii="宋体" w:hAnsi="宋体"/>
                <w:kern w:val="2"/>
                <w:sz w:val="21"/>
                <w:szCs w:val="21"/>
              </w:rPr>
            </w:pPr>
            <w:r w:rsidRPr="00E903E7">
              <w:rPr>
                <w:rFonts w:ascii="宋体" w:hAnsi="宋体" w:hint="eastAsia"/>
                <w:kern w:val="2"/>
                <w:sz w:val="21"/>
                <w:szCs w:val="21"/>
              </w:rPr>
              <w:t>序号</w:t>
            </w:r>
          </w:p>
        </w:tc>
        <w:tc>
          <w:tcPr>
            <w:tcW w:w="6154" w:type="dxa"/>
            <w:vAlign w:val="center"/>
          </w:tcPr>
          <w:p w:rsidR="00B36EE7" w:rsidRPr="00E903E7" w:rsidRDefault="00B36EE7" w:rsidP="00874400">
            <w:pPr>
              <w:spacing w:line="0" w:lineRule="atLeast"/>
              <w:jc w:val="center"/>
              <w:rPr>
                <w:rFonts w:ascii="宋体" w:hAnsi="宋体"/>
                <w:kern w:val="2"/>
                <w:sz w:val="21"/>
                <w:szCs w:val="21"/>
              </w:rPr>
            </w:pPr>
            <w:r w:rsidRPr="00E903E7">
              <w:rPr>
                <w:rFonts w:ascii="宋体" w:hAnsi="宋体" w:hint="eastAsia"/>
                <w:kern w:val="2"/>
                <w:sz w:val="21"/>
                <w:szCs w:val="21"/>
              </w:rPr>
              <w:t>货物名称</w:t>
            </w:r>
          </w:p>
        </w:tc>
        <w:tc>
          <w:tcPr>
            <w:tcW w:w="914" w:type="dxa"/>
          </w:tcPr>
          <w:p w:rsidR="00B36EE7" w:rsidRPr="00E903E7" w:rsidRDefault="00B36EE7" w:rsidP="00874400">
            <w:pPr>
              <w:spacing w:line="360" w:lineRule="auto"/>
              <w:ind w:leftChars="-47" w:left="-113"/>
              <w:jc w:val="center"/>
              <w:rPr>
                <w:rFonts w:ascii="宋体" w:hAnsi="宋体"/>
                <w:kern w:val="2"/>
                <w:sz w:val="21"/>
                <w:szCs w:val="21"/>
              </w:rPr>
            </w:pPr>
            <w:r w:rsidRPr="00E903E7">
              <w:rPr>
                <w:rFonts w:ascii="宋体" w:hAnsi="宋体" w:hint="eastAsia"/>
                <w:kern w:val="2"/>
                <w:sz w:val="21"/>
                <w:szCs w:val="21"/>
              </w:rPr>
              <w:t>单位</w:t>
            </w:r>
          </w:p>
        </w:tc>
        <w:tc>
          <w:tcPr>
            <w:tcW w:w="923" w:type="dxa"/>
            <w:vAlign w:val="center"/>
          </w:tcPr>
          <w:p w:rsidR="00B36EE7" w:rsidRPr="00E903E7" w:rsidRDefault="00B36EE7" w:rsidP="00874400">
            <w:pPr>
              <w:spacing w:line="360" w:lineRule="auto"/>
              <w:ind w:leftChars="-47" w:left="-113"/>
              <w:jc w:val="center"/>
              <w:rPr>
                <w:rFonts w:ascii="宋体" w:hAnsi="宋体"/>
                <w:kern w:val="2"/>
                <w:sz w:val="21"/>
                <w:szCs w:val="21"/>
              </w:rPr>
            </w:pPr>
            <w:r w:rsidRPr="00E903E7">
              <w:rPr>
                <w:rFonts w:ascii="宋体" w:hAnsi="宋体" w:hint="eastAsia"/>
                <w:kern w:val="2"/>
                <w:sz w:val="21"/>
                <w:szCs w:val="21"/>
              </w:rPr>
              <w:t>数量</w:t>
            </w:r>
          </w:p>
        </w:tc>
      </w:tr>
      <w:tr w:rsidR="00B36EE7" w:rsidRPr="00E903E7" w:rsidTr="00874400">
        <w:trPr>
          <w:trHeight w:val="353"/>
        </w:trPr>
        <w:tc>
          <w:tcPr>
            <w:tcW w:w="1189" w:type="dxa"/>
            <w:shd w:val="clear" w:color="auto" w:fill="auto"/>
            <w:vAlign w:val="center"/>
          </w:tcPr>
          <w:p w:rsidR="00B36EE7" w:rsidRPr="00E903E7" w:rsidRDefault="00B36EE7" w:rsidP="00874400">
            <w:pPr>
              <w:jc w:val="center"/>
            </w:pPr>
            <w:r w:rsidRPr="00E903E7">
              <w:rPr>
                <w:rFonts w:hint="eastAsia"/>
              </w:rPr>
              <w:t>1</w:t>
            </w:r>
          </w:p>
        </w:tc>
        <w:tc>
          <w:tcPr>
            <w:tcW w:w="6154" w:type="dxa"/>
            <w:vAlign w:val="center"/>
          </w:tcPr>
          <w:p w:rsidR="00B36EE7" w:rsidRPr="00E903E7" w:rsidRDefault="00B36EE7" w:rsidP="00874400">
            <w:pPr>
              <w:jc w:val="center"/>
              <w:rPr>
                <w:sz w:val="20"/>
                <w:szCs w:val="20"/>
              </w:rPr>
            </w:pPr>
            <w:r w:rsidRPr="00E903E7">
              <w:rPr>
                <w:rFonts w:hint="eastAsia"/>
                <w:sz w:val="20"/>
                <w:szCs w:val="20"/>
              </w:rPr>
              <w:t>高频加速度传感器</w:t>
            </w:r>
          </w:p>
        </w:tc>
        <w:tc>
          <w:tcPr>
            <w:tcW w:w="914" w:type="dxa"/>
            <w:vAlign w:val="center"/>
          </w:tcPr>
          <w:p w:rsidR="00B36EE7" w:rsidRPr="00E903E7" w:rsidRDefault="00B36EE7" w:rsidP="00874400">
            <w:pPr>
              <w:jc w:val="center"/>
              <w:rPr>
                <w:sz w:val="20"/>
                <w:szCs w:val="20"/>
              </w:rPr>
            </w:pPr>
            <w:proofErr w:type="gramStart"/>
            <w:r w:rsidRPr="00E903E7">
              <w:rPr>
                <w:rFonts w:hint="eastAsia"/>
                <w:sz w:val="20"/>
                <w:szCs w:val="20"/>
              </w:rPr>
              <w:t>个</w:t>
            </w:r>
            <w:proofErr w:type="gramEnd"/>
          </w:p>
        </w:tc>
        <w:tc>
          <w:tcPr>
            <w:tcW w:w="923" w:type="dxa"/>
            <w:vAlign w:val="center"/>
          </w:tcPr>
          <w:p w:rsidR="00B36EE7" w:rsidRPr="00E903E7" w:rsidRDefault="00B36EE7" w:rsidP="00874400">
            <w:pPr>
              <w:jc w:val="center"/>
              <w:rPr>
                <w:sz w:val="20"/>
                <w:szCs w:val="20"/>
              </w:rPr>
            </w:pPr>
            <w:r w:rsidRPr="00E903E7">
              <w:rPr>
                <w:sz w:val="20"/>
                <w:szCs w:val="20"/>
              </w:rPr>
              <w:t>20</w:t>
            </w:r>
          </w:p>
        </w:tc>
      </w:tr>
      <w:tr w:rsidR="00B36EE7" w:rsidRPr="00E903E7" w:rsidTr="00874400">
        <w:trPr>
          <w:trHeight w:val="415"/>
        </w:trPr>
        <w:tc>
          <w:tcPr>
            <w:tcW w:w="1189" w:type="dxa"/>
            <w:shd w:val="clear" w:color="auto" w:fill="auto"/>
            <w:vAlign w:val="center"/>
          </w:tcPr>
          <w:p w:rsidR="00B36EE7" w:rsidRPr="00E903E7" w:rsidRDefault="00B36EE7" w:rsidP="00874400">
            <w:pPr>
              <w:jc w:val="center"/>
            </w:pPr>
            <w:r w:rsidRPr="00E903E7">
              <w:rPr>
                <w:rFonts w:hint="eastAsia"/>
              </w:rPr>
              <w:t>2</w:t>
            </w:r>
          </w:p>
        </w:tc>
        <w:tc>
          <w:tcPr>
            <w:tcW w:w="6154" w:type="dxa"/>
            <w:vAlign w:val="center"/>
          </w:tcPr>
          <w:p w:rsidR="00B36EE7" w:rsidRPr="00E903E7" w:rsidRDefault="00B36EE7" w:rsidP="00874400">
            <w:pPr>
              <w:jc w:val="center"/>
              <w:rPr>
                <w:sz w:val="20"/>
                <w:szCs w:val="20"/>
              </w:rPr>
            </w:pPr>
            <w:r w:rsidRPr="00E903E7">
              <w:rPr>
                <w:rFonts w:hint="eastAsia"/>
                <w:sz w:val="20"/>
                <w:szCs w:val="20"/>
              </w:rPr>
              <w:t>低频加速度传感器</w:t>
            </w:r>
          </w:p>
        </w:tc>
        <w:tc>
          <w:tcPr>
            <w:tcW w:w="914" w:type="dxa"/>
            <w:vAlign w:val="center"/>
          </w:tcPr>
          <w:p w:rsidR="00B36EE7" w:rsidRPr="00E903E7" w:rsidRDefault="00B36EE7" w:rsidP="00874400">
            <w:pPr>
              <w:jc w:val="center"/>
              <w:rPr>
                <w:sz w:val="20"/>
                <w:szCs w:val="20"/>
              </w:rPr>
            </w:pPr>
            <w:proofErr w:type="gramStart"/>
            <w:r w:rsidRPr="00E903E7">
              <w:rPr>
                <w:rFonts w:hint="eastAsia"/>
                <w:sz w:val="20"/>
                <w:szCs w:val="20"/>
              </w:rPr>
              <w:t>个</w:t>
            </w:r>
            <w:proofErr w:type="gramEnd"/>
          </w:p>
        </w:tc>
        <w:tc>
          <w:tcPr>
            <w:tcW w:w="923" w:type="dxa"/>
            <w:vAlign w:val="center"/>
          </w:tcPr>
          <w:p w:rsidR="00B36EE7" w:rsidRPr="00E903E7" w:rsidRDefault="00B36EE7" w:rsidP="00874400">
            <w:pPr>
              <w:jc w:val="center"/>
              <w:rPr>
                <w:sz w:val="20"/>
                <w:szCs w:val="20"/>
              </w:rPr>
            </w:pPr>
            <w:r w:rsidRPr="00E903E7">
              <w:rPr>
                <w:sz w:val="20"/>
                <w:szCs w:val="20"/>
              </w:rPr>
              <w:t>55</w:t>
            </w:r>
          </w:p>
        </w:tc>
      </w:tr>
      <w:tr w:rsidR="00B36EE7" w:rsidRPr="00E903E7" w:rsidTr="00874400">
        <w:trPr>
          <w:trHeight w:val="420"/>
        </w:trPr>
        <w:tc>
          <w:tcPr>
            <w:tcW w:w="1189" w:type="dxa"/>
            <w:shd w:val="clear" w:color="auto" w:fill="auto"/>
            <w:vAlign w:val="center"/>
          </w:tcPr>
          <w:p w:rsidR="00B36EE7" w:rsidRPr="00E903E7" w:rsidRDefault="00B36EE7" w:rsidP="00874400">
            <w:pPr>
              <w:jc w:val="center"/>
            </w:pPr>
            <w:r w:rsidRPr="00E903E7">
              <w:t>3</w:t>
            </w:r>
          </w:p>
        </w:tc>
        <w:tc>
          <w:tcPr>
            <w:tcW w:w="6154" w:type="dxa"/>
            <w:vAlign w:val="center"/>
          </w:tcPr>
          <w:p w:rsidR="00B36EE7" w:rsidRPr="00E903E7" w:rsidRDefault="00B36EE7" w:rsidP="00874400">
            <w:pPr>
              <w:jc w:val="center"/>
            </w:pPr>
            <w:r w:rsidRPr="00E903E7">
              <w:rPr>
                <w:rFonts w:hint="eastAsia"/>
                <w:sz w:val="20"/>
                <w:szCs w:val="20"/>
              </w:rPr>
              <w:t>磁电式速度传感器</w:t>
            </w:r>
          </w:p>
        </w:tc>
        <w:tc>
          <w:tcPr>
            <w:tcW w:w="914" w:type="dxa"/>
            <w:vAlign w:val="center"/>
          </w:tcPr>
          <w:p w:rsidR="00B36EE7" w:rsidRPr="00E903E7" w:rsidRDefault="00B36EE7" w:rsidP="00874400">
            <w:pPr>
              <w:jc w:val="center"/>
            </w:pPr>
            <w:proofErr w:type="gramStart"/>
            <w:r w:rsidRPr="00E903E7">
              <w:rPr>
                <w:rFonts w:hint="eastAsia"/>
                <w:sz w:val="20"/>
                <w:szCs w:val="20"/>
              </w:rPr>
              <w:t>个</w:t>
            </w:r>
            <w:proofErr w:type="gramEnd"/>
          </w:p>
        </w:tc>
        <w:tc>
          <w:tcPr>
            <w:tcW w:w="923" w:type="dxa"/>
            <w:vAlign w:val="center"/>
          </w:tcPr>
          <w:p w:rsidR="00B36EE7" w:rsidRPr="00E903E7" w:rsidRDefault="00B36EE7" w:rsidP="00874400">
            <w:pPr>
              <w:jc w:val="center"/>
              <w:rPr>
                <w:sz w:val="20"/>
                <w:szCs w:val="20"/>
              </w:rPr>
            </w:pPr>
            <w:r w:rsidRPr="00E903E7">
              <w:rPr>
                <w:sz w:val="20"/>
                <w:szCs w:val="20"/>
              </w:rPr>
              <w:t>10</w:t>
            </w:r>
          </w:p>
        </w:tc>
      </w:tr>
    </w:tbl>
    <w:p w:rsidR="00B36EE7" w:rsidRPr="00E903E7" w:rsidRDefault="00B36EE7" w:rsidP="00B36EE7">
      <w:pPr>
        <w:pStyle w:val="2"/>
        <w:spacing w:before="156" w:after="156"/>
        <w:rPr>
          <w:lang w:eastAsia="zh-CN"/>
        </w:rPr>
      </w:pPr>
      <w:bookmarkStart w:id="3" w:name="_Toc456083165"/>
      <w:proofErr w:type="spellStart"/>
      <w:r w:rsidRPr="00E903E7">
        <w:rPr>
          <w:rFonts w:hint="eastAsia"/>
        </w:rPr>
        <w:t>技术</w:t>
      </w:r>
      <w:r w:rsidRPr="00E903E7">
        <w:rPr>
          <w:rFonts w:hint="eastAsia"/>
          <w:lang w:eastAsia="zh-CN"/>
        </w:rPr>
        <w:t>参数及</w:t>
      </w:r>
      <w:r w:rsidRPr="00E903E7">
        <w:rPr>
          <w:rFonts w:hint="eastAsia"/>
        </w:rPr>
        <w:t>要求</w:t>
      </w:r>
      <w:bookmarkEnd w:id="3"/>
      <w:proofErr w:type="spellEnd"/>
    </w:p>
    <w:tbl>
      <w:tblPr>
        <w:tblStyle w:val="a3"/>
        <w:tblW w:w="0" w:type="auto"/>
        <w:jc w:val="center"/>
        <w:tblLook w:val="04A0"/>
      </w:tblPr>
      <w:tblGrid>
        <w:gridCol w:w="648"/>
        <w:gridCol w:w="934"/>
        <w:gridCol w:w="5985"/>
        <w:gridCol w:w="955"/>
      </w:tblGrid>
      <w:tr w:rsidR="00B36EE7" w:rsidRPr="00E903E7" w:rsidTr="00874400">
        <w:trPr>
          <w:trHeight w:val="513"/>
          <w:jc w:val="center"/>
        </w:trPr>
        <w:tc>
          <w:tcPr>
            <w:tcW w:w="675" w:type="dxa"/>
            <w:vAlign w:val="center"/>
          </w:tcPr>
          <w:p w:rsidR="00B36EE7" w:rsidRPr="00E903E7" w:rsidRDefault="00B36EE7" w:rsidP="00874400">
            <w:pPr>
              <w:jc w:val="center"/>
              <w:rPr>
                <w:b/>
                <w:sz w:val="21"/>
                <w:szCs w:val="21"/>
              </w:rPr>
            </w:pPr>
            <w:r w:rsidRPr="00E903E7">
              <w:rPr>
                <w:rFonts w:hint="eastAsia"/>
                <w:b/>
                <w:sz w:val="21"/>
                <w:szCs w:val="21"/>
              </w:rPr>
              <w:t>序号</w:t>
            </w:r>
          </w:p>
        </w:tc>
        <w:tc>
          <w:tcPr>
            <w:tcW w:w="993" w:type="dxa"/>
            <w:vAlign w:val="center"/>
          </w:tcPr>
          <w:p w:rsidR="00B36EE7" w:rsidRPr="00E903E7" w:rsidRDefault="00B36EE7" w:rsidP="00874400">
            <w:pPr>
              <w:jc w:val="center"/>
              <w:rPr>
                <w:b/>
                <w:sz w:val="21"/>
                <w:szCs w:val="21"/>
              </w:rPr>
            </w:pPr>
            <w:r w:rsidRPr="00E903E7">
              <w:rPr>
                <w:rFonts w:hint="eastAsia"/>
                <w:b/>
                <w:sz w:val="21"/>
                <w:szCs w:val="21"/>
              </w:rPr>
              <w:t>名称</w:t>
            </w:r>
          </w:p>
        </w:tc>
        <w:tc>
          <w:tcPr>
            <w:tcW w:w="6520" w:type="dxa"/>
            <w:vAlign w:val="center"/>
          </w:tcPr>
          <w:p w:rsidR="00B36EE7" w:rsidRPr="00E903E7" w:rsidRDefault="00B36EE7" w:rsidP="00874400">
            <w:pPr>
              <w:jc w:val="center"/>
              <w:rPr>
                <w:b/>
                <w:sz w:val="21"/>
                <w:szCs w:val="21"/>
              </w:rPr>
            </w:pPr>
            <w:r w:rsidRPr="00E903E7">
              <w:rPr>
                <w:rFonts w:hint="eastAsia"/>
                <w:b/>
                <w:sz w:val="21"/>
                <w:szCs w:val="21"/>
              </w:rPr>
              <w:t>详细技术指标及功能需求</w:t>
            </w:r>
          </w:p>
        </w:tc>
        <w:tc>
          <w:tcPr>
            <w:tcW w:w="992" w:type="dxa"/>
            <w:vAlign w:val="center"/>
          </w:tcPr>
          <w:p w:rsidR="00B36EE7" w:rsidRPr="00E903E7" w:rsidRDefault="00B36EE7" w:rsidP="00874400">
            <w:pPr>
              <w:jc w:val="center"/>
              <w:rPr>
                <w:b/>
                <w:sz w:val="21"/>
                <w:szCs w:val="21"/>
              </w:rPr>
            </w:pPr>
            <w:r w:rsidRPr="00E903E7">
              <w:rPr>
                <w:rFonts w:hint="eastAsia"/>
                <w:b/>
                <w:sz w:val="21"/>
                <w:szCs w:val="21"/>
              </w:rPr>
              <w:t>备注</w:t>
            </w:r>
          </w:p>
        </w:tc>
      </w:tr>
      <w:tr w:rsidR="00B36EE7" w:rsidRPr="00E903E7" w:rsidTr="00874400">
        <w:trPr>
          <w:jc w:val="center"/>
        </w:trPr>
        <w:tc>
          <w:tcPr>
            <w:tcW w:w="675" w:type="dxa"/>
            <w:vAlign w:val="center"/>
          </w:tcPr>
          <w:p w:rsidR="00B36EE7" w:rsidRPr="00E903E7" w:rsidRDefault="00B36EE7" w:rsidP="00B36EE7">
            <w:pPr>
              <w:spacing w:beforeLines="50" w:afterLines="50"/>
              <w:jc w:val="center"/>
              <w:rPr>
                <w:sz w:val="21"/>
                <w:szCs w:val="21"/>
              </w:rPr>
            </w:pPr>
            <w:r w:rsidRPr="00E903E7">
              <w:rPr>
                <w:rFonts w:hint="eastAsia"/>
                <w:sz w:val="21"/>
                <w:szCs w:val="21"/>
              </w:rPr>
              <w:t>1</w:t>
            </w:r>
          </w:p>
        </w:tc>
        <w:tc>
          <w:tcPr>
            <w:tcW w:w="993" w:type="dxa"/>
            <w:vAlign w:val="center"/>
          </w:tcPr>
          <w:p w:rsidR="00B36EE7" w:rsidRPr="00E903E7" w:rsidRDefault="00B36EE7" w:rsidP="00874400">
            <w:pPr>
              <w:jc w:val="center"/>
              <w:rPr>
                <w:sz w:val="21"/>
                <w:szCs w:val="21"/>
              </w:rPr>
            </w:pPr>
            <w:r w:rsidRPr="00E903E7">
              <w:rPr>
                <w:rFonts w:hint="eastAsia"/>
                <w:sz w:val="21"/>
                <w:szCs w:val="21"/>
              </w:rPr>
              <w:t>高频加速度传感器</w:t>
            </w:r>
          </w:p>
        </w:tc>
        <w:tc>
          <w:tcPr>
            <w:tcW w:w="6520" w:type="dxa"/>
            <w:vAlign w:val="center"/>
          </w:tcPr>
          <w:p w:rsidR="00B36EE7" w:rsidRPr="00E903E7" w:rsidRDefault="00B36EE7" w:rsidP="00874400">
            <w:pPr>
              <w:rPr>
                <w:sz w:val="21"/>
                <w:szCs w:val="21"/>
              </w:rPr>
            </w:pPr>
            <w:r w:rsidRPr="00E903E7">
              <w:rPr>
                <w:rFonts w:hint="eastAsia"/>
                <w:sz w:val="21"/>
                <w:szCs w:val="21"/>
              </w:rPr>
              <w:t>结构试验用压电式加速度传感器，指标要求：</w:t>
            </w:r>
            <w:r w:rsidRPr="00E903E7">
              <w:rPr>
                <w:rFonts w:hint="eastAsia"/>
                <w:sz w:val="21"/>
                <w:szCs w:val="21"/>
              </w:rPr>
              <w:t>1</w:t>
            </w:r>
            <w:r w:rsidRPr="00E903E7">
              <w:rPr>
                <w:rFonts w:hint="eastAsia"/>
                <w:sz w:val="21"/>
                <w:szCs w:val="21"/>
              </w:rPr>
              <w:t>）内置阻抗变换器加速度计（</w:t>
            </w:r>
            <w:r w:rsidRPr="00E903E7">
              <w:rPr>
                <w:rFonts w:hint="eastAsia"/>
                <w:sz w:val="21"/>
                <w:szCs w:val="21"/>
              </w:rPr>
              <w:t>IEPE</w:t>
            </w:r>
            <w:r w:rsidRPr="00E903E7">
              <w:rPr>
                <w:rFonts w:hint="eastAsia"/>
                <w:sz w:val="21"/>
                <w:szCs w:val="21"/>
              </w:rPr>
              <w:t>），量程不小于±</w:t>
            </w:r>
            <w:r w:rsidRPr="00E903E7">
              <w:rPr>
                <w:rFonts w:hint="eastAsia"/>
                <w:sz w:val="21"/>
                <w:szCs w:val="21"/>
              </w:rPr>
              <w:t>10g</w:t>
            </w:r>
            <w:r w:rsidRPr="00E903E7">
              <w:rPr>
                <w:rFonts w:hint="eastAsia"/>
                <w:sz w:val="21"/>
                <w:szCs w:val="21"/>
              </w:rPr>
              <w:t>；</w:t>
            </w:r>
            <w:r w:rsidRPr="00E903E7">
              <w:rPr>
                <w:rFonts w:hint="eastAsia"/>
                <w:sz w:val="21"/>
                <w:szCs w:val="21"/>
              </w:rPr>
              <w:t>2</w:t>
            </w:r>
            <w:r w:rsidRPr="00E903E7">
              <w:rPr>
                <w:rFonts w:hint="eastAsia"/>
                <w:sz w:val="21"/>
                <w:szCs w:val="21"/>
              </w:rPr>
              <w:t>）灵敏度约</w:t>
            </w:r>
            <w:r w:rsidRPr="00E903E7">
              <w:rPr>
                <w:rFonts w:hint="eastAsia"/>
                <w:sz w:val="21"/>
                <w:szCs w:val="21"/>
              </w:rPr>
              <w:t>500mV/g</w:t>
            </w:r>
            <w:r w:rsidRPr="00E903E7">
              <w:rPr>
                <w:rFonts w:hint="eastAsia"/>
                <w:sz w:val="21"/>
                <w:szCs w:val="21"/>
              </w:rPr>
              <w:t>；</w:t>
            </w:r>
            <w:r w:rsidRPr="00E903E7">
              <w:rPr>
                <w:rFonts w:hint="eastAsia"/>
                <w:sz w:val="21"/>
                <w:szCs w:val="21"/>
              </w:rPr>
              <w:t>3</w:t>
            </w:r>
            <w:r w:rsidRPr="00E903E7">
              <w:rPr>
                <w:rFonts w:hint="eastAsia"/>
                <w:sz w:val="21"/>
                <w:szCs w:val="21"/>
              </w:rPr>
              <w:t>）频响范围</w:t>
            </w:r>
            <w:r w:rsidRPr="00E903E7">
              <w:rPr>
                <w:rFonts w:hint="eastAsia"/>
                <w:sz w:val="21"/>
                <w:szCs w:val="21"/>
              </w:rPr>
              <w:t>0.2-3000Hz</w:t>
            </w:r>
            <w:r w:rsidRPr="00E903E7">
              <w:rPr>
                <w:rFonts w:hint="eastAsia"/>
                <w:sz w:val="21"/>
                <w:szCs w:val="21"/>
              </w:rPr>
              <w:t>；</w:t>
            </w:r>
            <w:r w:rsidRPr="00E903E7">
              <w:rPr>
                <w:rFonts w:hint="eastAsia"/>
                <w:sz w:val="21"/>
                <w:szCs w:val="21"/>
              </w:rPr>
              <w:t>4</w:t>
            </w:r>
            <w:r w:rsidRPr="00E903E7">
              <w:rPr>
                <w:rFonts w:hint="eastAsia"/>
                <w:sz w:val="21"/>
                <w:szCs w:val="21"/>
              </w:rPr>
              <w:t>）工作温度</w:t>
            </w:r>
            <w:r w:rsidRPr="00E903E7">
              <w:rPr>
                <w:rFonts w:hint="eastAsia"/>
                <w:sz w:val="21"/>
                <w:szCs w:val="21"/>
              </w:rPr>
              <w:t>-40</w:t>
            </w:r>
            <w:r w:rsidRPr="00E903E7">
              <w:rPr>
                <w:rFonts w:hint="eastAsia"/>
                <w:sz w:val="21"/>
                <w:szCs w:val="21"/>
              </w:rPr>
              <w:t>℃～</w:t>
            </w:r>
            <w:r w:rsidRPr="00E903E7">
              <w:rPr>
                <w:rFonts w:hint="eastAsia"/>
                <w:sz w:val="21"/>
                <w:szCs w:val="21"/>
              </w:rPr>
              <w:t>120</w:t>
            </w:r>
            <w:r w:rsidRPr="00E903E7">
              <w:rPr>
                <w:rFonts w:hint="eastAsia"/>
                <w:sz w:val="21"/>
                <w:szCs w:val="21"/>
              </w:rPr>
              <w:t>℃；</w:t>
            </w:r>
            <w:r w:rsidRPr="00E903E7">
              <w:rPr>
                <w:rFonts w:hint="eastAsia"/>
                <w:sz w:val="21"/>
                <w:szCs w:val="21"/>
              </w:rPr>
              <w:t>5</w:t>
            </w:r>
            <w:r w:rsidRPr="00E903E7">
              <w:rPr>
                <w:rFonts w:hint="eastAsia"/>
                <w:sz w:val="21"/>
                <w:szCs w:val="21"/>
              </w:rPr>
              <w:t>）侧端出线；</w:t>
            </w:r>
            <w:r w:rsidRPr="00E903E7">
              <w:rPr>
                <w:rFonts w:hint="eastAsia"/>
                <w:sz w:val="21"/>
                <w:szCs w:val="21"/>
              </w:rPr>
              <w:t>6</w:t>
            </w:r>
            <w:r w:rsidRPr="00E903E7">
              <w:rPr>
                <w:rFonts w:hint="eastAsia"/>
                <w:sz w:val="21"/>
                <w:szCs w:val="21"/>
              </w:rPr>
              <w:t>）每个传感器</w:t>
            </w:r>
            <w:r w:rsidRPr="00E903E7">
              <w:rPr>
                <w:rFonts w:hint="eastAsia"/>
                <w:sz w:val="21"/>
                <w:szCs w:val="21"/>
              </w:rPr>
              <w:t>18kG</w:t>
            </w:r>
            <w:r w:rsidRPr="00E903E7">
              <w:rPr>
                <w:rFonts w:hint="eastAsia"/>
                <w:sz w:val="21"/>
                <w:szCs w:val="21"/>
              </w:rPr>
              <w:t>磁力座；</w:t>
            </w:r>
            <w:r w:rsidRPr="00E903E7">
              <w:rPr>
                <w:rFonts w:hint="eastAsia"/>
                <w:sz w:val="21"/>
                <w:szCs w:val="21"/>
              </w:rPr>
              <w:t>7</w:t>
            </w:r>
            <w:r w:rsidRPr="00E903E7">
              <w:rPr>
                <w:rFonts w:hint="eastAsia"/>
                <w:sz w:val="21"/>
                <w:szCs w:val="21"/>
              </w:rPr>
              <w:t>）配</w:t>
            </w:r>
            <w:r w:rsidRPr="00E903E7">
              <w:rPr>
                <w:rFonts w:hint="eastAsia"/>
                <w:sz w:val="21"/>
                <w:szCs w:val="21"/>
              </w:rPr>
              <w:t>3</w:t>
            </w:r>
            <w:r w:rsidRPr="00E903E7">
              <w:rPr>
                <w:sz w:val="21"/>
                <w:szCs w:val="21"/>
              </w:rPr>
              <w:t>.0</w:t>
            </w:r>
            <w:r w:rsidRPr="00E903E7">
              <w:rPr>
                <w:rFonts w:hint="eastAsia"/>
                <w:sz w:val="21"/>
                <w:szCs w:val="21"/>
              </w:rPr>
              <w:t>米线、</w:t>
            </w:r>
            <w:r w:rsidRPr="00E903E7">
              <w:rPr>
                <w:rFonts w:hint="eastAsia"/>
                <w:sz w:val="21"/>
                <w:szCs w:val="21"/>
              </w:rPr>
              <w:t>2</w:t>
            </w:r>
            <w:r w:rsidRPr="00E903E7">
              <w:rPr>
                <w:sz w:val="21"/>
                <w:szCs w:val="21"/>
              </w:rPr>
              <w:t>0</w:t>
            </w:r>
            <w:r w:rsidRPr="00E903E7">
              <w:rPr>
                <w:sz w:val="21"/>
                <w:szCs w:val="21"/>
              </w:rPr>
              <w:t>米线各一根</w:t>
            </w:r>
            <w:r w:rsidRPr="00E903E7">
              <w:rPr>
                <w:rFonts w:hint="eastAsia"/>
                <w:sz w:val="21"/>
                <w:szCs w:val="21"/>
              </w:rPr>
              <w:t>。</w:t>
            </w:r>
          </w:p>
        </w:tc>
        <w:tc>
          <w:tcPr>
            <w:tcW w:w="992" w:type="dxa"/>
            <w:vAlign w:val="center"/>
          </w:tcPr>
          <w:p w:rsidR="00B36EE7" w:rsidRPr="00E903E7" w:rsidRDefault="00B36EE7" w:rsidP="00B36EE7">
            <w:pPr>
              <w:spacing w:beforeLines="50" w:afterLines="50"/>
              <w:jc w:val="center"/>
              <w:rPr>
                <w:b/>
                <w:sz w:val="21"/>
                <w:szCs w:val="21"/>
              </w:rPr>
            </w:pPr>
          </w:p>
        </w:tc>
      </w:tr>
      <w:tr w:rsidR="00B36EE7" w:rsidRPr="00E903E7" w:rsidTr="00874400">
        <w:trPr>
          <w:jc w:val="center"/>
        </w:trPr>
        <w:tc>
          <w:tcPr>
            <w:tcW w:w="675" w:type="dxa"/>
            <w:vAlign w:val="center"/>
          </w:tcPr>
          <w:p w:rsidR="00B36EE7" w:rsidRPr="00E903E7" w:rsidRDefault="00B36EE7" w:rsidP="00B36EE7">
            <w:pPr>
              <w:spacing w:beforeLines="50" w:afterLines="50"/>
              <w:jc w:val="center"/>
              <w:rPr>
                <w:sz w:val="21"/>
                <w:szCs w:val="21"/>
              </w:rPr>
            </w:pPr>
            <w:r w:rsidRPr="00E903E7">
              <w:rPr>
                <w:rFonts w:hint="eastAsia"/>
                <w:sz w:val="21"/>
                <w:szCs w:val="21"/>
              </w:rPr>
              <w:t>2</w:t>
            </w:r>
          </w:p>
        </w:tc>
        <w:tc>
          <w:tcPr>
            <w:tcW w:w="993" w:type="dxa"/>
            <w:vAlign w:val="center"/>
          </w:tcPr>
          <w:p w:rsidR="00B36EE7" w:rsidRPr="00E903E7" w:rsidRDefault="00B36EE7" w:rsidP="00874400">
            <w:pPr>
              <w:jc w:val="center"/>
              <w:rPr>
                <w:sz w:val="21"/>
                <w:szCs w:val="21"/>
              </w:rPr>
            </w:pPr>
            <w:r w:rsidRPr="00E903E7">
              <w:rPr>
                <w:rFonts w:hint="eastAsia"/>
                <w:sz w:val="21"/>
                <w:szCs w:val="21"/>
              </w:rPr>
              <w:t>低频加速度传感器</w:t>
            </w:r>
          </w:p>
        </w:tc>
        <w:tc>
          <w:tcPr>
            <w:tcW w:w="6520" w:type="dxa"/>
            <w:vAlign w:val="center"/>
          </w:tcPr>
          <w:p w:rsidR="00B36EE7" w:rsidRPr="00E903E7" w:rsidRDefault="00B36EE7" w:rsidP="00874400">
            <w:pPr>
              <w:rPr>
                <w:sz w:val="21"/>
                <w:szCs w:val="21"/>
              </w:rPr>
            </w:pPr>
            <w:r w:rsidRPr="00E903E7">
              <w:rPr>
                <w:rFonts w:hint="eastAsia"/>
                <w:sz w:val="21"/>
                <w:szCs w:val="21"/>
              </w:rPr>
              <w:t>结构试验用力平衡式无电源加速度传感器，指标要求：</w:t>
            </w:r>
            <w:r w:rsidRPr="00E903E7">
              <w:rPr>
                <w:rFonts w:hint="eastAsia"/>
                <w:sz w:val="21"/>
                <w:szCs w:val="21"/>
              </w:rPr>
              <w:t>1</w:t>
            </w:r>
            <w:r w:rsidRPr="00E903E7">
              <w:rPr>
                <w:rFonts w:hint="eastAsia"/>
                <w:sz w:val="21"/>
                <w:szCs w:val="21"/>
              </w:rPr>
              <w:t>）加速度量程不小于±</w:t>
            </w:r>
            <w:r w:rsidRPr="00E903E7">
              <w:rPr>
                <w:rFonts w:hint="eastAsia"/>
                <w:sz w:val="21"/>
                <w:szCs w:val="21"/>
              </w:rPr>
              <w:t>2.0g</w:t>
            </w:r>
            <w:r w:rsidRPr="00E903E7">
              <w:rPr>
                <w:rFonts w:hint="eastAsia"/>
                <w:sz w:val="21"/>
                <w:szCs w:val="21"/>
              </w:rPr>
              <w:t>；</w:t>
            </w:r>
            <w:r w:rsidRPr="00E903E7">
              <w:rPr>
                <w:rFonts w:hint="eastAsia"/>
                <w:sz w:val="21"/>
                <w:szCs w:val="21"/>
              </w:rPr>
              <w:t>2</w:t>
            </w:r>
            <w:r w:rsidRPr="00E903E7">
              <w:rPr>
                <w:rFonts w:hint="eastAsia"/>
                <w:sz w:val="21"/>
                <w:szCs w:val="21"/>
              </w:rPr>
              <w:t>）灵敏度约</w:t>
            </w:r>
            <w:r w:rsidRPr="00E903E7">
              <w:rPr>
                <w:rFonts w:hint="eastAsia"/>
                <w:sz w:val="21"/>
                <w:szCs w:val="21"/>
              </w:rPr>
              <w:t>0.30 V/m.s-1</w:t>
            </w:r>
            <w:r w:rsidRPr="00E903E7">
              <w:rPr>
                <w:rFonts w:hint="eastAsia"/>
                <w:sz w:val="21"/>
                <w:szCs w:val="21"/>
              </w:rPr>
              <w:t>；</w:t>
            </w:r>
            <w:r w:rsidRPr="00E903E7">
              <w:rPr>
                <w:sz w:val="21"/>
                <w:szCs w:val="21"/>
              </w:rPr>
              <w:t>3</w:t>
            </w:r>
            <w:r w:rsidRPr="00E903E7">
              <w:rPr>
                <w:rFonts w:hint="eastAsia"/>
                <w:sz w:val="21"/>
                <w:szCs w:val="21"/>
              </w:rPr>
              <w:t>）频率范围</w:t>
            </w:r>
            <w:r w:rsidRPr="00E903E7">
              <w:rPr>
                <w:rFonts w:hint="eastAsia"/>
                <w:sz w:val="21"/>
                <w:szCs w:val="21"/>
              </w:rPr>
              <w:t>(0.10</w:t>
            </w:r>
            <w:r w:rsidRPr="00E903E7">
              <w:rPr>
                <w:rFonts w:hint="eastAsia"/>
                <w:sz w:val="21"/>
                <w:szCs w:val="21"/>
              </w:rPr>
              <w:t>～</w:t>
            </w:r>
            <w:r w:rsidRPr="00E903E7">
              <w:rPr>
                <w:rFonts w:hint="eastAsia"/>
                <w:sz w:val="21"/>
                <w:szCs w:val="21"/>
              </w:rPr>
              <w:t>100)Hz</w:t>
            </w:r>
            <w:r w:rsidRPr="00E903E7">
              <w:rPr>
                <w:rFonts w:hint="eastAsia"/>
                <w:sz w:val="21"/>
                <w:szCs w:val="21"/>
              </w:rPr>
              <w:t>；</w:t>
            </w:r>
            <w:r w:rsidRPr="00E903E7">
              <w:rPr>
                <w:sz w:val="21"/>
                <w:szCs w:val="21"/>
              </w:rPr>
              <w:t>4</w:t>
            </w:r>
            <w:r w:rsidRPr="00E903E7">
              <w:rPr>
                <w:rFonts w:hint="eastAsia"/>
                <w:sz w:val="21"/>
                <w:szCs w:val="21"/>
              </w:rPr>
              <w:t>）工作温度</w:t>
            </w:r>
            <w:r w:rsidRPr="00E903E7">
              <w:rPr>
                <w:rFonts w:hint="eastAsia"/>
                <w:sz w:val="21"/>
                <w:szCs w:val="21"/>
              </w:rPr>
              <w:t>-40</w:t>
            </w:r>
            <w:r w:rsidRPr="00E903E7">
              <w:rPr>
                <w:rFonts w:hint="eastAsia"/>
                <w:sz w:val="21"/>
                <w:szCs w:val="21"/>
              </w:rPr>
              <w:t>℃～</w:t>
            </w:r>
            <w:r w:rsidRPr="00E903E7">
              <w:rPr>
                <w:rFonts w:hint="eastAsia"/>
                <w:sz w:val="21"/>
                <w:szCs w:val="21"/>
              </w:rPr>
              <w:t>120</w:t>
            </w:r>
            <w:r w:rsidRPr="00E903E7">
              <w:rPr>
                <w:rFonts w:hint="eastAsia"/>
                <w:sz w:val="21"/>
                <w:szCs w:val="21"/>
              </w:rPr>
              <w:t>℃；</w:t>
            </w:r>
            <w:r w:rsidRPr="00E903E7">
              <w:rPr>
                <w:rFonts w:hint="eastAsia"/>
                <w:sz w:val="21"/>
                <w:szCs w:val="21"/>
              </w:rPr>
              <w:t>5</w:t>
            </w:r>
            <w:r w:rsidRPr="00E903E7">
              <w:rPr>
                <w:rFonts w:hint="eastAsia"/>
                <w:sz w:val="21"/>
                <w:szCs w:val="21"/>
              </w:rPr>
              <w:t>）配</w:t>
            </w:r>
            <w:r w:rsidRPr="00E903E7">
              <w:rPr>
                <w:rFonts w:hint="eastAsia"/>
                <w:sz w:val="21"/>
                <w:szCs w:val="21"/>
              </w:rPr>
              <w:t>3</w:t>
            </w:r>
            <w:r w:rsidRPr="00E903E7">
              <w:rPr>
                <w:sz w:val="21"/>
                <w:szCs w:val="21"/>
              </w:rPr>
              <w:t>.0</w:t>
            </w:r>
            <w:r w:rsidRPr="00E903E7">
              <w:rPr>
                <w:rFonts w:hint="eastAsia"/>
                <w:sz w:val="21"/>
                <w:szCs w:val="21"/>
              </w:rPr>
              <w:t>米线、</w:t>
            </w:r>
            <w:r w:rsidRPr="00E903E7">
              <w:rPr>
                <w:rFonts w:hint="eastAsia"/>
                <w:sz w:val="21"/>
                <w:szCs w:val="21"/>
              </w:rPr>
              <w:t>2</w:t>
            </w:r>
            <w:r w:rsidRPr="00E903E7">
              <w:rPr>
                <w:sz w:val="21"/>
                <w:szCs w:val="21"/>
              </w:rPr>
              <w:t>0</w:t>
            </w:r>
            <w:r w:rsidRPr="00E903E7">
              <w:rPr>
                <w:sz w:val="21"/>
                <w:szCs w:val="21"/>
              </w:rPr>
              <w:t>米线各一根</w:t>
            </w:r>
            <w:r w:rsidRPr="00E903E7">
              <w:rPr>
                <w:rFonts w:hint="eastAsia"/>
                <w:sz w:val="21"/>
                <w:szCs w:val="21"/>
              </w:rPr>
              <w:t>。</w:t>
            </w:r>
          </w:p>
        </w:tc>
        <w:tc>
          <w:tcPr>
            <w:tcW w:w="992" w:type="dxa"/>
            <w:vAlign w:val="center"/>
          </w:tcPr>
          <w:p w:rsidR="00B36EE7" w:rsidRPr="00E903E7" w:rsidRDefault="00B36EE7" w:rsidP="00B36EE7">
            <w:pPr>
              <w:spacing w:beforeLines="50" w:afterLines="50"/>
              <w:jc w:val="center"/>
              <w:rPr>
                <w:b/>
                <w:sz w:val="21"/>
                <w:szCs w:val="21"/>
              </w:rPr>
            </w:pPr>
            <w:r w:rsidRPr="00E903E7">
              <w:rPr>
                <w:sz w:val="21"/>
                <w:szCs w:val="21"/>
              </w:rPr>
              <w:t>水平向</w:t>
            </w:r>
            <w:r w:rsidRPr="00E903E7">
              <w:rPr>
                <w:rFonts w:hint="eastAsia"/>
                <w:sz w:val="21"/>
                <w:szCs w:val="21"/>
              </w:rPr>
              <w:t>40</w:t>
            </w:r>
            <w:r w:rsidRPr="00E903E7">
              <w:rPr>
                <w:rFonts w:hint="eastAsia"/>
                <w:sz w:val="21"/>
                <w:szCs w:val="21"/>
              </w:rPr>
              <w:t>个，竖向</w:t>
            </w:r>
            <w:r w:rsidRPr="00E903E7">
              <w:rPr>
                <w:sz w:val="21"/>
                <w:szCs w:val="21"/>
              </w:rPr>
              <w:t>1</w:t>
            </w:r>
            <w:r w:rsidRPr="00E903E7">
              <w:rPr>
                <w:rFonts w:hint="eastAsia"/>
                <w:sz w:val="21"/>
                <w:szCs w:val="21"/>
              </w:rPr>
              <w:t>5</w:t>
            </w:r>
            <w:r w:rsidRPr="00E903E7">
              <w:rPr>
                <w:rFonts w:hint="eastAsia"/>
                <w:sz w:val="21"/>
                <w:szCs w:val="21"/>
              </w:rPr>
              <w:t>个</w:t>
            </w:r>
          </w:p>
        </w:tc>
      </w:tr>
      <w:tr w:rsidR="00B36EE7" w:rsidRPr="00E903E7" w:rsidTr="00874400">
        <w:trPr>
          <w:trHeight w:val="349"/>
          <w:jc w:val="center"/>
        </w:trPr>
        <w:tc>
          <w:tcPr>
            <w:tcW w:w="675" w:type="dxa"/>
            <w:vAlign w:val="center"/>
          </w:tcPr>
          <w:p w:rsidR="00B36EE7" w:rsidRPr="00E903E7" w:rsidRDefault="00B36EE7" w:rsidP="00B36EE7">
            <w:pPr>
              <w:spacing w:beforeLines="50" w:afterLines="50"/>
              <w:jc w:val="center"/>
              <w:rPr>
                <w:sz w:val="21"/>
                <w:szCs w:val="21"/>
              </w:rPr>
            </w:pPr>
            <w:r w:rsidRPr="00E903E7">
              <w:rPr>
                <w:sz w:val="21"/>
                <w:szCs w:val="21"/>
              </w:rPr>
              <w:t>3</w:t>
            </w:r>
          </w:p>
        </w:tc>
        <w:tc>
          <w:tcPr>
            <w:tcW w:w="993" w:type="dxa"/>
            <w:vAlign w:val="center"/>
          </w:tcPr>
          <w:p w:rsidR="00B36EE7" w:rsidRPr="00E903E7" w:rsidRDefault="00B36EE7" w:rsidP="00874400">
            <w:pPr>
              <w:jc w:val="center"/>
              <w:rPr>
                <w:sz w:val="21"/>
                <w:szCs w:val="21"/>
              </w:rPr>
            </w:pPr>
            <w:r w:rsidRPr="00E903E7">
              <w:rPr>
                <w:rFonts w:hint="eastAsia"/>
                <w:sz w:val="21"/>
                <w:szCs w:val="21"/>
              </w:rPr>
              <w:t>磁电式速度传感器</w:t>
            </w:r>
          </w:p>
        </w:tc>
        <w:tc>
          <w:tcPr>
            <w:tcW w:w="6520" w:type="dxa"/>
            <w:vAlign w:val="center"/>
          </w:tcPr>
          <w:p w:rsidR="00B36EE7" w:rsidRPr="00E903E7" w:rsidRDefault="00B36EE7" w:rsidP="00874400">
            <w:pPr>
              <w:rPr>
                <w:sz w:val="21"/>
                <w:szCs w:val="21"/>
              </w:rPr>
            </w:pPr>
            <w:r w:rsidRPr="00E903E7">
              <w:rPr>
                <w:rFonts w:hint="eastAsia"/>
                <w:sz w:val="21"/>
                <w:szCs w:val="21"/>
              </w:rPr>
              <w:t>指标要求：</w:t>
            </w:r>
            <w:r w:rsidRPr="00E903E7">
              <w:rPr>
                <w:rFonts w:hint="eastAsia"/>
                <w:sz w:val="21"/>
                <w:szCs w:val="21"/>
              </w:rPr>
              <w:t>1</w:t>
            </w:r>
            <w:r w:rsidRPr="00E903E7">
              <w:rPr>
                <w:rFonts w:hint="eastAsia"/>
                <w:sz w:val="21"/>
                <w:szCs w:val="21"/>
              </w:rPr>
              <w:t>）量程范围：不小于±</w:t>
            </w:r>
            <w:r w:rsidRPr="00E903E7">
              <w:rPr>
                <w:rFonts w:hint="eastAsia"/>
                <w:sz w:val="21"/>
                <w:szCs w:val="21"/>
              </w:rPr>
              <w:t>0.6 m.s-1</w:t>
            </w:r>
            <w:r w:rsidRPr="00E903E7">
              <w:rPr>
                <w:rFonts w:hint="eastAsia"/>
                <w:sz w:val="21"/>
                <w:szCs w:val="21"/>
              </w:rPr>
              <w:t>；</w:t>
            </w:r>
            <w:r w:rsidRPr="00E903E7">
              <w:rPr>
                <w:rFonts w:hint="eastAsia"/>
                <w:sz w:val="21"/>
                <w:szCs w:val="21"/>
              </w:rPr>
              <w:t>2</w:t>
            </w:r>
            <w:r w:rsidRPr="00E903E7">
              <w:rPr>
                <w:rFonts w:hint="eastAsia"/>
                <w:sz w:val="21"/>
                <w:szCs w:val="21"/>
              </w:rPr>
              <w:t>）灵敏度</w:t>
            </w:r>
            <w:r w:rsidRPr="00E903E7">
              <w:rPr>
                <w:rFonts w:hint="eastAsia"/>
                <w:sz w:val="21"/>
                <w:szCs w:val="21"/>
              </w:rPr>
              <w:t>0.30 V/ m.s-1</w:t>
            </w:r>
            <w:r w:rsidRPr="00E903E7">
              <w:rPr>
                <w:rFonts w:hint="eastAsia"/>
                <w:sz w:val="21"/>
                <w:szCs w:val="21"/>
              </w:rPr>
              <w:t>，</w:t>
            </w:r>
            <w:r w:rsidRPr="00E903E7">
              <w:rPr>
                <w:rFonts w:hint="eastAsia"/>
                <w:sz w:val="21"/>
                <w:szCs w:val="21"/>
              </w:rPr>
              <w:t>3</w:t>
            </w:r>
            <w:r w:rsidRPr="00E903E7">
              <w:rPr>
                <w:rFonts w:hint="eastAsia"/>
                <w:sz w:val="21"/>
                <w:szCs w:val="21"/>
              </w:rPr>
              <w:t>）频率范围</w:t>
            </w:r>
            <w:r w:rsidRPr="00E903E7">
              <w:rPr>
                <w:rFonts w:hint="eastAsia"/>
                <w:sz w:val="21"/>
                <w:szCs w:val="21"/>
              </w:rPr>
              <w:t>(0.17</w:t>
            </w:r>
            <w:r w:rsidRPr="00E903E7">
              <w:rPr>
                <w:rFonts w:hint="eastAsia"/>
                <w:sz w:val="21"/>
                <w:szCs w:val="21"/>
              </w:rPr>
              <w:t>～</w:t>
            </w:r>
            <w:r w:rsidRPr="00E903E7">
              <w:rPr>
                <w:rFonts w:hint="eastAsia"/>
                <w:sz w:val="21"/>
                <w:szCs w:val="21"/>
              </w:rPr>
              <w:t>100)Hz</w:t>
            </w:r>
            <w:r w:rsidRPr="00E903E7">
              <w:rPr>
                <w:rFonts w:hint="eastAsia"/>
                <w:sz w:val="21"/>
                <w:szCs w:val="21"/>
              </w:rPr>
              <w:t>；</w:t>
            </w:r>
            <w:r w:rsidRPr="00E903E7">
              <w:rPr>
                <w:sz w:val="21"/>
                <w:szCs w:val="21"/>
              </w:rPr>
              <w:t>4</w:t>
            </w:r>
            <w:r w:rsidRPr="00E903E7">
              <w:rPr>
                <w:rFonts w:hint="eastAsia"/>
                <w:sz w:val="21"/>
                <w:szCs w:val="21"/>
              </w:rPr>
              <w:t>）工作温度</w:t>
            </w:r>
            <w:r w:rsidRPr="00E903E7">
              <w:rPr>
                <w:rFonts w:hint="eastAsia"/>
                <w:sz w:val="21"/>
                <w:szCs w:val="21"/>
              </w:rPr>
              <w:t>-40</w:t>
            </w:r>
            <w:r w:rsidRPr="00E903E7">
              <w:rPr>
                <w:rFonts w:hint="eastAsia"/>
                <w:sz w:val="21"/>
                <w:szCs w:val="21"/>
              </w:rPr>
              <w:t>℃～</w:t>
            </w:r>
            <w:r w:rsidRPr="00E903E7">
              <w:rPr>
                <w:rFonts w:hint="eastAsia"/>
                <w:sz w:val="21"/>
                <w:szCs w:val="21"/>
              </w:rPr>
              <w:t>120</w:t>
            </w:r>
            <w:r w:rsidRPr="00E903E7">
              <w:rPr>
                <w:rFonts w:hint="eastAsia"/>
                <w:sz w:val="21"/>
                <w:szCs w:val="21"/>
              </w:rPr>
              <w:t>℃；</w:t>
            </w:r>
            <w:r w:rsidRPr="00E903E7">
              <w:rPr>
                <w:sz w:val="21"/>
                <w:szCs w:val="21"/>
              </w:rPr>
              <w:t>5</w:t>
            </w:r>
            <w:r w:rsidRPr="00E903E7">
              <w:rPr>
                <w:rFonts w:hint="eastAsia"/>
                <w:sz w:val="21"/>
                <w:szCs w:val="21"/>
              </w:rPr>
              <w:t>）配</w:t>
            </w:r>
            <w:r w:rsidRPr="00E903E7">
              <w:rPr>
                <w:rFonts w:hint="eastAsia"/>
                <w:sz w:val="21"/>
                <w:szCs w:val="21"/>
              </w:rPr>
              <w:t>3</w:t>
            </w:r>
            <w:r w:rsidRPr="00E903E7">
              <w:rPr>
                <w:sz w:val="21"/>
                <w:szCs w:val="21"/>
              </w:rPr>
              <w:t>.0</w:t>
            </w:r>
            <w:r w:rsidRPr="00E903E7">
              <w:rPr>
                <w:rFonts w:hint="eastAsia"/>
                <w:sz w:val="21"/>
                <w:szCs w:val="21"/>
              </w:rPr>
              <w:t>米线、</w:t>
            </w:r>
            <w:r w:rsidRPr="00E903E7">
              <w:rPr>
                <w:rFonts w:hint="eastAsia"/>
                <w:sz w:val="21"/>
                <w:szCs w:val="21"/>
              </w:rPr>
              <w:t>2</w:t>
            </w:r>
            <w:r w:rsidRPr="00E903E7">
              <w:rPr>
                <w:sz w:val="21"/>
                <w:szCs w:val="21"/>
              </w:rPr>
              <w:t>0</w:t>
            </w:r>
            <w:r w:rsidRPr="00E903E7">
              <w:rPr>
                <w:sz w:val="21"/>
                <w:szCs w:val="21"/>
              </w:rPr>
              <w:t>米线各一根</w:t>
            </w:r>
            <w:r w:rsidRPr="00E903E7">
              <w:rPr>
                <w:rFonts w:hint="eastAsia"/>
                <w:sz w:val="21"/>
                <w:szCs w:val="21"/>
              </w:rPr>
              <w:t>。</w:t>
            </w:r>
          </w:p>
        </w:tc>
        <w:tc>
          <w:tcPr>
            <w:tcW w:w="992" w:type="dxa"/>
            <w:vAlign w:val="center"/>
          </w:tcPr>
          <w:p w:rsidR="00B36EE7" w:rsidRPr="00E903E7" w:rsidRDefault="00B36EE7" w:rsidP="00874400">
            <w:pPr>
              <w:jc w:val="center"/>
              <w:rPr>
                <w:sz w:val="21"/>
                <w:szCs w:val="21"/>
              </w:rPr>
            </w:pPr>
          </w:p>
        </w:tc>
      </w:tr>
    </w:tbl>
    <w:p w:rsidR="00B36EE7" w:rsidRPr="00E903E7" w:rsidRDefault="00B36EE7" w:rsidP="00B36EE7">
      <w:pPr>
        <w:pStyle w:val="2"/>
        <w:spacing w:before="156" w:after="156"/>
      </w:pPr>
      <w:bookmarkStart w:id="4" w:name="_Toc456083166"/>
      <w:proofErr w:type="spellStart"/>
      <w:r w:rsidRPr="00E903E7">
        <w:rPr>
          <w:rFonts w:hint="eastAsia"/>
        </w:rPr>
        <w:t>商务要求</w:t>
      </w:r>
      <w:bookmarkEnd w:id="4"/>
      <w:proofErr w:type="spellEnd"/>
    </w:p>
    <w:p w:rsidR="00B36EE7" w:rsidRPr="00E903E7" w:rsidRDefault="00B36EE7" w:rsidP="00B36EE7">
      <w:pPr>
        <w:pStyle w:val="3"/>
        <w:rPr>
          <w:color w:val="auto"/>
        </w:rPr>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proofErr w:type="spellStart"/>
      <w:r w:rsidRPr="00E903E7">
        <w:rPr>
          <w:rFonts w:hint="eastAsia"/>
          <w:color w:val="auto"/>
        </w:rPr>
        <w:t>交货时间</w:t>
      </w:r>
      <w:bookmarkEnd w:id="6"/>
      <w:r w:rsidRPr="00E903E7">
        <w:rPr>
          <w:rFonts w:hint="eastAsia"/>
          <w:color w:val="auto"/>
          <w:lang w:eastAsia="zh-CN"/>
        </w:rPr>
        <w:t>及地点</w:t>
      </w:r>
      <w:proofErr w:type="spellEnd"/>
    </w:p>
    <w:p w:rsidR="00B36EE7" w:rsidRPr="00E903E7" w:rsidRDefault="00B36EE7" w:rsidP="00B36EE7">
      <w:pPr>
        <w:adjustRightInd w:val="0"/>
        <w:snapToGrid w:val="0"/>
        <w:spacing w:line="480" w:lineRule="auto"/>
        <w:ind w:rightChars="88" w:right="211" w:firstLineChars="200" w:firstLine="420"/>
        <w:rPr>
          <w:rFonts w:ascii="宋体" w:hAnsi="宋体"/>
          <w:sz w:val="21"/>
          <w:szCs w:val="21"/>
        </w:rPr>
      </w:pPr>
      <w:r w:rsidRPr="00E903E7">
        <w:rPr>
          <w:rFonts w:ascii="宋体" w:hAnsi="宋体" w:hint="eastAsia"/>
          <w:sz w:val="21"/>
          <w:szCs w:val="21"/>
        </w:rPr>
        <w:t>时间：合同签订后30天内交货。</w:t>
      </w:r>
    </w:p>
    <w:p w:rsidR="00B36EE7" w:rsidRPr="00E903E7" w:rsidRDefault="00B36EE7" w:rsidP="00B36EE7">
      <w:pPr>
        <w:tabs>
          <w:tab w:val="left" w:pos="851"/>
        </w:tabs>
        <w:adjustRightInd w:val="0"/>
        <w:snapToGrid w:val="0"/>
        <w:spacing w:line="480" w:lineRule="auto"/>
        <w:ind w:rightChars="88" w:right="211" w:firstLineChars="200" w:firstLine="420"/>
        <w:rPr>
          <w:rFonts w:ascii="宋体" w:hAnsi="宋体"/>
          <w:sz w:val="21"/>
          <w:szCs w:val="21"/>
        </w:rPr>
      </w:pPr>
      <w:r w:rsidRPr="00E903E7">
        <w:rPr>
          <w:rFonts w:ascii="宋体" w:hAnsi="宋体" w:hint="eastAsia"/>
          <w:sz w:val="21"/>
          <w:szCs w:val="21"/>
        </w:rPr>
        <w:t>地点：四川省成都市西南交通大学</w:t>
      </w:r>
      <w:r w:rsidRPr="00E903E7">
        <w:rPr>
          <w:rFonts w:ascii="宋体" w:hAnsi="宋体"/>
          <w:sz w:val="21"/>
          <w:szCs w:val="21"/>
        </w:rPr>
        <w:t>犀浦</w:t>
      </w:r>
      <w:r w:rsidRPr="00E903E7">
        <w:rPr>
          <w:rFonts w:ascii="宋体" w:hAnsi="宋体" w:hint="eastAsia"/>
          <w:sz w:val="21"/>
          <w:szCs w:val="21"/>
        </w:rPr>
        <w:t>校区馆外抗震实验室。</w:t>
      </w:r>
    </w:p>
    <w:p w:rsidR="00B36EE7" w:rsidRPr="00E903E7" w:rsidRDefault="00B36EE7" w:rsidP="00B36EE7">
      <w:pPr>
        <w:pStyle w:val="3"/>
        <w:rPr>
          <w:color w:val="auto"/>
          <w:lang w:eastAsia="zh-CN"/>
        </w:rPr>
      </w:pPr>
      <w:bookmarkStart w:id="12" w:name="_Toc430269227"/>
      <w:bookmarkEnd w:id="7"/>
      <w:bookmarkEnd w:id="8"/>
      <w:proofErr w:type="spellStart"/>
      <w:r w:rsidRPr="00E903E7">
        <w:rPr>
          <w:rFonts w:hint="eastAsia"/>
          <w:color w:val="auto"/>
        </w:rPr>
        <w:t>质量保证期限</w:t>
      </w:r>
      <w:bookmarkEnd w:id="12"/>
      <w:proofErr w:type="spellEnd"/>
    </w:p>
    <w:p w:rsidR="00B36EE7" w:rsidRPr="00E903E7" w:rsidRDefault="00B36EE7" w:rsidP="00B36EE7">
      <w:pPr>
        <w:ind w:firstLineChars="150" w:firstLine="315"/>
        <w:rPr>
          <w:sz w:val="21"/>
          <w:szCs w:val="21"/>
          <w:lang/>
        </w:rPr>
      </w:pPr>
      <w:r w:rsidRPr="00E903E7">
        <w:rPr>
          <w:rFonts w:ascii="宋体" w:hAnsi="宋体" w:hint="eastAsia"/>
          <w:bCs/>
          <w:sz w:val="21"/>
          <w:szCs w:val="21"/>
        </w:rPr>
        <w:t>免费质量保证期为自合同所列的货物安装调试验收合格签字确认之日起计算不低于</w:t>
      </w:r>
      <w:r w:rsidRPr="00E903E7">
        <w:rPr>
          <w:rFonts w:ascii="宋体" w:hAnsi="宋体"/>
          <w:bCs/>
          <w:sz w:val="21"/>
          <w:szCs w:val="21"/>
        </w:rPr>
        <w:t>2</w:t>
      </w:r>
      <w:r w:rsidRPr="00E903E7">
        <w:rPr>
          <w:rFonts w:ascii="宋体" w:hAnsi="宋体" w:hint="eastAsia"/>
          <w:bCs/>
          <w:sz w:val="21"/>
          <w:szCs w:val="21"/>
        </w:rPr>
        <w:t>年。</w:t>
      </w:r>
    </w:p>
    <w:p w:rsidR="00B36EE7" w:rsidRPr="00E903E7" w:rsidRDefault="00B36EE7" w:rsidP="00B36EE7">
      <w:pPr>
        <w:pStyle w:val="3"/>
        <w:rPr>
          <w:color w:val="auto"/>
        </w:rPr>
      </w:pPr>
      <w:r w:rsidRPr="00E903E7">
        <w:rPr>
          <w:rFonts w:hint="eastAsia"/>
          <w:color w:val="auto"/>
          <w:lang w:eastAsia="zh-CN"/>
        </w:rPr>
        <w:lastRenderedPageBreak/>
        <w:t>现场培训</w:t>
      </w:r>
    </w:p>
    <w:p w:rsidR="00B36EE7" w:rsidRPr="00E903E7" w:rsidRDefault="00B36EE7" w:rsidP="00B36EE7">
      <w:pPr>
        <w:tabs>
          <w:tab w:val="left" w:pos="0"/>
        </w:tabs>
        <w:spacing w:line="440" w:lineRule="exact"/>
        <w:ind w:firstLineChars="192" w:firstLine="403"/>
        <w:rPr>
          <w:sz w:val="21"/>
          <w:szCs w:val="21"/>
        </w:rPr>
      </w:pPr>
      <w:bookmarkStart w:id="13" w:name="_Toc430269230"/>
      <w:r w:rsidRPr="00E903E7">
        <w:rPr>
          <w:rFonts w:hint="eastAsia"/>
          <w:sz w:val="21"/>
          <w:szCs w:val="21"/>
        </w:rPr>
        <w:t>成交供应商应派专业技术人员到采购人指定的地点对采购人的教师或技术人员进行培训，直至采购人的教师或技术人员能熟练独立工作，同时能完成一般常见故障的维修工作为止，一切费用</w:t>
      </w:r>
      <w:proofErr w:type="gramStart"/>
      <w:r w:rsidRPr="00E903E7">
        <w:rPr>
          <w:rFonts w:hint="eastAsia"/>
          <w:sz w:val="21"/>
          <w:szCs w:val="21"/>
        </w:rPr>
        <w:t>由成交</w:t>
      </w:r>
      <w:proofErr w:type="gramEnd"/>
      <w:r w:rsidRPr="00E903E7">
        <w:rPr>
          <w:rFonts w:hint="eastAsia"/>
          <w:sz w:val="21"/>
          <w:szCs w:val="21"/>
        </w:rPr>
        <w:t>供应商承担。</w:t>
      </w:r>
    </w:p>
    <w:p w:rsidR="00B36EE7" w:rsidRPr="00E903E7" w:rsidRDefault="00B36EE7" w:rsidP="00B36EE7">
      <w:pPr>
        <w:pStyle w:val="3"/>
        <w:rPr>
          <w:color w:val="auto"/>
        </w:rPr>
      </w:pPr>
      <w:bookmarkStart w:id="14" w:name="_Toc430269229"/>
      <w:bookmarkStart w:id="15" w:name="_Toc430269232"/>
      <w:bookmarkEnd w:id="13"/>
      <w:proofErr w:type="spellStart"/>
      <w:r w:rsidRPr="00E903E7">
        <w:rPr>
          <w:rFonts w:hint="eastAsia"/>
          <w:color w:val="auto"/>
        </w:rPr>
        <w:t>验收标准</w:t>
      </w:r>
      <w:bookmarkEnd w:id="14"/>
      <w:proofErr w:type="spellEnd"/>
    </w:p>
    <w:p w:rsidR="00B36EE7" w:rsidRPr="00E903E7" w:rsidRDefault="00B36EE7" w:rsidP="00B36EE7">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E903E7">
        <w:rPr>
          <w:rFonts w:ascii="宋体" w:hAnsi="宋体" w:hint="eastAsia"/>
          <w:sz w:val="21"/>
          <w:szCs w:val="21"/>
        </w:rPr>
        <w:t>货物到达现场后，供应商应在采购人在场情况下当面开包，共同清点、检查外观，</w:t>
      </w:r>
      <w:proofErr w:type="gramStart"/>
      <w:r w:rsidRPr="00E903E7">
        <w:rPr>
          <w:rFonts w:ascii="宋体" w:hAnsi="宋体" w:hint="eastAsia"/>
          <w:sz w:val="21"/>
          <w:szCs w:val="21"/>
        </w:rPr>
        <w:t>作出</w:t>
      </w:r>
      <w:proofErr w:type="gramEnd"/>
      <w:r w:rsidRPr="00E903E7">
        <w:rPr>
          <w:rFonts w:ascii="宋体" w:hAnsi="宋体" w:hint="eastAsia"/>
          <w:sz w:val="21"/>
          <w:szCs w:val="21"/>
        </w:rPr>
        <w:t>验货记录，双方签字确认后开始安装调试。</w:t>
      </w:r>
    </w:p>
    <w:p w:rsidR="00B36EE7" w:rsidRPr="00E903E7" w:rsidRDefault="00B36EE7" w:rsidP="00B36EE7">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E903E7">
        <w:rPr>
          <w:rFonts w:ascii="宋体" w:hAnsi="宋体" w:hint="eastAsia"/>
          <w:sz w:val="21"/>
          <w:szCs w:val="21"/>
        </w:rPr>
        <w:t>成交供应商应保证货物到达采购人所在地完好无损，如有缺漏、损坏，由供应商负责调换、补齐或赔偿。</w:t>
      </w:r>
    </w:p>
    <w:p w:rsidR="00B36EE7" w:rsidRPr="00E903E7" w:rsidRDefault="00B36EE7" w:rsidP="00B36EE7">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E903E7">
        <w:rPr>
          <w:rFonts w:ascii="宋体" w:hAnsi="宋体" w:hint="eastAsia"/>
          <w:sz w:val="21"/>
          <w:szCs w:val="21"/>
        </w:rPr>
        <w:t>成交供应商应提供完备的技术资料、装箱单、授权文件和生产厂商提供的原厂正品出货证明材料（非装箱清单组成材料）等，并派遣专业技术人员进行现场部署调试。验收合格条件如下：</w:t>
      </w:r>
    </w:p>
    <w:p w:rsidR="00B36EE7" w:rsidRPr="00E903E7" w:rsidRDefault="00B36EE7" w:rsidP="00B36EE7">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E903E7">
        <w:rPr>
          <w:rFonts w:ascii="宋体" w:hAnsi="宋体" w:hint="eastAsia"/>
          <w:sz w:val="21"/>
          <w:szCs w:val="21"/>
        </w:rPr>
        <w:t>产品技术参数与采购合同一致，性能指标达到规定的标准；</w:t>
      </w:r>
    </w:p>
    <w:p w:rsidR="00B36EE7" w:rsidRPr="00E903E7" w:rsidRDefault="00B36EE7" w:rsidP="00B36EE7">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E903E7">
        <w:rPr>
          <w:rFonts w:ascii="宋体" w:hAnsi="宋体" w:hint="eastAsia"/>
          <w:sz w:val="21"/>
          <w:szCs w:val="21"/>
        </w:rPr>
        <w:t>产品技术资料、装箱单、授权文件等资料齐全；</w:t>
      </w:r>
    </w:p>
    <w:p w:rsidR="00B36EE7" w:rsidRPr="00E903E7" w:rsidRDefault="00B36EE7" w:rsidP="00B36EE7">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E903E7">
        <w:rPr>
          <w:rFonts w:ascii="宋体" w:hAnsi="宋体" w:hint="eastAsia"/>
          <w:sz w:val="21"/>
          <w:szCs w:val="21"/>
        </w:rPr>
        <w:t>在</w:t>
      </w:r>
      <w:r w:rsidRPr="00E903E7">
        <w:rPr>
          <w:rFonts w:ascii="宋体" w:hAnsi="宋体" w:hint="eastAsia"/>
          <w:szCs w:val="21"/>
        </w:rPr>
        <w:t>产品（</w:t>
      </w:r>
      <w:r w:rsidRPr="00E903E7">
        <w:rPr>
          <w:rFonts w:ascii="宋体" w:hAnsi="宋体" w:hint="eastAsia"/>
          <w:sz w:val="21"/>
          <w:szCs w:val="21"/>
        </w:rPr>
        <w:t>系统</w:t>
      </w:r>
      <w:r w:rsidRPr="00E903E7">
        <w:rPr>
          <w:rFonts w:ascii="宋体" w:hAnsi="宋体" w:hint="eastAsia"/>
          <w:szCs w:val="21"/>
        </w:rPr>
        <w:t>）</w:t>
      </w:r>
      <w:r w:rsidRPr="00E903E7">
        <w:rPr>
          <w:rFonts w:ascii="宋体" w:hAnsi="宋体" w:hint="eastAsia"/>
          <w:sz w:val="21"/>
          <w:szCs w:val="21"/>
        </w:rPr>
        <w:t>试运行期间所出现的问题得到解决，并运行正常；</w:t>
      </w:r>
    </w:p>
    <w:p w:rsidR="00B36EE7" w:rsidRPr="00E903E7" w:rsidRDefault="00B36EE7" w:rsidP="00B36EE7">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E903E7">
        <w:rPr>
          <w:rFonts w:ascii="宋体" w:hAnsi="宋体" w:hint="eastAsia"/>
          <w:sz w:val="21"/>
          <w:szCs w:val="21"/>
        </w:rPr>
        <w:t>在规定时间内完成交货并验收，并经采购人确认。</w:t>
      </w:r>
    </w:p>
    <w:p w:rsidR="00B36EE7" w:rsidRPr="00E903E7" w:rsidRDefault="00B36EE7" w:rsidP="00B36EE7">
      <w:pPr>
        <w:widowControl w:val="0"/>
        <w:numPr>
          <w:ilvl w:val="0"/>
          <w:numId w:val="2"/>
        </w:numPr>
        <w:tabs>
          <w:tab w:val="left" w:pos="851"/>
          <w:tab w:val="left" w:pos="993"/>
        </w:tabs>
        <w:adjustRightInd w:val="0"/>
        <w:snapToGrid w:val="0"/>
        <w:spacing w:line="360" w:lineRule="auto"/>
        <w:ind w:left="0" w:firstLine="426"/>
        <w:jc w:val="both"/>
        <w:rPr>
          <w:sz w:val="21"/>
          <w:szCs w:val="21"/>
          <w:lang/>
        </w:rPr>
      </w:pPr>
      <w:r w:rsidRPr="00E903E7">
        <w:rPr>
          <w:rFonts w:ascii="宋体" w:hAnsi="宋体" w:hint="eastAsia"/>
          <w:sz w:val="21"/>
          <w:szCs w:val="21"/>
        </w:rPr>
        <w:t>产品在部署调试并试运行符合要求后，才作为最终验收。</w:t>
      </w:r>
    </w:p>
    <w:p w:rsidR="00B36EE7" w:rsidRPr="00E903E7" w:rsidRDefault="00B36EE7" w:rsidP="00B36EE7">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E903E7">
        <w:rPr>
          <w:rFonts w:ascii="宋体" w:hAnsi="宋体" w:hint="eastAsia"/>
          <w:sz w:val="21"/>
          <w:szCs w:val="21"/>
        </w:rPr>
        <w:t>采购人对供应商交付的产品（包括质量、技术参数等）进行确认，并出具书面验收意见。</w:t>
      </w:r>
    </w:p>
    <w:p w:rsidR="00B36EE7" w:rsidRPr="00E903E7" w:rsidRDefault="00B36EE7" w:rsidP="00B36EE7">
      <w:pPr>
        <w:pStyle w:val="3"/>
        <w:rPr>
          <w:color w:val="auto"/>
        </w:rPr>
      </w:pPr>
      <w:proofErr w:type="spellStart"/>
      <w:r w:rsidRPr="00E903E7">
        <w:rPr>
          <w:rFonts w:hint="eastAsia"/>
          <w:color w:val="auto"/>
        </w:rPr>
        <w:t>付款方式</w:t>
      </w:r>
      <w:bookmarkEnd w:id="15"/>
      <w:proofErr w:type="spellEnd"/>
    </w:p>
    <w:p w:rsidR="00B36EE7" w:rsidRPr="00E903E7" w:rsidRDefault="00B36EE7" w:rsidP="00B36EE7">
      <w:pPr>
        <w:spacing w:line="440" w:lineRule="exact"/>
        <w:ind w:firstLineChars="200" w:firstLine="420"/>
        <w:rPr>
          <w:sz w:val="21"/>
          <w:szCs w:val="21"/>
        </w:rPr>
      </w:pPr>
      <w:bookmarkStart w:id="16" w:name="_Toc430269233"/>
      <w:r w:rsidRPr="00E903E7">
        <w:rPr>
          <w:sz w:val="21"/>
          <w:szCs w:val="21"/>
        </w:rPr>
        <w:t xml:space="preserve">1. </w:t>
      </w:r>
      <w:r w:rsidRPr="00E903E7">
        <w:rPr>
          <w:sz w:val="21"/>
          <w:szCs w:val="21"/>
        </w:rPr>
        <w:t>分期付款，第一期，合同签署后支付</w:t>
      </w:r>
      <w:r w:rsidRPr="00E903E7">
        <w:rPr>
          <w:rFonts w:hint="eastAsia"/>
          <w:sz w:val="21"/>
          <w:szCs w:val="21"/>
        </w:rPr>
        <w:t>合同</w:t>
      </w:r>
      <w:r w:rsidRPr="00E903E7">
        <w:rPr>
          <w:sz w:val="21"/>
          <w:szCs w:val="21"/>
        </w:rPr>
        <w:t>总额的</w:t>
      </w:r>
      <w:r w:rsidRPr="00E903E7">
        <w:rPr>
          <w:rFonts w:hint="eastAsia"/>
          <w:sz w:val="21"/>
          <w:szCs w:val="21"/>
        </w:rPr>
        <w:t>4</w:t>
      </w:r>
      <w:r w:rsidRPr="00E903E7">
        <w:rPr>
          <w:sz w:val="21"/>
          <w:szCs w:val="21"/>
        </w:rPr>
        <w:t>0%</w:t>
      </w:r>
      <w:r w:rsidRPr="00E903E7">
        <w:rPr>
          <w:sz w:val="21"/>
          <w:szCs w:val="21"/>
        </w:rPr>
        <w:t>；第二期，货到验收合格，在</w:t>
      </w:r>
      <w:r w:rsidRPr="00E903E7">
        <w:rPr>
          <w:rFonts w:hint="eastAsia"/>
          <w:sz w:val="21"/>
          <w:szCs w:val="21"/>
        </w:rPr>
        <w:t>成交</w:t>
      </w:r>
      <w:r w:rsidRPr="00E903E7">
        <w:rPr>
          <w:sz w:val="21"/>
          <w:szCs w:val="21"/>
        </w:rPr>
        <w:t>人支付</w:t>
      </w:r>
      <w:r w:rsidRPr="00E903E7">
        <w:rPr>
          <w:rFonts w:hint="eastAsia"/>
          <w:sz w:val="21"/>
          <w:szCs w:val="21"/>
        </w:rPr>
        <w:t>采购</w:t>
      </w:r>
      <w:r w:rsidRPr="00E903E7">
        <w:rPr>
          <w:sz w:val="21"/>
          <w:szCs w:val="21"/>
        </w:rPr>
        <w:t>人</w:t>
      </w:r>
      <w:r w:rsidRPr="00E903E7">
        <w:rPr>
          <w:sz w:val="21"/>
          <w:szCs w:val="21"/>
        </w:rPr>
        <w:t>5%</w:t>
      </w:r>
      <w:r w:rsidRPr="00E903E7">
        <w:rPr>
          <w:sz w:val="21"/>
          <w:szCs w:val="21"/>
        </w:rPr>
        <w:t>的质保金后十个工作日内，</w:t>
      </w:r>
      <w:r w:rsidRPr="00E903E7">
        <w:rPr>
          <w:rFonts w:hint="eastAsia"/>
          <w:sz w:val="21"/>
          <w:szCs w:val="21"/>
        </w:rPr>
        <w:t>采购</w:t>
      </w:r>
      <w:r w:rsidRPr="00E903E7">
        <w:rPr>
          <w:sz w:val="21"/>
          <w:szCs w:val="21"/>
        </w:rPr>
        <w:t>人支付合同总额的</w:t>
      </w:r>
      <w:r w:rsidRPr="00E903E7">
        <w:rPr>
          <w:rFonts w:hint="eastAsia"/>
          <w:sz w:val="21"/>
          <w:szCs w:val="21"/>
        </w:rPr>
        <w:t>6</w:t>
      </w:r>
      <w:r w:rsidRPr="00E903E7">
        <w:rPr>
          <w:sz w:val="21"/>
          <w:szCs w:val="21"/>
        </w:rPr>
        <w:t>0%</w:t>
      </w:r>
      <w:r w:rsidRPr="00E903E7">
        <w:rPr>
          <w:sz w:val="21"/>
          <w:szCs w:val="21"/>
        </w:rPr>
        <w:t>；第三期，正常运行</w:t>
      </w:r>
      <w:r w:rsidRPr="00E903E7">
        <w:rPr>
          <w:rFonts w:hint="eastAsia"/>
          <w:sz w:val="21"/>
          <w:szCs w:val="21"/>
        </w:rPr>
        <w:t>一</w:t>
      </w:r>
      <w:r w:rsidRPr="00E903E7">
        <w:rPr>
          <w:sz w:val="21"/>
          <w:szCs w:val="21"/>
        </w:rPr>
        <w:t>年后</w:t>
      </w:r>
      <w:r w:rsidRPr="00E903E7">
        <w:rPr>
          <w:rFonts w:hint="eastAsia"/>
          <w:sz w:val="21"/>
          <w:szCs w:val="21"/>
        </w:rPr>
        <w:t>退还</w:t>
      </w:r>
      <w:r w:rsidRPr="00E903E7">
        <w:rPr>
          <w:sz w:val="21"/>
          <w:szCs w:val="21"/>
        </w:rPr>
        <w:t>质保金；</w:t>
      </w:r>
    </w:p>
    <w:p w:rsidR="00B36EE7" w:rsidRPr="00E903E7" w:rsidRDefault="00B36EE7" w:rsidP="00B36EE7">
      <w:pPr>
        <w:spacing w:line="440" w:lineRule="exact"/>
        <w:ind w:firstLineChars="200" w:firstLine="420"/>
        <w:rPr>
          <w:sz w:val="21"/>
          <w:szCs w:val="21"/>
        </w:rPr>
      </w:pPr>
      <w:r w:rsidRPr="00E903E7">
        <w:rPr>
          <w:sz w:val="21"/>
          <w:szCs w:val="21"/>
        </w:rPr>
        <w:t>2.</w:t>
      </w:r>
      <w:r w:rsidRPr="00E903E7">
        <w:rPr>
          <w:rFonts w:hint="eastAsia"/>
          <w:sz w:val="21"/>
          <w:szCs w:val="21"/>
        </w:rPr>
        <w:t>成交人</w:t>
      </w:r>
      <w:r w:rsidRPr="00E903E7">
        <w:rPr>
          <w:sz w:val="21"/>
          <w:szCs w:val="21"/>
        </w:rPr>
        <w:t>需提供增值税专用发票。</w:t>
      </w:r>
    </w:p>
    <w:p w:rsidR="00B36EE7" w:rsidRPr="00E903E7" w:rsidRDefault="00B36EE7" w:rsidP="00B36EE7">
      <w:pPr>
        <w:pStyle w:val="3"/>
        <w:rPr>
          <w:color w:val="auto"/>
          <w:lang w:eastAsia="zh-CN"/>
        </w:rPr>
      </w:pPr>
      <w:proofErr w:type="spellStart"/>
      <w:r w:rsidRPr="00E903E7">
        <w:rPr>
          <w:rFonts w:hint="eastAsia"/>
          <w:color w:val="auto"/>
        </w:rPr>
        <w:t>最高限价</w:t>
      </w:r>
      <w:bookmarkEnd w:id="16"/>
      <w:proofErr w:type="spellEnd"/>
    </w:p>
    <w:p w:rsidR="00B36EE7" w:rsidRPr="00E903E7" w:rsidRDefault="00B36EE7" w:rsidP="00B36EE7">
      <w:pPr>
        <w:ind w:firstLineChars="200" w:firstLine="422"/>
        <w:rPr>
          <w:rFonts w:ascii="宋体" w:hAnsi="宋体"/>
          <w:b/>
          <w:sz w:val="21"/>
          <w:szCs w:val="21"/>
        </w:rPr>
      </w:pPr>
      <w:r w:rsidRPr="00E903E7">
        <w:rPr>
          <w:rFonts w:ascii="宋体" w:hAnsi="宋体" w:hint="eastAsia"/>
          <w:b/>
          <w:sz w:val="21"/>
          <w:szCs w:val="21"/>
        </w:rPr>
        <w:t>★本项目最高限价为人民币</w:t>
      </w:r>
      <w:r w:rsidRPr="00E903E7">
        <w:rPr>
          <w:rFonts w:ascii="宋体" w:hAnsi="宋体" w:hint="eastAsia"/>
          <w:b/>
          <w:sz w:val="21"/>
          <w:szCs w:val="21"/>
          <w:u w:val="single"/>
        </w:rPr>
        <w:t>35</w:t>
      </w:r>
      <w:r w:rsidRPr="00E903E7">
        <w:rPr>
          <w:rFonts w:ascii="宋体" w:hAnsi="宋体" w:hint="eastAsia"/>
          <w:b/>
          <w:sz w:val="21"/>
          <w:szCs w:val="21"/>
        </w:rPr>
        <w:t>万元，供应商报价高于最高限价的则其响应文件将按无效响应文件处理。</w:t>
      </w:r>
    </w:p>
    <w:p w:rsidR="00B36EE7" w:rsidRPr="00E903E7" w:rsidRDefault="00B36EE7" w:rsidP="00B36EE7">
      <w:pPr>
        <w:pStyle w:val="2"/>
        <w:spacing w:before="156" w:after="156"/>
      </w:pPr>
      <w:bookmarkStart w:id="17" w:name="_Toc456083167"/>
      <w:proofErr w:type="spellStart"/>
      <w:r w:rsidRPr="00E903E7">
        <w:rPr>
          <w:rFonts w:hint="eastAsia"/>
        </w:rPr>
        <w:t>其他要求</w:t>
      </w:r>
      <w:bookmarkEnd w:id="9"/>
      <w:bookmarkEnd w:id="17"/>
      <w:proofErr w:type="spellEnd"/>
    </w:p>
    <w:p w:rsidR="00B36EE7" w:rsidRPr="00E903E7" w:rsidRDefault="00B36EE7" w:rsidP="00B36EE7">
      <w:pPr>
        <w:widowControl w:val="0"/>
        <w:numPr>
          <w:ilvl w:val="0"/>
          <w:numId w:val="4"/>
        </w:numPr>
        <w:tabs>
          <w:tab w:val="left" w:pos="1134"/>
        </w:tabs>
        <w:spacing w:line="360" w:lineRule="auto"/>
        <w:ind w:left="0" w:firstLine="567"/>
        <w:jc w:val="both"/>
        <w:rPr>
          <w:rFonts w:ascii="宋体" w:hAnsi="宋体"/>
          <w:sz w:val="21"/>
          <w:szCs w:val="21"/>
        </w:rPr>
      </w:pPr>
      <w:r w:rsidRPr="00E903E7">
        <w:rPr>
          <w:rFonts w:ascii="宋体" w:hAnsi="宋体" w:hint="eastAsia"/>
          <w:sz w:val="21"/>
          <w:szCs w:val="21"/>
        </w:rPr>
        <w:t>供应商应保证在本项目使用的任何产品和服务（包括部分使用）时，不会产生因第三方提出侵犯其专利权、商标权或其它知识产权而引起的法律和经济纠纷，如因专利权、</w:t>
      </w:r>
      <w:r w:rsidRPr="00E903E7">
        <w:rPr>
          <w:rFonts w:ascii="宋体" w:hAnsi="宋体" w:hint="eastAsia"/>
          <w:sz w:val="21"/>
          <w:szCs w:val="21"/>
        </w:rPr>
        <w:lastRenderedPageBreak/>
        <w:t>商标权或其它知识产权而引起法律和经济纠纷，由供应商承担所有相关责任。</w:t>
      </w:r>
    </w:p>
    <w:p w:rsidR="00B36EE7" w:rsidRPr="00E903E7" w:rsidRDefault="00B36EE7" w:rsidP="00B36EE7">
      <w:pPr>
        <w:widowControl w:val="0"/>
        <w:numPr>
          <w:ilvl w:val="0"/>
          <w:numId w:val="4"/>
        </w:numPr>
        <w:tabs>
          <w:tab w:val="left" w:pos="1134"/>
        </w:tabs>
        <w:spacing w:line="360" w:lineRule="auto"/>
        <w:ind w:left="0" w:firstLine="567"/>
        <w:jc w:val="both"/>
        <w:rPr>
          <w:rFonts w:ascii="宋体" w:hAnsi="宋体"/>
          <w:sz w:val="21"/>
          <w:szCs w:val="21"/>
        </w:rPr>
      </w:pPr>
      <w:r w:rsidRPr="00E903E7">
        <w:rPr>
          <w:rFonts w:ascii="宋体" w:hAnsi="宋体" w:hint="eastAsia"/>
          <w:sz w:val="21"/>
          <w:szCs w:val="21"/>
        </w:rPr>
        <w:t>采购人享有本项目实施过程中产生的知识成果及知识产权。</w:t>
      </w:r>
    </w:p>
    <w:p w:rsidR="00B36EE7" w:rsidRPr="00E903E7" w:rsidRDefault="00B36EE7" w:rsidP="00B36EE7">
      <w:pPr>
        <w:widowControl w:val="0"/>
        <w:numPr>
          <w:ilvl w:val="0"/>
          <w:numId w:val="4"/>
        </w:numPr>
        <w:tabs>
          <w:tab w:val="left" w:pos="1134"/>
        </w:tabs>
        <w:spacing w:line="360" w:lineRule="auto"/>
        <w:ind w:left="0" w:firstLine="567"/>
        <w:jc w:val="both"/>
        <w:rPr>
          <w:rFonts w:ascii="宋体" w:hAnsi="宋体"/>
          <w:sz w:val="21"/>
          <w:szCs w:val="21"/>
        </w:rPr>
      </w:pPr>
      <w:r w:rsidRPr="00E903E7">
        <w:rPr>
          <w:rFonts w:ascii="宋体" w:hAnsi="宋体" w:hint="eastAsia"/>
          <w:sz w:val="21"/>
          <w:szCs w:val="21"/>
        </w:rPr>
        <w:t>供应商如欲在项目实施过程中采用自有知识成果，需在响应文件中声明，并提供相关知识产权证明文件。使用</w:t>
      </w:r>
      <w:proofErr w:type="gramStart"/>
      <w:r w:rsidRPr="00E903E7">
        <w:rPr>
          <w:rFonts w:ascii="宋体" w:hAnsi="宋体" w:hint="eastAsia"/>
          <w:sz w:val="21"/>
          <w:szCs w:val="21"/>
        </w:rPr>
        <w:t>该知识</w:t>
      </w:r>
      <w:proofErr w:type="gramEnd"/>
      <w:r w:rsidRPr="00E903E7">
        <w:rPr>
          <w:rFonts w:ascii="宋体" w:hAnsi="宋体" w:hint="eastAsia"/>
          <w:sz w:val="21"/>
          <w:szCs w:val="21"/>
        </w:rPr>
        <w:t>成果后，供应商需提供开发接口和开发手册等技术文档，并承诺提供无限期技术支持，采购人享有永久使用权。</w:t>
      </w:r>
    </w:p>
    <w:p w:rsidR="00B36EE7" w:rsidRPr="00E903E7" w:rsidRDefault="00B36EE7" w:rsidP="00B36EE7">
      <w:pPr>
        <w:widowControl w:val="0"/>
        <w:numPr>
          <w:ilvl w:val="0"/>
          <w:numId w:val="4"/>
        </w:numPr>
        <w:tabs>
          <w:tab w:val="left" w:pos="1134"/>
        </w:tabs>
        <w:spacing w:line="360" w:lineRule="auto"/>
        <w:ind w:left="0" w:firstLine="567"/>
        <w:jc w:val="both"/>
        <w:rPr>
          <w:rFonts w:ascii="宋体" w:hAnsi="宋体"/>
          <w:sz w:val="21"/>
          <w:szCs w:val="21"/>
        </w:rPr>
      </w:pPr>
      <w:r w:rsidRPr="00E903E7">
        <w:rPr>
          <w:rFonts w:ascii="宋体" w:hAnsi="宋体" w:hint="eastAsia"/>
          <w:sz w:val="21"/>
          <w:szCs w:val="21"/>
        </w:rPr>
        <w:t>如采用供应商所不拥有的知识产权的产品，则在报价中必须包括合法获取该知识产权的相关费用。</w:t>
      </w:r>
    </w:p>
    <w:bookmarkEnd w:id="2"/>
    <w:bookmarkEnd w:id="10"/>
    <w:bookmarkEnd w:id="11"/>
    <w:p w:rsidR="00C62726" w:rsidRPr="00B36EE7" w:rsidRDefault="00C62726"/>
    <w:sectPr w:rsidR="00C62726" w:rsidRPr="00B36EE7"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E"/>
    <w:multiLevelType w:val="multilevel"/>
    <w:tmpl w:val="7E9467CC"/>
    <w:lvl w:ilvl="0">
      <w:start w:val="3"/>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1135" w:hanging="567"/>
      </w:pPr>
      <w:rPr>
        <w:rFonts w:ascii="Times New Roman" w:eastAsia="宋体" w:hAnsi="Times New Roman" w:cs="Times New Roman" w:hint="default"/>
        <w:b/>
        <w:i w:val="0"/>
        <w:sz w:val="28"/>
      </w:rPr>
    </w:lvl>
    <w:lvl w:ilvl="3">
      <w:start w:val="1"/>
      <w:numFmt w:val="decimal"/>
      <w:suff w:val="nothing"/>
      <w:lvlText w:val="%1.%2.%3.%4"/>
      <w:lvlJc w:val="left"/>
      <w:pPr>
        <w:ind w:left="91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6EE7"/>
    <w:rsid w:val="00000039"/>
    <w:rsid w:val="0000194F"/>
    <w:rsid w:val="00002999"/>
    <w:rsid w:val="00004A69"/>
    <w:rsid w:val="0000637C"/>
    <w:rsid w:val="00006574"/>
    <w:rsid w:val="000066AA"/>
    <w:rsid w:val="00007314"/>
    <w:rsid w:val="00007359"/>
    <w:rsid w:val="00007D3E"/>
    <w:rsid w:val="000118D1"/>
    <w:rsid w:val="00011D08"/>
    <w:rsid w:val="00013394"/>
    <w:rsid w:val="00013512"/>
    <w:rsid w:val="00015328"/>
    <w:rsid w:val="00015FFF"/>
    <w:rsid w:val="00017D5A"/>
    <w:rsid w:val="00020A16"/>
    <w:rsid w:val="00021978"/>
    <w:rsid w:val="000219E6"/>
    <w:rsid w:val="00021C70"/>
    <w:rsid w:val="00023412"/>
    <w:rsid w:val="0002360F"/>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151C"/>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951"/>
    <w:rsid w:val="00095C8E"/>
    <w:rsid w:val="00097C3D"/>
    <w:rsid w:val="000A0887"/>
    <w:rsid w:val="000A0A82"/>
    <w:rsid w:val="000A33B0"/>
    <w:rsid w:val="000A68ED"/>
    <w:rsid w:val="000A71BD"/>
    <w:rsid w:val="000B1ACA"/>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02"/>
    <w:rsid w:val="000C4A50"/>
    <w:rsid w:val="000C543A"/>
    <w:rsid w:val="000C6EC1"/>
    <w:rsid w:val="000C7C07"/>
    <w:rsid w:val="000D0E47"/>
    <w:rsid w:val="000D1111"/>
    <w:rsid w:val="000D2AD4"/>
    <w:rsid w:val="000D2F7E"/>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5BCE"/>
    <w:rsid w:val="00116E46"/>
    <w:rsid w:val="001202F3"/>
    <w:rsid w:val="001207D6"/>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980"/>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580"/>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4DFB"/>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4CF7"/>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17C14"/>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8E4"/>
    <w:rsid w:val="00247953"/>
    <w:rsid w:val="00250211"/>
    <w:rsid w:val="002508DC"/>
    <w:rsid w:val="00250DE5"/>
    <w:rsid w:val="002514B0"/>
    <w:rsid w:val="00251BFA"/>
    <w:rsid w:val="002526EA"/>
    <w:rsid w:val="0025283B"/>
    <w:rsid w:val="0025295E"/>
    <w:rsid w:val="002535FE"/>
    <w:rsid w:val="00255EBF"/>
    <w:rsid w:val="00257993"/>
    <w:rsid w:val="00260666"/>
    <w:rsid w:val="00261B2F"/>
    <w:rsid w:val="00261C88"/>
    <w:rsid w:val="00262DCC"/>
    <w:rsid w:val="002635B5"/>
    <w:rsid w:val="0026454B"/>
    <w:rsid w:val="00264EF0"/>
    <w:rsid w:val="00265CC9"/>
    <w:rsid w:val="0026694A"/>
    <w:rsid w:val="002679A9"/>
    <w:rsid w:val="00273252"/>
    <w:rsid w:val="00274D53"/>
    <w:rsid w:val="00274E32"/>
    <w:rsid w:val="0027566F"/>
    <w:rsid w:val="002775AE"/>
    <w:rsid w:val="002835CD"/>
    <w:rsid w:val="002847B5"/>
    <w:rsid w:val="00284D56"/>
    <w:rsid w:val="00286EE3"/>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49D"/>
    <w:rsid w:val="002B3753"/>
    <w:rsid w:val="002B7086"/>
    <w:rsid w:val="002C0FDC"/>
    <w:rsid w:val="002C11C8"/>
    <w:rsid w:val="002C2491"/>
    <w:rsid w:val="002C24E4"/>
    <w:rsid w:val="002C553E"/>
    <w:rsid w:val="002C66B0"/>
    <w:rsid w:val="002C7A10"/>
    <w:rsid w:val="002D0340"/>
    <w:rsid w:val="002D145E"/>
    <w:rsid w:val="002D17E0"/>
    <w:rsid w:val="002D215A"/>
    <w:rsid w:val="002D23D8"/>
    <w:rsid w:val="002D2806"/>
    <w:rsid w:val="002D476B"/>
    <w:rsid w:val="002E1A9E"/>
    <w:rsid w:val="002E21CA"/>
    <w:rsid w:val="002E2B8D"/>
    <w:rsid w:val="002E2DDB"/>
    <w:rsid w:val="002E39DE"/>
    <w:rsid w:val="002E4B44"/>
    <w:rsid w:val="002E5FA5"/>
    <w:rsid w:val="002E6C9F"/>
    <w:rsid w:val="002E747E"/>
    <w:rsid w:val="002E7983"/>
    <w:rsid w:val="002F0540"/>
    <w:rsid w:val="002F229A"/>
    <w:rsid w:val="002F24DA"/>
    <w:rsid w:val="002F2675"/>
    <w:rsid w:val="002F3E25"/>
    <w:rsid w:val="002F431D"/>
    <w:rsid w:val="002F6149"/>
    <w:rsid w:val="002F75A7"/>
    <w:rsid w:val="002F75CA"/>
    <w:rsid w:val="002F7E1E"/>
    <w:rsid w:val="00301F0B"/>
    <w:rsid w:val="00304890"/>
    <w:rsid w:val="00305F3E"/>
    <w:rsid w:val="00306A4B"/>
    <w:rsid w:val="00307F84"/>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236"/>
    <w:rsid w:val="00336376"/>
    <w:rsid w:val="003373A3"/>
    <w:rsid w:val="00337E22"/>
    <w:rsid w:val="003406A2"/>
    <w:rsid w:val="0034075D"/>
    <w:rsid w:val="00341811"/>
    <w:rsid w:val="003432CC"/>
    <w:rsid w:val="00343902"/>
    <w:rsid w:val="00344082"/>
    <w:rsid w:val="003450FF"/>
    <w:rsid w:val="0034559B"/>
    <w:rsid w:val="00345D57"/>
    <w:rsid w:val="003469D5"/>
    <w:rsid w:val="00347271"/>
    <w:rsid w:val="00347BFD"/>
    <w:rsid w:val="003507AA"/>
    <w:rsid w:val="00350D4D"/>
    <w:rsid w:val="00350FDB"/>
    <w:rsid w:val="00351107"/>
    <w:rsid w:val="00355482"/>
    <w:rsid w:val="0035582B"/>
    <w:rsid w:val="0035660A"/>
    <w:rsid w:val="00357861"/>
    <w:rsid w:val="00357E32"/>
    <w:rsid w:val="003605CE"/>
    <w:rsid w:val="00360A6F"/>
    <w:rsid w:val="0036208F"/>
    <w:rsid w:val="00370ADF"/>
    <w:rsid w:val="00373A76"/>
    <w:rsid w:val="00373DE8"/>
    <w:rsid w:val="00374C96"/>
    <w:rsid w:val="00375254"/>
    <w:rsid w:val="0037550E"/>
    <w:rsid w:val="00375A64"/>
    <w:rsid w:val="00377A72"/>
    <w:rsid w:val="00377E4E"/>
    <w:rsid w:val="00380713"/>
    <w:rsid w:val="00380D17"/>
    <w:rsid w:val="00381CBE"/>
    <w:rsid w:val="003823D4"/>
    <w:rsid w:val="00383FA7"/>
    <w:rsid w:val="003845C4"/>
    <w:rsid w:val="00384B9A"/>
    <w:rsid w:val="00385023"/>
    <w:rsid w:val="003877DB"/>
    <w:rsid w:val="00387F6B"/>
    <w:rsid w:val="00391287"/>
    <w:rsid w:val="003934C0"/>
    <w:rsid w:val="003937EF"/>
    <w:rsid w:val="00393D00"/>
    <w:rsid w:val="00395816"/>
    <w:rsid w:val="00396183"/>
    <w:rsid w:val="00397CA4"/>
    <w:rsid w:val="003A1807"/>
    <w:rsid w:val="003A31A0"/>
    <w:rsid w:val="003A32A2"/>
    <w:rsid w:val="003A35FF"/>
    <w:rsid w:val="003A39EF"/>
    <w:rsid w:val="003A7D02"/>
    <w:rsid w:val="003B11D4"/>
    <w:rsid w:val="003B1D54"/>
    <w:rsid w:val="003B2AF7"/>
    <w:rsid w:val="003B3CDB"/>
    <w:rsid w:val="003B3D77"/>
    <w:rsid w:val="003B623B"/>
    <w:rsid w:val="003B6262"/>
    <w:rsid w:val="003C186B"/>
    <w:rsid w:val="003C19DF"/>
    <w:rsid w:val="003C39C3"/>
    <w:rsid w:val="003C65A5"/>
    <w:rsid w:val="003C7718"/>
    <w:rsid w:val="003C787C"/>
    <w:rsid w:val="003D149B"/>
    <w:rsid w:val="003D1B8D"/>
    <w:rsid w:val="003D3A15"/>
    <w:rsid w:val="003D5039"/>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827"/>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257AC"/>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18F1"/>
    <w:rsid w:val="00462266"/>
    <w:rsid w:val="00464826"/>
    <w:rsid w:val="00465A12"/>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AC"/>
    <w:rsid w:val="004906CD"/>
    <w:rsid w:val="00490FB0"/>
    <w:rsid w:val="0049106B"/>
    <w:rsid w:val="004911C7"/>
    <w:rsid w:val="00492439"/>
    <w:rsid w:val="00493E45"/>
    <w:rsid w:val="00496540"/>
    <w:rsid w:val="00497316"/>
    <w:rsid w:val="004A040F"/>
    <w:rsid w:val="004A0813"/>
    <w:rsid w:val="004A0DB7"/>
    <w:rsid w:val="004A1FF9"/>
    <w:rsid w:val="004A22F7"/>
    <w:rsid w:val="004A2AC2"/>
    <w:rsid w:val="004A2C3D"/>
    <w:rsid w:val="004A4E77"/>
    <w:rsid w:val="004A5918"/>
    <w:rsid w:val="004A6023"/>
    <w:rsid w:val="004A6409"/>
    <w:rsid w:val="004A6D68"/>
    <w:rsid w:val="004A6F97"/>
    <w:rsid w:val="004A7132"/>
    <w:rsid w:val="004A75AD"/>
    <w:rsid w:val="004B127B"/>
    <w:rsid w:val="004B4029"/>
    <w:rsid w:val="004B5FF9"/>
    <w:rsid w:val="004B68B7"/>
    <w:rsid w:val="004B6D70"/>
    <w:rsid w:val="004B7354"/>
    <w:rsid w:val="004B75BE"/>
    <w:rsid w:val="004B78A3"/>
    <w:rsid w:val="004C0CEC"/>
    <w:rsid w:val="004C1AB5"/>
    <w:rsid w:val="004C1AEA"/>
    <w:rsid w:val="004C22BD"/>
    <w:rsid w:val="004C26E8"/>
    <w:rsid w:val="004C29D2"/>
    <w:rsid w:val="004C2E1B"/>
    <w:rsid w:val="004C2F39"/>
    <w:rsid w:val="004C544A"/>
    <w:rsid w:val="004C6747"/>
    <w:rsid w:val="004D211F"/>
    <w:rsid w:val="004D287A"/>
    <w:rsid w:val="004D3D02"/>
    <w:rsid w:val="004D429B"/>
    <w:rsid w:val="004D511F"/>
    <w:rsid w:val="004D6A44"/>
    <w:rsid w:val="004E16EE"/>
    <w:rsid w:val="004E1CC4"/>
    <w:rsid w:val="004E250C"/>
    <w:rsid w:val="004E285E"/>
    <w:rsid w:val="004E28B6"/>
    <w:rsid w:val="004E3C1B"/>
    <w:rsid w:val="004E41FB"/>
    <w:rsid w:val="004E4EF8"/>
    <w:rsid w:val="004E5621"/>
    <w:rsid w:val="004E565D"/>
    <w:rsid w:val="004E5A5C"/>
    <w:rsid w:val="004E7C90"/>
    <w:rsid w:val="004F0DE0"/>
    <w:rsid w:val="004F0E18"/>
    <w:rsid w:val="004F263D"/>
    <w:rsid w:val="004F3A80"/>
    <w:rsid w:val="004F4AE7"/>
    <w:rsid w:val="004F7ECF"/>
    <w:rsid w:val="005019BE"/>
    <w:rsid w:val="00501C17"/>
    <w:rsid w:val="00502173"/>
    <w:rsid w:val="005022D7"/>
    <w:rsid w:val="00503E10"/>
    <w:rsid w:val="00504EE8"/>
    <w:rsid w:val="005052E6"/>
    <w:rsid w:val="00506AFE"/>
    <w:rsid w:val="00507101"/>
    <w:rsid w:val="00507120"/>
    <w:rsid w:val="00507759"/>
    <w:rsid w:val="00510F24"/>
    <w:rsid w:val="005116BC"/>
    <w:rsid w:val="00511B52"/>
    <w:rsid w:val="00512B5E"/>
    <w:rsid w:val="005143CE"/>
    <w:rsid w:val="005179B9"/>
    <w:rsid w:val="00520058"/>
    <w:rsid w:val="0052144D"/>
    <w:rsid w:val="00524176"/>
    <w:rsid w:val="00524E99"/>
    <w:rsid w:val="00524EF4"/>
    <w:rsid w:val="00525224"/>
    <w:rsid w:val="0052622E"/>
    <w:rsid w:val="00526AD2"/>
    <w:rsid w:val="005325A3"/>
    <w:rsid w:val="00532801"/>
    <w:rsid w:val="00532C8C"/>
    <w:rsid w:val="00533402"/>
    <w:rsid w:val="005348E3"/>
    <w:rsid w:val="00534CBB"/>
    <w:rsid w:val="00535504"/>
    <w:rsid w:val="00535ABE"/>
    <w:rsid w:val="0054125E"/>
    <w:rsid w:val="005415B3"/>
    <w:rsid w:val="00541CCE"/>
    <w:rsid w:val="00541CD6"/>
    <w:rsid w:val="00542555"/>
    <w:rsid w:val="005432D5"/>
    <w:rsid w:val="00543F2E"/>
    <w:rsid w:val="0054590A"/>
    <w:rsid w:val="0055599A"/>
    <w:rsid w:val="00556605"/>
    <w:rsid w:val="005566F6"/>
    <w:rsid w:val="00557011"/>
    <w:rsid w:val="00557C92"/>
    <w:rsid w:val="00557F1D"/>
    <w:rsid w:val="0056159F"/>
    <w:rsid w:val="0056284C"/>
    <w:rsid w:val="00562B35"/>
    <w:rsid w:val="005638D7"/>
    <w:rsid w:val="00563922"/>
    <w:rsid w:val="0056483E"/>
    <w:rsid w:val="00564EE3"/>
    <w:rsid w:val="005662AF"/>
    <w:rsid w:val="005678DA"/>
    <w:rsid w:val="00570DD7"/>
    <w:rsid w:val="005714CC"/>
    <w:rsid w:val="00572FE6"/>
    <w:rsid w:val="005730D2"/>
    <w:rsid w:val="00573DC5"/>
    <w:rsid w:val="00576504"/>
    <w:rsid w:val="0057697E"/>
    <w:rsid w:val="0057779A"/>
    <w:rsid w:val="00580E56"/>
    <w:rsid w:val="00580F32"/>
    <w:rsid w:val="00583176"/>
    <w:rsid w:val="005832EA"/>
    <w:rsid w:val="00584576"/>
    <w:rsid w:val="005862E5"/>
    <w:rsid w:val="00586ACD"/>
    <w:rsid w:val="00587174"/>
    <w:rsid w:val="00591CA3"/>
    <w:rsid w:val="00592720"/>
    <w:rsid w:val="00592F25"/>
    <w:rsid w:val="005932D5"/>
    <w:rsid w:val="00594752"/>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1D"/>
    <w:rsid w:val="005B31AD"/>
    <w:rsid w:val="005B38FB"/>
    <w:rsid w:val="005B3F35"/>
    <w:rsid w:val="005B3F59"/>
    <w:rsid w:val="005B41F1"/>
    <w:rsid w:val="005B4C59"/>
    <w:rsid w:val="005B5757"/>
    <w:rsid w:val="005B5E42"/>
    <w:rsid w:val="005B7947"/>
    <w:rsid w:val="005C14D2"/>
    <w:rsid w:val="005C3FF1"/>
    <w:rsid w:val="005C436C"/>
    <w:rsid w:val="005C4786"/>
    <w:rsid w:val="005C6961"/>
    <w:rsid w:val="005C7ED8"/>
    <w:rsid w:val="005D0DEF"/>
    <w:rsid w:val="005D2CAE"/>
    <w:rsid w:val="005D307D"/>
    <w:rsid w:val="005D5F8E"/>
    <w:rsid w:val="005D6142"/>
    <w:rsid w:val="005D61D8"/>
    <w:rsid w:val="005E0091"/>
    <w:rsid w:val="005E1162"/>
    <w:rsid w:val="005E23A1"/>
    <w:rsid w:val="005E3A11"/>
    <w:rsid w:val="005E3CC9"/>
    <w:rsid w:val="005E49C2"/>
    <w:rsid w:val="005E4D8E"/>
    <w:rsid w:val="005E5020"/>
    <w:rsid w:val="005E5364"/>
    <w:rsid w:val="005E5D49"/>
    <w:rsid w:val="005E64EB"/>
    <w:rsid w:val="005E684F"/>
    <w:rsid w:val="005F0881"/>
    <w:rsid w:val="005F27D7"/>
    <w:rsid w:val="005F2C76"/>
    <w:rsid w:val="005F2D06"/>
    <w:rsid w:val="005F2F66"/>
    <w:rsid w:val="005F351F"/>
    <w:rsid w:val="005F3C2A"/>
    <w:rsid w:val="005F4587"/>
    <w:rsid w:val="005F570C"/>
    <w:rsid w:val="005F617A"/>
    <w:rsid w:val="005F7029"/>
    <w:rsid w:val="005F718C"/>
    <w:rsid w:val="005F77DE"/>
    <w:rsid w:val="00600FE1"/>
    <w:rsid w:val="00601485"/>
    <w:rsid w:val="00604AD4"/>
    <w:rsid w:val="0060690B"/>
    <w:rsid w:val="00607D56"/>
    <w:rsid w:val="00607E15"/>
    <w:rsid w:val="00610B4E"/>
    <w:rsid w:val="00611816"/>
    <w:rsid w:val="006136CC"/>
    <w:rsid w:val="00613862"/>
    <w:rsid w:val="00615407"/>
    <w:rsid w:val="00615F7D"/>
    <w:rsid w:val="00616F89"/>
    <w:rsid w:val="0062110C"/>
    <w:rsid w:val="0062111D"/>
    <w:rsid w:val="00622789"/>
    <w:rsid w:val="00622B17"/>
    <w:rsid w:val="00623784"/>
    <w:rsid w:val="00624932"/>
    <w:rsid w:val="00625E2A"/>
    <w:rsid w:val="006267CC"/>
    <w:rsid w:val="00631048"/>
    <w:rsid w:val="00631D8F"/>
    <w:rsid w:val="006339A8"/>
    <w:rsid w:val="006339F2"/>
    <w:rsid w:val="00634CE3"/>
    <w:rsid w:val="00634E82"/>
    <w:rsid w:val="00635EBC"/>
    <w:rsid w:val="00641745"/>
    <w:rsid w:val="00642804"/>
    <w:rsid w:val="00642F3A"/>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20F"/>
    <w:rsid w:val="00664367"/>
    <w:rsid w:val="006643EC"/>
    <w:rsid w:val="00665487"/>
    <w:rsid w:val="00666C6A"/>
    <w:rsid w:val="0066749B"/>
    <w:rsid w:val="00667529"/>
    <w:rsid w:val="006676A2"/>
    <w:rsid w:val="00671F95"/>
    <w:rsid w:val="0067479F"/>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8E8"/>
    <w:rsid w:val="00686D7D"/>
    <w:rsid w:val="00687A41"/>
    <w:rsid w:val="0069091F"/>
    <w:rsid w:val="00690EEB"/>
    <w:rsid w:val="00691718"/>
    <w:rsid w:val="006932FA"/>
    <w:rsid w:val="00693F8B"/>
    <w:rsid w:val="0069425F"/>
    <w:rsid w:val="00694CF4"/>
    <w:rsid w:val="00695191"/>
    <w:rsid w:val="00695818"/>
    <w:rsid w:val="006A08EF"/>
    <w:rsid w:val="006A0D37"/>
    <w:rsid w:val="006A1D95"/>
    <w:rsid w:val="006A2B04"/>
    <w:rsid w:val="006A2D3E"/>
    <w:rsid w:val="006A2FF7"/>
    <w:rsid w:val="006A3962"/>
    <w:rsid w:val="006A3C34"/>
    <w:rsid w:val="006A4CBF"/>
    <w:rsid w:val="006A4D13"/>
    <w:rsid w:val="006A7BD0"/>
    <w:rsid w:val="006B1156"/>
    <w:rsid w:val="006B1256"/>
    <w:rsid w:val="006B1750"/>
    <w:rsid w:val="006B23D5"/>
    <w:rsid w:val="006B23EF"/>
    <w:rsid w:val="006B625B"/>
    <w:rsid w:val="006B7519"/>
    <w:rsid w:val="006B7884"/>
    <w:rsid w:val="006B7EF0"/>
    <w:rsid w:val="006C3205"/>
    <w:rsid w:val="006C3554"/>
    <w:rsid w:val="006C3E7E"/>
    <w:rsid w:val="006C7318"/>
    <w:rsid w:val="006C76F3"/>
    <w:rsid w:val="006D0A50"/>
    <w:rsid w:val="006D2C68"/>
    <w:rsid w:val="006D346D"/>
    <w:rsid w:val="006D49AC"/>
    <w:rsid w:val="006D5179"/>
    <w:rsid w:val="006D5793"/>
    <w:rsid w:val="006D721A"/>
    <w:rsid w:val="006E04AA"/>
    <w:rsid w:val="006E086B"/>
    <w:rsid w:val="006E17D9"/>
    <w:rsid w:val="006E3D15"/>
    <w:rsid w:val="006E4608"/>
    <w:rsid w:val="006E60C3"/>
    <w:rsid w:val="006E63FF"/>
    <w:rsid w:val="006E6A0A"/>
    <w:rsid w:val="006E726F"/>
    <w:rsid w:val="006E7715"/>
    <w:rsid w:val="006F34AD"/>
    <w:rsid w:val="006F3A01"/>
    <w:rsid w:val="006F3F6C"/>
    <w:rsid w:val="006F4118"/>
    <w:rsid w:val="006F44AA"/>
    <w:rsid w:val="006F6412"/>
    <w:rsid w:val="006F7B00"/>
    <w:rsid w:val="006F7F42"/>
    <w:rsid w:val="007001BC"/>
    <w:rsid w:val="0070244D"/>
    <w:rsid w:val="007029AA"/>
    <w:rsid w:val="00702F7B"/>
    <w:rsid w:val="00703DD0"/>
    <w:rsid w:val="00706491"/>
    <w:rsid w:val="00706AED"/>
    <w:rsid w:val="00706D54"/>
    <w:rsid w:val="00707A63"/>
    <w:rsid w:val="00707EB1"/>
    <w:rsid w:val="00712756"/>
    <w:rsid w:val="007127FA"/>
    <w:rsid w:val="00712AAF"/>
    <w:rsid w:val="0071300A"/>
    <w:rsid w:val="0071511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3A36"/>
    <w:rsid w:val="00754B78"/>
    <w:rsid w:val="00754E75"/>
    <w:rsid w:val="007550BF"/>
    <w:rsid w:val="007556CC"/>
    <w:rsid w:val="0075575E"/>
    <w:rsid w:val="00757B69"/>
    <w:rsid w:val="007604B1"/>
    <w:rsid w:val="00760827"/>
    <w:rsid w:val="00762BD4"/>
    <w:rsid w:val="00763240"/>
    <w:rsid w:val="00763B1F"/>
    <w:rsid w:val="007644FD"/>
    <w:rsid w:val="00764F47"/>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02A3"/>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6C23"/>
    <w:rsid w:val="007C78B4"/>
    <w:rsid w:val="007C7B03"/>
    <w:rsid w:val="007D14CD"/>
    <w:rsid w:val="007D313C"/>
    <w:rsid w:val="007D3152"/>
    <w:rsid w:val="007D468C"/>
    <w:rsid w:val="007D6BAC"/>
    <w:rsid w:val="007D788C"/>
    <w:rsid w:val="007D7AC2"/>
    <w:rsid w:val="007D7F23"/>
    <w:rsid w:val="007E12D4"/>
    <w:rsid w:val="007E136F"/>
    <w:rsid w:val="007E1AE5"/>
    <w:rsid w:val="007E2DE4"/>
    <w:rsid w:val="007E2E13"/>
    <w:rsid w:val="007E445F"/>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DD9"/>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1C0B"/>
    <w:rsid w:val="00822DD6"/>
    <w:rsid w:val="00824DB2"/>
    <w:rsid w:val="00825197"/>
    <w:rsid w:val="008253F1"/>
    <w:rsid w:val="008256A1"/>
    <w:rsid w:val="00826061"/>
    <w:rsid w:val="00827F65"/>
    <w:rsid w:val="00833A08"/>
    <w:rsid w:val="0083445C"/>
    <w:rsid w:val="00837229"/>
    <w:rsid w:val="008376B0"/>
    <w:rsid w:val="0083774E"/>
    <w:rsid w:val="00837B53"/>
    <w:rsid w:val="00840F3E"/>
    <w:rsid w:val="008416AE"/>
    <w:rsid w:val="00842137"/>
    <w:rsid w:val="00842C7D"/>
    <w:rsid w:val="0084303B"/>
    <w:rsid w:val="008438EF"/>
    <w:rsid w:val="00843E24"/>
    <w:rsid w:val="00845BE8"/>
    <w:rsid w:val="0084625F"/>
    <w:rsid w:val="0085275E"/>
    <w:rsid w:val="008549E6"/>
    <w:rsid w:val="00855C27"/>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97A65"/>
    <w:rsid w:val="008A0332"/>
    <w:rsid w:val="008A384B"/>
    <w:rsid w:val="008A38DF"/>
    <w:rsid w:val="008A3C33"/>
    <w:rsid w:val="008A53BE"/>
    <w:rsid w:val="008A5AC3"/>
    <w:rsid w:val="008A5E68"/>
    <w:rsid w:val="008A6640"/>
    <w:rsid w:val="008A729B"/>
    <w:rsid w:val="008A7904"/>
    <w:rsid w:val="008B0C5F"/>
    <w:rsid w:val="008B2382"/>
    <w:rsid w:val="008B4DA0"/>
    <w:rsid w:val="008B5BCE"/>
    <w:rsid w:val="008B6253"/>
    <w:rsid w:val="008B66A2"/>
    <w:rsid w:val="008B7F8E"/>
    <w:rsid w:val="008C01C2"/>
    <w:rsid w:val="008C061E"/>
    <w:rsid w:val="008C21B9"/>
    <w:rsid w:val="008C2B05"/>
    <w:rsid w:val="008C3234"/>
    <w:rsid w:val="008C3450"/>
    <w:rsid w:val="008C3E66"/>
    <w:rsid w:val="008C4395"/>
    <w:rsid w:val="008C5516"/>
    <w:rsid w:val="008C5D53"/>
    <w:rsid w:val="008C685E"/>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1A7F"/>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A0F"/>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07A8"/>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228"/>
    <w:rsid w:val="00976774"/>
    <w:rsid w:val="009771C3"/>
    <w:rsid w:val="00977B35"/>
    <w:rsid w:val="009801CC"/>
    <w:rsid w:val="00980DD1"/>
    <w:rsid w:val="0098161C"/>
    <w:rsid w:val="00981869"/>
    <w:rsid w:val="009820E6"/>
    <w:rsid w:val="009839AC"/>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05F3"/>
    <w:rsid w:val="009E1728"/>
    <w:rsid w:val="009E1899"/>
    <w:rsid w:val="009E1C0A"/>
    <w:rsid w:val="009E1FCB"/>
    <w:rsid w:val="009E3CD8"/>
    <w:rsid w:val="009E3D0C"/>
    <w:rsid w:val="009E4B02"/>
    <w:rsid w:val="009E54CF"/>
    <w:rsid w:val="009E5C2C"/>
    <w:rsid w:val="009E5EF1"/>
    <w:rsid w:val="009F05A1"/>
    <w:rsid w:val="009F1251"/>
    <w:rsid w:val="009F14BA"/>
    <w:rsid w:val="009F15F1"/>
    <w:rsid w:val="009F186C"/>
    <w:rsid w:val="009F27F5"/>
    <w:rsid w:val="009F324F"/>
    <w:rsid w:val="009F4659"/>
    <w:rsid w:val="009F4D24"/>
    <w:rsid w:val="009F50B8"/>
    <w:rsid w:val="009F56BC"/>
    <w:rsid w:val="009F7E50"/>
    <w:rsid w:val="00A0157D"/>
    <w:rsid w:val="00A033C2"/>
    <w:rsid w:val="00A041D0"/>
    <w:rsid w:val="00A0433B"/>
    <w:rsid w:val="00A04ED9"/>
    <w:rsid w:val="00A05DB0"/>
    <w:rsid w:val="00A06A01"/>
    <w:rsid w:val="00A109C1"/>
    <w:rsid w:val="00A10D2B"/>
    <w:rsid w:val="00A11FD7"/>
    <w:rsid w:val="00A1316E"/>
    <w:rsid w:val="00A14656"/>
    <w:rsid w:val="00A1683E"/>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2BE"/>
    <w:rsid w:val="00A6583D"/>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176E"/>
    <w:rsid w:val="00A97145"/>
    <w:rsid w:val="00AA0117"/>
    <w:rsid w:val="00AA06D5"/>
    <w:rsid w:val="00AA0749"/>
    <w:rsid w:val="00AA0AA8"/>
    <w:rsid w:val="00AA29B8"/>
    <w:rsid w:val="00AA3D05"/>
    <w:rsid w:val="00AA59C7"/>
    <w:rsid w:val="00AA69C6"/>
    <w:rsid w:val="00AB0152"/>
    <w:rsid w:val="00AB0B37"/>
    <w:rsid w:val="00AB0CDF"/>
    <w:rsid w:val="00AB1444"/>
    <w:rsid w:val="00AB15AB"/>
    <w:rsid w:val="00AB1C5A"/>
    <w:rsid w:val="00AB4979"/>
    <w:rsid w:val="00AB529F"/>
    <w:rsid w:val="00AB5644"/>
    <w:rsid w:val="00AB667B"/>
    <w:rsid w:val="00AC0574"/>
    <w:rsid w:val="00AC07B5"/>
    <w:rsid w:val="00AC3834"/>
    <w:rsid w:val="00AC4F4D"/>
    <w:rsid w:val="00AC50AC"/>
    <w:rsid w:val="00AC50F3"/>
    <w:rsid w:val="00AC6711"/>
    <w:rsid w:val="00AD2C25"/>
    <w:rsid w:val="00AD3A88"/>
    <w:rsid w:val="00AD428C"/>
    <w:rsid w:val="00AD54E5"/>
    <w:rsid w:val="00AD5899"/>
    <w:rsid w:val="00AD6005"/>
    <w:rsid w:val="00AD6F85"/>
    <w:rsid w:val="00AD748E"/>
    <w:rsid w:val="00AD7C49"/>
    <w:rsid w:val="00AE0211"/>
    <w:rsid w:val="00AE0444"/>
    <w:rsid w:val="00AE19A4"/>
    <w:rsid w:val="00AE3EE6"/>
    <w:rsid w:val="00AE3F6E"/>
    <w:rsid w:val="00AE51BA"/>
    <w:rsid w:val="00AE6319"/>
    <w:rsid w:val="00AE716F"/>
    <w:rsid w:val="00AE7E3F"/>
    <w:rsid w:val="00AF0171"/>
    <w:rsid w:val="00AF02B3"/>
    <w:rsid w:val="00AF0C06"/>
    <w:rsid w:val="00AF4E5A"/>
    <w:rsid w:val="00AF4F67"/>
    <w:rsid w:val="00AF741C"/>
    <w:rsid w:val="00B0015F"/>
    <w:rsid w:val="00B015D0"/>
    <w:rsid w:val="00B028A2"/>
    <w:rsid w:val="00B03D00"/>
    <w:rsid w:val="00B048A6"/>
    <w:rsid w:val="00B049E4"/>
    <w:rsid w:val="00B04F33"/>
    <w:rsid w:val="00B06F5E"/>
    <w:rsid w:val="00B07120"/>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2991"/>
    <w:rsid w:val="00B34A0E"/>
    <w:rsid w:val="00B35729"/>
    <w:rsid w:val="00B35CCA"/>
    <w:rsid w:val="00B36EE7"/>
    <w:rsid w:val="00B36FE1"/>
    <w:rsid w:val="00B37F2B"/>
    <w:rsid w:val="00B403BD"/>
    <w:rsid w:val="00B4179E"/>
    <w:rsid w:val="00B42B96"/>
    <w:rsid w:val="00B44B18"/>
    <w:rsid w:val="00B44E8B"/>
    <w:rsid w:val="00B44FFE"/>
    <w:rsid w:val="00B4632C"/>
    <w:rsid w:val="00B46572"/>
    <w:rsid w:val="00B501AB"/>
    <w:rsid w:val="00B50939"/>
    <w:rsid w:val="00B50DF0"/>
    <w:rsid w:val="00B51870"/>
    <w:rsid w:val="00B51E90"/>
    <w:rsid w:val="00B52A58"/>
    <w:rsid w:val="00B52D8C"/>
    <w:rsid w:val="00B52E3E"/>
    <w:rsid w:val="00B535F7"/>
    <w:rsid w:val="00B54917"/>
    <w:rsid w:val="00B57420"/>
    <w:rsid w:val="00B57E7C"/>
    <w:rsid w:val="00B60579"/>
    <w:rsid w:val="00B613FE"/>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3119"/>
    <w:rsid w:val="00B840A5"/>
    <w:rsid w:val="00B857E1"/>
    <w:rsid w:val="00B8654B"/>
    <w:rsid w:val="00B874FF"/>
    <w:rsid w:val="00B90197"/>
    <w:rsid w:val="00B90244"/>
    <w:rsid w:val="00B90B0F"/>
    <w:rsid w:val="00B90DF9"/>
    <w:rsid w:val="00B9309F"/>
    <w:rsid w:val="00B936DA"/>
    <w:rsid w:val="00B93870"/>
    <w:rsid w:val="00B93B08"/>
    <w:rsid w:val="00B94171"/>
    <w:rsid w:val="00B946AA"/>
    <w:rsid w:val="00B954AA"/>
    <w:rsid w:val="00B95696"/>
    <w:rsid w:val="00B95A83"/>
    <w:rsid w:val="00B96F76"/>
    <w:rsid w:val="00B96F87"/>
    <w:rsid w:val="00B9725D"/>
    <w:rsid w:val="00BA0C2A"/>
    <w:rsid w:val="00BA0F79"/>
    <w:rsid w:val="00BA164E"/>
    <w:rsid w:val="00BA1E1E"/>
    <w:rsid w:val="00BA3FA2"/>
    <w:rsid w:val="00BA3FBF"/>
    <w:rsid w:val="00BA45B4"/>
    <w:rsid w:val="00BA52F3"/>
    <w:rsid w:val="00BA6291"/>
    <w:rsid w:val="00BB0245"/>
    <w:rsid w:val="00BB07C0"/>
    <w:rsid w:val="00BB3E1B"/>
    <w:rsid w:val="00BB408B"/>
    <w:rsid w:val="00BB47D1"/>
    <w:rsid w:val="00BB5723"/>
    <w:rsid w:val="00BB7829"/>
    <w:rsid w:val="00BC0A25"/>
    <w:rsid w:val="00BC0BCA"/>
    <w:rsid w:val="00BC3C4A"/>
    <w:rsid w:val="00BC3C6C"/>
    <w:rsid w:val="00BC4C1C"/>
    <w:rsid w:val="00BC4EA6"/>
    <w:rsid w:val="00BC5551"/>
    <w:rsid w:val="00BC5EF0"/>
    <w:rsid w:val="00BD08C4"/>
    <w:rsid w:val="00BD1A64"/>
    <w:rsid w:val="00BD3107"/>
    <w:rsid w:val="00BD39A2"/>
    <w:rsid w:val="00BD3D3D"/>
    <w:rsid w:val="00BD46A1"/>
    <w:rsid w:val="00BD46C1"/>
    <w:rsid w:val="00BD6FB6"/>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2B2C"/>
    <w:rsid w:val="00C03327"/>
    <w:rsid w:val="00C034A6"/>
    <w:rsid w:val="00C03DB9"/>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2793A"/>
    <w:rsid w:val="00C30001"/>
    <w:rsid w:val="00C31520"/>
    <w:rsid w:val="00C320C4"/>
    <w:rsid w:val="00C33916"/>
    <w:rsid w:val="00C34B0D"/>
    <w:rsid w:val="00C35415"/>
    <w:rsid w:val="00C367B7"/>
    <w:rsid w:val="00C36D2B"/>
    <w:rsid w:val="00C40CF3"/>
    <w:rsid w:val="00C413AF"/>
    <w:rsid w:val="00C4168A"/>
    <w:rsid w:val="00C4363C"/>
    <w:rsid w:val="00C437A5"/>
    <w:rsid w:val="00C438BB"/>
    <w:rsid w:val="00C43ACE"/>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1CF8"/>
    <w:rsid w:val="00C829C4"/>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5CA0"/>
    <w:rsid w:val="00CB65C3"/>
    <w:rsid w:val="00CB6666"/>
    <w:rsid w:val="00CB6E96"/>
    <w:rsid w:val="00CB70F8"/>
    <w:rsid w:val="00CB7614"/>
    <w:rsid w:val="00CC03A1"/>
    <w:rsid w:val="00CC0842"/>
    <w:rsid w:val="00CC3BB8"/>
    <w:rsid w:val="00CC4823"/>
    <w:rsid w:val="00CC74B3"/>
    <w:rsid w:val="00CD07FD"/>
    <w:rsid w:val="00CD0AAC"/>
    <w:rsid w:val="00CD3C90"/>
    <w:rsid w:val="00CE147D"/>
    <w:rsid w:val="00CE233C"/>
    <w:rsid w:val="00CE5D29"/>
    <w:rsid w:val="00CE7A47"/>
    <w:rsid w:val="00CF077F"/>
    <w:rsid w:val="00CF325B"/>
    <w:rsid w:val="00CF33AC"/>
    <w:rsid w:val="00CF5644"/>
    <w:rsid w:val="00D00BAD"/>
    <w:rsid w:val="00D01F4C"/>
    <w:rsid w:val="00D02F18"/>
    <w:rsid w:val="00D0332E"/>
    <w:rsid w:val="00D03531"/>
    <w:rsid w:val="00D0355A"/>
    <w:rsid w:val="00D039CB"/>
    <w:rsid w:val="00D04834"/>
    <w:rsid w:val="00D04EC2"/>
    <w:rsid w:val="00D05FE7"/>
    <w:rsid w:val="00D0699B"/>
    <w:rsid w:val="00D06A82"/>
    <w:rsid w:val="00D076BF"/>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161"/>
    <w:rsid w:val="00D31438"/>
    <w:rsid w:val="00D328DF"/>
    <w:rsid w:val="00D3398C"/>
    <w:rsid w:val="00D33BD5"/>
    <w:rsid w:val="00D350FF"/>
    <w:rsid w:val="00D35F18"/>
    <w:rsid w:val="00D36180"/>
    <w:rsid w:val="00D36724"/>
    <w:rsid w:val="00D36B77"/>
    <w:rsid w:val="00D37652"/>
    <w:rsid w:val="00D40F16"/>
    <w:rsid w:val="00D40FB3"/>
    <w:rsid w:val="00D42043"/>
    <w:rsid w:val="00D4248F"/>
    <w:rsid w:val="00D42B20"/>
    <w:rsid w:val="00D42F59"/>
    <w:rsid w:val="00D44B15"/>
    <w:rsid w:val="00D46DB3"/>
    <w:rsid w:val="00D46E17"/>
    <w:rsid w:val="00D46F07"/>
    <w:rsid w:val="00D50673"/>
    <w:rsid w:val="00D50EB7"/>
    <w:rsid w:val="00D54BAE"/>
    <w:rsid w:val="00D55911"/>
    <w:rsid w:val="00D610E9"/>
    <w:rsid w:val="00D61D5F"/>
    <w:rsid w:val="00D625EE"/>
    <w:rsid w:val="00D62EA3"/>
    <w:rsid w:val="00D63421"/>
    <w:rsid w:val="00D656FD"/>
    <w:rsid w:val="00D65B05"/>
    <w:rsid w:val="00D65CB4"/>
    <w:rsid w:val="00D667F6"/>
    <w:rsid w:val="00D70CC5"/>
    <w:rsid w:val="00D71931"/>
    <w:rsid w:val="00D74EA4"/>
    <w:rsid w:val="00D81691"/>
    <w:rsid w:val="00D81DFE"/>
    <w:rsid w:val="00D83E2B"/>
    <w:rsid w:val="00D84446"/>
    <w:rsid w:val="00D875D5"/>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235E"/>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3BA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59E"/>
    <w:rsid w:val="00E03A57"/>
    <w:rsid w:val="00E04ECC"/>
    <w:rsid w:val="00E05B9D"/>
    <w:rsid w:val="00E05F3B"/>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510F"/>
    <w:rsid w:val="00E564D5"/>
    <w:rsid w:val="00E5652B"/>
    <w:rsid w:val="00E57B1D"/>
    <w:rsid w:val="00E57BF4"/>
    <w:rsid w:val="00E6204C"/>
    <w:rsid w:val="00E62195"/>
    <w:rsid w:val="00E6361A"/>
    <w:rsid w:val="00E63C22"/>
    <w:rsid w:val="00E63E91"/>
    <w:rsid w:val="00E65EC6"/>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A6825"/>
    <w:rsid w:val="00EB09D0"/>
    <w:rsid w:val="00EB1255"/>
    <w:rsid w:val="00EB1604"/>
    <w:rsid w:val="00EB377E"/>
    <w:rsid w:val="00EB3ACD"/>
    <w:rsid w:val="00EB3DA2"/>
    <w:rsid w:val="00EB446C"/>
    <w:rsid w:val="00EB4B33"/>
    <w:rsid w:val="00EB4BD3"/>
    <w:rsid w:val="00EB60AB"/>
    <w:rsid w:val="00EB73F3"/>
    <w:rsid w:val="00EC0CCA"/>
    <w:rsid w:val="00EC2495"/>
    <w:rsid w:val="00EC334D"/>
    <w:rsid w:val="00EC4FEA"/>
    <w:rsid w:val="00EC5307"/>
    <w:rsid w:val="00EC5BA7"/>
    <w:rsid w:val="00EC6492"/>
    <w:rsid w:val="00EC65FB"/>
    <w:rsid w:val="00ED034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64FB"/>
    <w:rsid w:val="00EF7607"/>
    <w:rsid w:val="00F01C82"/>
    <w:rsid w:val="00F01EB2"/>
    <w:rsid w:val="00F039C7"/>
    <w:rsid w:val="00F0487D"/>
    <w:rsid w:val="00F04955"/>
    <w:rsid w:val="00F05576"/>
    <w:rsid w:val="00F06047"/>
    <w:rsid w:val="00F068C8"/>
    <w:rsid w:val="00F06ED9"/>
    <w:rsid w:val="00F076CA"/>
    <w:rsid w:val="00F10986"/>
    <w:rsid w:val="00F10F19"/>
    <w:rsid w:val="00F11416"/>
    <w:rsid w:val="00F11B61"/>
    <w:rsid w:val="00F143D8"/>
    <w:rsid w:val="00F1549F"/>
    <w:rsid w:val="00F15F67"/>
    <w:rsid w:val="00F16455"/>
    <w:rsid w:val="00F16F36"/>
    <w:rsid w:val="00F177A1"/>
    <w:rsid w:val="00F209A0"/>
    <w:rsid w:val="00F2206D"/>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0FF5"/>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6FA"/>
    <w:rsid w:val="00F63D5B"/>
    <w:rsid w:val="00F641F1"/>
    <w:rsid w:val="00F643FE"/>
    <w:rsid w:val="00F6527B"/>
    <w:rsid w:val="00F65D28"/>
    <w:rsid w:val="00F66531"/>
    <w:rsid w:val="00F72A37"/>
    <w:rsid w:val="00F72CCC"/>
    <w:rsid w:val="00F73A97"/>
    <w:rsid w:val="00F73C1F"/>
    <w:rsid w:val="00F74237"/>
    <w:rsid w:val="00F761EF"/>
    <w:rsid w:val="00F762C8"/>
    <w:rsid w:val="00F76521"/>
    <w:rsid w:val="00F76FF6"/>
    <w:rsid w:val="00F81C2C"/>
    <w:rsid w:val="00F81DC3"/>
    <w:rsid w:val="00F820EA"/>
    <w:rsid w:val="00F829F0"/>
    <w:rsid w:val="00F82BCE"/>
    <w:rsid w:val="00F83113"/>
    <w:rsid w:val="00F8396E"/>
    <w:rsid w:val="00F83A93"/>
    <w:rsid w:val="00F84CC2"/>
    <w:rsid w:val="00F862AA"/>
    <w:rsid w:val="00F9067F"/>
    <w:rsid w:val="00F92753"/>
    <w:rsid w:val="00F92D6A"/>
    <w:rsid w:val="00F931DC"/>
    <w:rsid w:val="00F93EA9"/>
    <w:rsid w:val="00F94336"/>
    <w:rsid w:val="00F95338"/>
    <w:rsid w:val="00F953AE"/>
    <w:rsid w:val="00F96B41"/>
    <w:rsid w:val="00F96DF1"/>
    <w:rsid w:val="00FA109A"/>
    <w:rsid w:val="00FA18D6"/>
    <w:rsid w:val="00FA2207"/>
    <w:rsid w:val="00FA50EE"/>
    <w:rsid w:val="00FA59A7"/>
    <w:rsid w:val="00FA59F9"/>
    <w:rsid w:val="00FB0BA7"/>
    <w:rsid w:val="00FB1234"/>
    <w:rsid w:val="00FB143E"/>
    <w:rsid w:val="00FB171C"/>
    <w:rsid w:val="00FB35BD"/>
    <w:rsid w:val="00FB414F"/>
    <w:rsid w:val="00FB5E58"/>
    <w:rsid w:val="00FB6AA9"/>
    <w:rsid w:val="00FC0BC4"/>
    <w:rsid w:val="00FC0E87"/>
    <w:rsid w:val="00FC3D59"/>
    <w:rsid w:val="00FC48AE"/>
    <w:rsid w:val="00FC4CA3"/>
    <w:rsid w:val="00FC50CF"/>
    <w:rsid w:val="00FC6097"/>
    <w:rsid w:val="00FC7085"/>
    <w:rsid w:val="00FD0F88"/>
    <w:rsid w:val="00FD1BE1"/>
    <w:rsid w:val="00FD2025"/>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 w:val="00FF6D35"/>
    <w:rsid w:val="00FF75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EE7"/>
    <w:rPr>
      <w:rFonts w:ascii="Times New Roman" w:eastAsia="宋体" w:hAnsi="Times New Roman" w:cs="Times New Roman"/>
      <w:kern w:val="0"/>
      <w:sz w:val="24"/>
      <w:szCs w:val="24"/>
    </w:rPr>
  </w:style>
  <w:style w:type="paragraph" w:styleId="1">
    <w:name w:val="heading 1"/>
    <w:aliases w:val="章节标题,Heading 0,H1,Fab-1,PIM 1,Heading 01,Heading 02,H11,Heading 03,H12,Heading 04,Heading 011,H13,Heading 021,H111,Heading 031,H121,Heading 05,H14,Heading 06,H15,Heading 012,Heading 022,H112,Heading 032,H122,Heading 07,H16,Heading 013,L1 Heading 1"/>
    <w:basedOn w:val="a"/>
    <w:next w:val="a"/>
    <w:link w:val="1Char"/>
    <w:autoRedefine/>
    <w:qFormat/>
    <w:rsid w:val="00B36EE7"/>
    <w:pPr>
      <w:keepNext/>
      <w:keepLines/>
      <w:numPr>
        <w:numId w:val="1"/>
      </w:numPr>
      <w:spacing w:before="340" w:after="330" w:line="360" w:lineRule="auto"/>
      <w:jc w:val="center"/>
      <w:outlineLvl w:val="0"/>
    </w:pPr>
    <w:rPr>
      <w:rFonts w:ascii="宋体" w:hAnsi="宋体"/>
      <w:b/>
      <w:bCs/>
      <w:kern w:val="44"/>
      <w:sz w:val="32"/>
      <w:szCs w:val="32"/>
      <w:lang/>
    </w:rPr>
  </w:style>
  <w:style w:type="paragraph" w:styleId="2">
    <w:name w:val="heading 2"/>
    <w:aliases w:val="H2,h2,Underrubrik1,prop2,标题 1.1,Title2,标题二,H21,Heading 2 Hidden,Heading 2 CCBS,heading 2,Level 2 Topic Heading,Second Level Topic,- Para,sect 1.2,sect 1.21,sect 1.22,H22,sect 1.23,H23,sect 1.24,H24,sect 1.25,H25,sect 1.26,H26,2,第一章 标题 2,ISO1,...,l2"/>
    <w:basedOn w:val="a"/>
    <w:next w:val="a"/>
    <w:link w:val="2Char"/>
    <w:autoRedefine/>
    <w:qFormat/>
    <w:rsid w:val="00B36EE7"/>
    <w:pPr>
      <w:keepNext/>
      <w:keepLines/>
      <w:widowControl w:val="0"/>
      <w:numPr>
        <w:ilvl w:val="1"/>
        <w:numId w:val="1"/>
      </w:numPr>
      <w:tabs>
        <w:tab w:val="left" w:pos="426"/>
        <w:tab w:val="left" w:pos="567"/>
      </w:tabs>
      <w:spacing w:beforeLines="50" w:afterLines="50" w:line="360" w:lineRule="auto"/>
      <w:outlineLvl w:val="1"/>
    </w:pPr>
    <w:rPr>
      <w:rFonts w:ascii="宋体" w:hAnsi="宋体"/>
      <w:b/>
      <w:bCs/>
      <w:iCs/>
      <w:sz w:val="21"/>
      <w:szCs w:val="21"/>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第二层条,b"/>
    <w:basedOn w:val="a"/>
    <w:next w:val="a"/>
    <w:link w:val="3Char"/>
    <w:autoRedefine/>
    <w:qFormat/>
    <w:rsid w:val="00B36EE7"/>
    <w:pPr>
      <w:keepNext/>
      <w:keepLines/>
      <w:widowControl w:val="0"/>
      <w:numPr>
        <w:ilvl w:val="2"/>
        <w:numId w:val="1"/>
      </w:numPr>
      <w:tabs>
        <w:tab w:val="left" w:pos="709"/>
      </w:tabs>
      <w:spacing w:line="360" w:lineRule="auto"/>
      <w:outlineLvl w:val="2"/>
    </w:pPr>
    <w:rPr>
      <w:rFonts w:ascii="宋体" w:hAnsi="宋体"/>
      <w:b/>
      <w:bCs/>
      <w:color w:val="000000"/>
      <w:kern w:val="2"/>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节标题 Char,Heading 0 Char,H1 Char,Fab-1 Char,PIM 1 Char,Heading 01 Char,Heading 02 Char,H11 Char,Heading 03 Char,H12 Char,Heading 04 Char,Heading 011 Char,H13 Char,Heading 021 Char,H111 Char,Heading 031 Char,H121 Char,Heading 05 Char,H14 Char"/>
    <w:basedOn w:val="a0"/>
    <w:link w:val="1"/>
    <w:rsid w:val="00B36EE7"/>
    <w:rPr>
      <w:rFonts w:ascii="宋体" w:eastAsia="宋体" w:hAnsi="宋体" w:cs="Times New Roman"/>
      <w:b/>
      <w:bCs/>
      <w:kern w:val="44"/>
      <w:sz w:val="32"/>
      <w:szCs w:val="32"/>
      <w:lang/>
    </w:rPr>
  </w:style>
  <w:style w:type="character" w:customStyle="1" w:styleId="2Char">
    <w:name w:val="标题 2 Char"/>
    <w:aliases w:val="H2 Char,h2 Char,Underrubrik1 Char,prop2 Char,标题 1.1 Char,Title2 Char,标题二 Char,H21 Char,Heading 2 Hidden Char,Heading 2 CCBS Char,heading 2 Char,Level 2 Topic Heading Char,Second Level Topic Char,- Para Char,sect 1.2 Char,sect 1.21 Char,2 Char"/>
    <w:basedOn w:val="a0"/>
    <w:link w:val="2"/>
    <w:rsid w:val="00B36EE7"/>
    <w:rPr>
      <w:rFonts w:ascii="宋体" w:eastAsia="宋体" w:hAnsi="宋体" w:cs="Times New Roman"/>
      <w:b/>
      <w:bCs/>
      <w:iCs/>
      <w:kern w:val="0"/>
      <w:szCs w:val="21"/>
      <w:lang/>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B36EE7"/>
    <w:rPr>
      <w:rFonts w:ascii="宋体" w:eastAsia="宋体" w:hAnsi="宋体" w:cs="Times New Roman"/>
      <w:b/>
      <w:bCs/>
      <w:color w:val="000000"/>
      <w:szCs w:val="21"/>
      <w:lang/>
    </w:rPr>
  </w:style>
  <w:style w:type="table" w:styleId="a3">
    <w:name w:val="Table Grid"/>
    <w:basedOn w:val="a1"/>
    <w:uiPriority w:val="59"/>
    <w:rsid w:val="00B36EE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2016-07-12T03:59:00Z</dcterms:created>
  <dcterms:modified xsi:type="dcterms:W3CDTF">2016-07-12T04:00:00Z</dcterms:modified>
</cp:coreProperties>
</file>