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60" w:rsidRPr="00057E10" w:rsidRDefault="00B06260" w:rsidP="00B06260">
      <w:pPr>
        <w:pStyle w:val="1"/>
        <w:jc w:val="center"/>
      </w:pPr>
      <w:proofErr w:type="spellStart"/>
      <w:r w:rsidRPr="00057E10">
        <w:rPr>
          <w:rFonts w:hint="eastAsia"/>
        </w:rPr>
        <w:t>技术</w:t>
      </w:r>
      <w:r w:rsidRPr="00057E10">
        <w:rPr>
          <w:rFonts w:hint="eastAsia"/>
          <w:lang w:eastAsia="zh-CN"/>
        </w:rPr>
        <w:t>标准和</w:t>
      </w:r>
      <w:r w:rsidRPr="00057E10">
        <w:rPr>
          <w:rFonts w:hint="eastAsia"/>
        </w:rPr>
        <w:t>要求</w:t>
      </w:r>
      <w:proofErr w:type="spellEnd"/>
    </w:p>
    <w:p w:rsidR="00B06260" w:rsidRPr="00057E10" w:rsidRDefault="00B06260" w:rsidP="00B0626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57E10">
        <w:rPr>
          <w:rFonts w:hint="eastAsia"/>
          <w:b/>
        </w:rPr>
        <w:t>1</w:t>
      </w:r>
      <w:r w:rsidRPr="00057E1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06260" w:rsidRPr="00057E10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B06260" w:rsidRPr="00057E10" w:rsidRDefault="00B0626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57E1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57E1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57E1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57E1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B06260" w:rsidRPr="00057E1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空调能耗测试设备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B06260" w:rsidRPr="00057E1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太阳能辐射监测系统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B06260" w:rsidRPr="00057E1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粉尘测试仪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B06260" w:rsidRPr="00057E1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烟气成分检测仪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7E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</w:tbl>
    <w:p w:rsidR="00B06260" w:rsidRPr="00057E10" w:rsidRDefault="00B06260" w:rsidP="00B06260">
      <w:pPr>
        <w:spacing w:beforeLines="50" w:afterLines="50" w:line="360" w:lineRule="auto"/>
        <w:rPr>
          <w:b/>
        </w:rPr>
      </w:pPr>
      <w:r w:rsidRPr="00057E10">
        <w:rPr>
          <w:rFonts w:hint="eastAsia"/>
          <w:b/>
        </w:rPr>
        <w:t>2</w:t>
      </w:r>
      <w:r w:rsidRPr="00057E1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65"/>
        <w:gridCol w:w="2024"/>
        <w:gridCol w:w="5499"/>
      </w:tblGrid>
      <w:tr w:rsidR="00B06260" w:rsidRPr="00057E10" w:rsidTr="00896C1C">
        <w:trPr>
          <w:jc w:val="center"/>
        </w:trPr>
        <w:tc>
          <w:tcPr>
            <w:tcW w:w="665" w:type="dxa"/>
            <w:vAlign w:val="center"/>
          </w:tcPr>
          <w:p w:rsidR="00B06260" w:rsidRPr="00057E10" w:rsidRDefault="00B06260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57E10">
              <w:rPr>
                <w:rFonts w:hint="eastAsia"/>
                <w:b/>
              </w:rPr>
              <w:t>序号</w:t>
            </w:r>
          </w:p>
        </w:tc>
        <w:tc>
          <w:tcPr>
            <w:tcW w:w="2024" w:type="dxa"/>
            <w:vAlign w:val="center"/>
          </w:tcPr>
          <w:p w:rsidR="00B06260" w:rsidRPr="00057E10" w:rsidRDefault="00B06260" w:rsidP="00896C1C">
            <w:pPr>
              <w:spacing w:beforeLines="50" w:afterLines="50"/>
              <w:jc w:val="center"/>
              <w:rPr>
                <w:b/>
              </w:rPr>
            </w:pPr>
            <w:r w:rsidRPr="00057E10">
              <w:rPr>
                <w:rFonts w:hint="eastAsia"/>
                <w:b/>
              </w:rPr>
              <w:t>名称</w:t>
            </w:r>
          </w:p>
        </w:tc>
        <w:tc>
          <w:tcPr>
            <w:tcW w:w="5499" w:type="dxa"/>
            <w:vAlign w:val="center"/>
          </w:tcPr>
          <w:p w:rsidR="00B06260" w:rsidRPr="00057E10" w:rsidRDefault="00B06260" w:rsidP="00896C1C">
            <w:pPr>
              <w:spacing w:beforeLines="50" w:afterLines="50"/>
              <w:jc w:val="center"/>
              <w:rPr>
                <w:b/>
              </w:rPr>
            </w:pPr>
            <w:r w:rsidRPr="00057E10">
              <w:rPr>
                <w:rFonts w:hint="eastAsia"/>
                <w:b/>
              </w:rPr>
              <w:t>详细技术指标及功能需求</w:t>
            </w:r>
          </w:p>
        </w:tc>
      </w:tr>
      <w:tr w:rsidR="00B06260" w:rsidRPr="00057E10" w:rsidTr="00896C1C">
        <w:trPr>
          <w:jc w:val="center"/>
        </w:trPr>
        <w:tc>
          <w:tcPr>
            <w:tcW w:w="665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空调能耗测试设备</w:t>
            </w:r>
          </w:p>
        </w:tc>
        <w:tc>
          <w:tcPr>
            <w:tcW w:w="5499" w:type="dxa"/>
            <w:vAlign w:val="center"/>
          </w:tcPr>
          <w:p w:rsidR="00B06260" w:rsidRPr="00057E10" w:rsidRDefault="00B06260" w:rsidP="00896C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能量记录仪</w:t>
            </w:r>
            <w:r w:rsidRPr="00057E10">
              <w:rPr>
                <w:rFonts w:asciiTheme="minorEastAsia" w:hAnsiTheme="minorEastAsia"/>
                <w:szCs w:val="21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个，支持</w:t>
            </w:r>
            <w:r w:rsidRPr="00057E10">
              <w:rPr>
                <w:rFonts w:asciiTheme="minorEastAsia" w:hAnsiTheme="minorEastAsia"/>
                <w:szCs w:val="21"/>
              </w:rPr>
              <w:t>多个通道，</w:t>
            </w:r>
            <w:r w:rsidRPr="00057E10">
              <w:rPr>
                <w:rFonts w:asciiTheme="minorEastAsia" w:hAnsiTheme="minorEastAsia" w:hint="eastAsia"/>
                <w:szCs w:val="21"/>
              </w:rPr>
              <w:t>配置电流</w:t>
            </w:r>
            <w:proofErr w:type="gramStart"/>
            <w:r w:rsidRPr="00057E10">
              <w:rPr>
                <w:rFonts w:asciiTheme="minorEastAsia" w:hAnsiTheme="minorEastAsia" w:hint="eastAsia"/>
                <w:szCs w:val="21"/>
              </w:rPr>
              <w:t>钳</w:t>
            </w:r>
            <w:proofErr w:type="gramEnd"/>
            <w:r w:rsidRPr="00057E10">
              <w:rPr>
                <w:rFonts w:asciiTheme="minorEastAsia" w:hAnsiTheme="minorEastAsia"/>
                <w:szCs w:val="21"/>
              </w:rPr>
              <w:t>5</w:t>
            </w:r>
            <w:r w:rsidRPr="00057E10">
              <w:rPr>
                <w:rFonts w:asciiTheme="minorEastAsia" w:hAnsiTheme="minorEastAsia" w:hint="eastAsia"/>
                <w:szCs w:val="21"/>
              </w:rPr>
              <w:t>个，压力传感器</w:t>
            </w:r>
            <w:r w:rsidRPr="00057E10">
              <w:rPr>
                <w:rFonts w:asciiTheme="minorEastAsia" w:hAnsiTheme="minorEastAsia"/>
                <w:szCs w:val="21"/>
              </w:rPr>
              <w:t>4</w:t>
            </w:r>
            <w:r w:rsidRPr="00057E10">
              <w:rPr>
                <w:rFonts w:asciiTheme="minorEastAsia" w:hAnsiTheme="minorEastAsia" w:hint="eastAsia"/>
                <w:szCs w:val="21"/>
              </w:rPr>
              <w:t>个，</w:t>
            </w:r>
            <w:r w:rsidRPr="00057E10">
              <w:rPr>
                <w:rFonts w:asciiTheme="minorEastAsia" w:hAnsiTheme="minorEastAsia"/>
                <w:szCs w:val="21"/>
              </w:rPr>
              <w:t xml:space="preserve"> 4</w:t>
            </w:r>
            <w:r w:rsidRPr="00057E10">
              <w:rPr>
                <w:rFonts w:asciiTheme="minorEastAsia" w:hAnsiTheme="minorEastAsia" w:hint="eastAsia"/>
                <w:szCs w:val="21"/>
              </w:rPr>
              <w:t>通道记录仪</w:t>
            </w:r>
            <w:r w:rsidRPr="00057E10">
              <w:rPr>
                <w:rFonts w:asciiTheme="minorEastAsia" w:hAnsiTheme="minorEastAsia"/>
                <w:szCs w:val="21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个，</w:t>
            </w:r>
            <w:r w:rsidRPr="00057E10">
              <w:rPr>
                <w:rFonts w:asciiTheme="minorEastAsia" w:hAnsiTheme="minorEastAsia"/>
                <w:szCs w:val="21"/>
              </w:rPr>
              <w:t xml:space="preserve"> </w:t>
            </w:r>
            <w:r w:rsidRPr="00057E10">
              <w:rPr>
                <w:rFonts w:asciiTheme="minorEastAsia" w:hAnsiTheme="minorEastAsia" w:hint="eastAsia"/>
                <w:szCs w:val="21"/>
              </w:rPr>
              <w:t>温度传感器</w:t>
            </w:r>
            <w:r w:rsidRPr="00057E10">
              <w:rPr>
                <w:rFonts w:asciiTheme="minorEastAsia" w:hAnsiTheme="minorEastAsia"/>
                <w:szCs w:val="21"/>
              </w:rPr>
              <w:t>6</w:t>
            </w:r>
            <w:r w:rsidRPr="00057E10">
              <w:rPr>
                <w:rFonts w:asciiTheme="minorEastAsia" w:hAnsiTheme="minorEastAsia" w:hint="eastAsia"/>
                <w:szCs w:val="21"/>
              </w:rPr>
              <w:t>个，</w:t>
            </w:r>
            <w:r w:rsidRPr="00057E10">
              <w:rPr>
                <w:rFonts w:asciiTheme="minorEastAsia" w:hAnsiTheme="minorEastAsia"/>
                <w:szCs w:val="21"/>
              </w:rPr>
              <w:t xml:space="preserve"> </w:t>
            </w:r>
            <w:r w:rsidRPr="00057E10">
              <w:rPr>
                <w:rFonts w:asciiTheme="minorEastAsia" w:hAnsiTheme="minorEastAsia" w:hint="eastAsia"/>
                <w:szCs w:val="21"/>
              </w:rPr>
              <w:t>温湿度记录仪</w:t>
            </w:r>
            <w:r w:rsidRPr="00057E10">
              <w:rPr>
                <w:rFonts w:asciiTheme="minorEastAsia" w:hAnsiTheme="minorEastAsia"/>
                <w:szCs w:val="21"/>
              </w:rPr>
              <w:t>5</w:t>
            </w:r>
            <w:r w:rsidRPr="00057E10">
              <w:rPr>
                <w:rFonts w:asciiTheme="minorEastAsia" w:hAnsiTheme="minorEastAsia" w:hint="eastAsia"/>
                <w:szCs w:val="21"/>
              </w:rPr>
              <w:t>个。包含连接线，</w:t>
            </w:r>
            <w:proofErr w:type="spellStart"/>
            <w:r w:rsidRPr="00057E10">
              <w:rPr>
                <w:rFonts w:asciiTheme="minorEastAsia" w:hAnsiTheme="minorEastAsia"/>
                <w:szCs w:val="21"/>
              </w:rPr>
              <w:t>usb</w:t>
            </w:r>
            <w:proofErr w:type="spellEnd"/>
            <w:r w:rsidRPr="00057E10">
              <w:rPr>
                <w:rFonts w:asciiTheme="minorEastAsia" w:hAnsiTheme="minorEastAsia" w:hint="eastAsia"/>
                <w:szCs w:val="21"/>
              </w:rPr>
              <w:t>接口。</w:t>
            </w:r>
          </w:p>
        </w:tc>
      </w:tr>
      <w:tr w:rsidR="00B06260" w:rsidRPr="00057E10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太阳能辐射监测系统</w:t>
            </w:r>
          </w:p>
        </w:tc>
        <w:tc>
          <w:tcPr>
            <w:tcW w:w="5499" w:type="dxa"/>
            <w:vAlign w:val="center"/>
          </w:tcPr>
          <w:p w:rsidR="00B06260" w:rsidRPr="00057E10" w:rsidRDefault="00B06260" w:rsidP="00896C1C">
            <w:pPr>
              <w:widowControl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配</w:t>
            </w:r>
            <w:r w:rsidRPr="00057E10">
              <w:rPr>
                <w:rFonts w:asciiTheme="minorEastAsia" w:hAnsiTheme="minorEastAsia"/>
                <w:szCs w:val="21"/>
              </w:rPr>
              <w:t>SPN1</w:t>
            </w:r>
            <w:r w:rsidRPr="00057E10">
              <w:rPr>
                <w:rFonts w:asciiTheme="minorEastAsia" w:hAnsiTheme="minorEastAsia" w:hint="eastAsia"/>
                <w:szCs w:val="21"/>
              </w:rPr>
              <w:t>辐射计，数据采集器及存储模块，支架，无线通信模块。辐射计测量全球总辐射、直接辐射、日照时数和散射辐射。总辐射及散射精度：</w:t>
            </w:r>
            <w:r w:rsidRPr="00057E10">
              <w:rPr>
                <w:rFonts w:asciiTheme="minorEastAsia" w:hAnsiTheme="minorEastAsia"/>
                <w:szCs w:val="21"/>
              </w:rPr>
              <w:t>±5%</w:t>
            </w:r>
            <w:r w:rsidRPr="00057E10">
              <w:rPr>
                <w:rFonts w:asciiTheme="minorEastAsia" w:hAnsiTheme="minorEastAsia" w:hint="eastAsia"/>
                <w:szCs w:val="21"/>
              </w:rPr>
              <w:t>（日积分），</w:t>
            </w:r>
            <w:r w:rsidRPr="00057E10">
              <w:rPr>
                <w:rFonts w:asciiTheme="minorEastAsia" w:hAnsiTheme="minorEastAsia"/>
                <w:szCs w:val="21"/>
              </w:rPr>
              <w:t>±5% ±10W/m</w:t>
            </w:r>
            <w:r w:rsidRPr="00057E10"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（每小时平均值），</w:t>
            </w:r>
            <w:r w:rsidRPr="00057E10">
              <w:rPr>
                <w:rFonts w:asciiTheme="minorEastAsia" w:hAnsiTheme="minorEastAsia"/>
                <w:szCs w:val="21"/>
              </w:rPr>
              <w:t>±8% ±10W/m</w:t>
            </w:r>
            <w:r w:rsidRPr="00057E10"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（个别读数）。测量范围：</w:t>
            </w:r>
            <w:r w:rsidRPr="00057E10">
              <w:rPr>
                <w:rFonts w:asciiTheme="minorEastAsia" w:hAnsiTheme="minorEastAsia" w:hint="eastAsia"/>
                <w:szCs w:val="21"/>
              </w:rPr>
              <w:br/>
            </w:r>
            <w:r w:rsidRPr="00057E10">
              <w:rPr>
                <w:rFonts w:asciiTheme="minorEastAsia" w:hAnsiTheme="minorEastAsia"/>
                <w:szCs w:val="21"/>
              </w:rPr>
              <w:t>0-2000 W/m</w:t>
            </w:r>
            <w:r w:rsidRPr="00057E10"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06260" w:rsidRPr="00057E10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粉尘测试仪</w:t>
            </w:r>
          </w:p>
        </w:tc>
        <w:tc>
          <w:tcPr>
            <w:tcW w:w="5499" w:type="dxa"/>
            <w:vAlign w:val="center"/>
          </w:tcPr>
          <w:p w:rsidR="00B06260" w:rsidRPr="00057E10" w:rsidRDefault="00B06260" w:rsidP="00896C1C">
            <w:pPr>
              <w:widowControl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粉尘浓度范围：</w:t>
            </w:r>
            <w:r w:rsidRPr="00057E10">
              <w:rPr>
                <w:rFonts w:asciiTheme="minorEastAsia" w:hAnsiTheme="minorEastAsia"/>
                <w:szCs w:val="21"/>
              </w:rPr>
              <w:t>0.001</w:t>
            </w:r>
            <w:r w:rsidRPr="00057E10">
              <w:rPr>
                <w:rFonts w:ascii="Cambria Math" w:hAnsi="Cambria Math" w:cs="Cambria Math"/>
                <w:szCs w:val="21"/>
              </w:rPr>
              <w:t>∼</w:t>
            </w:r>
            <w:r w:rsidRPr="00057E10">
              <w:rPr>
                <w:rFonts w:asciiTheme="minorEastAsia" w:hAnsiTheme="minorEastAsia"/>
                <w:szCs w:val="21"/>
              </w:rPr>
              <w:t>20mg/m</w:t>
            </w:r>
            <w:r w:rsidRPr="00057E10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 w:rsidRPr="00057E10">
              <w:rPr>
                <w:rFonts w:asciiTheme="minorEastAsia" w:hAnsiTheme="minorEastAsia"/>
                <w:szCs w:val="21"/>
              </w:rPr>
              <w:t> (</w:t>
            </w:r>
            <w:r w:rsidRPr="00057E10">
              <w:rPr>
                <w:rFonts w:asciiTheme="minorEastAsia" w:hAnsiTheme="minorEastAsia" w:hint="eastAsia"/>
                <w:szCs w:val="21"/>
              </w:rPr>
              <w:t>按</w:t>
            </w:r>
            <w:r w:rsidRPr="00057E10">
              <w:rPr>
                <w:rFonts w:asciiTheme="minorEastAsia" w:hAnsiTheme="minorEastAsia"/>
                <w:szCs w:val="21"/>
              </w:rPr>
              <w:t xml:space="preserve">ISO 12103-1, A1 </w:t>
            </w:r>
            <w:r w:rsidRPr="00057E10">
              <w:rPr>
                <w:rFonts w:asciiTheme="minorEastAsia" w:hAnsiTheme="minorEastAsia" w:hint="eastAsia"/>
                <w:szCs w:val="21"/>
              </w:rPr>
              <w:t>测试粉尘的可吸入部分标定</w:t>
            </w:r>
            <w:r w:rsidRPr="00057E10">
              <w:rPr>
                <w:rFonts w:asciiTheme="minorEastAsia" w:hAnsiTheme="minorEastAsia"/>
                <w:szCs w:val="21"/>
              </w:rPr>
              <w:t>)</w:t>
            </w:r>
            <w:r w:rsidRPr="00057E10">
              <w:rPr>
                <w:rFonts w:asciiTheme="minorEastAsia" w:hAnsiTheme="minorEastAsia" w:hint="eastAsia"/>
                <w:szCs w:val="21"/>
              </w:rPr>
              <w:t>，颗粒尺寸范围：</w:t>
            </w:r>
            <w:r w:rsidRPr="00057E10">
              <w:rPr>
                <w:rFonts w:asciiTheme="minorEastAsia" w:hAnsiTheme="minorEastAsia"/>
                <w:szCs w:val="21"/>
              </w:rPr>
              <w:t>0.1</w:t>
            </w:r>
            <w:r w:rsidRPr="00057E10">
              <w:rPr>
                <w:rFonts w:ascii="Cambria Math" w:hAnsi="Cambria Math" w:cs="Cambria Math"/>
                <w:szCs w:val="21"/>
              </w:rPr>
              <w:t>∼</w:t>
            </w:r>
            <w:r w:rsidRPr="00057E10">
              <w:rPr>
                <w:rFonts w:asciiTheme="minorEastAsia" w:hAnsiTheme="minorEastAsia"/>
                <w:szCs w:val="21"/>
              </w:rPr>
              <w:t xml:space="preserve">10 </w:t>
            </w:r>
            <w:r w:rsidRPr="00057E10">
              <w:rPr>
                <w:rFonts w:asciiTheme="minorEastAsia" w:hAnsiTheme="minorEastAsia" w:hint="eastAsia"/>
                <w:szCs w:val="21"/>
              </w:rPr>
              <w:t>微米</w:t>
            </w:r>
            <w:r w:rsidRPr="00057E10">
              <w:rPr>
                <w:rFonts w:asciiTheme="minorEastAsia" w:hAnsiTheme="minorEastAsia"/>
                <w:szCs w:val="21"/>
              </w:rPr>
              <w:t xml:space="preserve"> (</w:t>
            </w:r>
            <w:proofErr w:type="spellStart"/>
            <w:r w:rsidRPr="00057E10">
              <w:rPr>
                <w:rFonts w:asciiTheme="minorEastAsia" w:hAnsiTheme="minorEastAsia"/>
                <w:szCs w:val="21"/>
              </w:rPr>
              <w:t>μm</w:t>
            </w:r>
            <w:proofErr w:type="spellEnd"/>
            <w:r w:rsidRPr="00057E10">
              <w:rPr>
                <w:rFonts w:asciiTheme="minorEastAsia" w:hAnsiTheme="minorEastAsia"/>
                <w:szCs w:val="21"/>
              </w:rPr>
              <w:t>)</w:t>
            </w:r>
            <w:r w:rsidRPr="00057E10">
              <w:rPr>
                <w:rFonts w:asciiTheme="minorEastAsia" w:hAnsiTheme="minorEastAsia" w:hint="eastAsia"/>
                <w:szCs w:val="21"/>
              </w:rPr>
              <w:t>，最小分辨率：</w:t>
            </w:r>
            <w:r w:rsidRPr="00057E10">
              <w:rPr>
                <w:rFonts w:asciiTheme="minorEastAsia" w:hAnsiTheme="minorEastAsia"/>
                <w:szCs w:val="21"/>
              </w:rPr>
              <w:t>0.001mg/m</w:t>
            </w:r>
            <w:r w:rsidRPr="00057E10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 w:rsidRPr="00057E10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06260" w:rsidRPr="00057E10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06260" w:rsidRPr="00057E10" w:rsidRDefault="00B06260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60" w:rsidRPr="00057E10" w:rsidRDefault="00B06260" w:rsidP="00896C1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烟气成分检测仪</w:t>
            </w:r>
          </w:p>
        </w:tc>
        <w:tc>
          <w:tcPr>
            <w:tcW w:w="5499" w:type="dxa"/>
            <w:vAlign w:val="center"/>
          </w:tcPr>
          <w:p w:rsidR="00B06260" w:rsidRPr="00057E10" w:rsidRDefault="00B06260" w:rsidP="00896C1C">
            <w:pPr>
              <w:widowControl/>
              <w:rPr>
                <w:rFonts w:asciiTheme="minorEastAsia" w:hAnsiTheme="minorEastAsia"/>
                <w:szCs w:val="21"/>
              </w:rPr>
            </w:pPr>
            <w:r w:rsidRPr="00057E10">
              <w:rPr>
                <w:rFonts w:asciiTheme="minorEastAsia" w:hAnsiTheme="minorEastAsia" w:hint="eastAsia"/>
                <w:szCs w:val="21"/>
              </w:rPr>
              <w:t>可测量</w:t>
            </w:r>
            <w:r w:rsidRPr="00057E10">
              <w:rPr>
                <w:rFonts w:asciiTheme="minorEastAsia" w:hAnsiTheme="minorEastAsia"/>
                <w:szCs w:val="21"/>
              </w:rPr>
              <w:t>O</w:t>
            </w:r>
            <w:r w:rsidRPr="00057E10"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、</w:t>
            </w:r>
            <w:r w:rsidRPr="00057E10">
              <w:rPr>
                <w:rFonts w:asciiTheme="minorEastAsia" w:hAnsiTheme="minorEastAsia"/>
                <w:szCs w:val="21"/>
              </w:rPr>
              <w:t>CO</w:t>
            </w:r>
            <w:r w:rsidRPr="00057E10">
              <w:rPr>
                <w:rFonts w:asciiTheme="minorEastAsia" w:hAnsiTheme="minorEastAsia" w:hint="eastAsia"/>
                <w:szCs w:val="21"/>
              </w:rPr>
              <w:t>（</w:t>
            </w:r>
            <w:r w:rsidRPr="00057E10">
              <w:rPr>
                <w:rFonts w:asciiTheme="minorEastAsia" w:hAnsiTheme="minorEastAsia"/>
                <w:szCs w:val="21"/>
              </w:rPr>
              <w:t xml:space="preserve">0~10000 </w:t>
            </w:r>
            <w:proofErr w:type="spellStart"/>
            <w:r w:rsidRPr="00057E10">
              <w:rPr>
                <w:rFonts w:asciiTheme="minorEastAsia" w:hAnsiTheme="minorEastAsia"/>
                <w:szCs w:val="21"/>
              </w:rPr>
              <w:t>ppm</w:t>
            </w:r>
            <w:proofErr w:type="spellEnd"/>
            <w:r w:rsidRPr="00057E10">
              <w:rPr>
                <w:rFonts w:asciiTheme="minorEastAsia" w:hAnsiTheme="minorEastAsia" w:hint="eastAsia"/>
                <w:szCs w:val="21"/>
              </w:rPr>
              <w:t>）、</w:t>
            </w:r>
            <w:r w:rsidRPr="00057E10">
              <w:rPr>
                <w:rFonts w:asciiTheme="minorEastAsia" w:hAnsiTheme="minorEastAsia"/>
                <w:szCs w:val="21"/>
              </w:rPr>
              <w:t>NO</w:t>
            </w:r>
            <w:r w:rsidRPr="00057E10">
              <w:rPr>
                <w:rFonts w:asciiTheme="minorEastAsia" w:hAnsiTheme="minorEastAsia" w:hint="eastAsia"/>
                <w:szCs w:val="21"/>
              </w:rPr>
              <w:t>（</w:t>
            </w:r>
            <w:r w:rsidRPr="00057E10">
              <w:rPr>
                <w:rFonts w:asciiTheme="minorEastAsia" w:hAnsiTheme="minorEastAsia"/>
                <w:szCs w:val="21"/>
              </w:rPr>
              <w:t xml:space="preserve">0~3000 </w:t>
            </w:r>
            <w:proofErr w:type="spellStart"/>
            <w:r w:rsidRPr="00057E10">
              <w:rPr>
                <w:rFonts w:asciiTheme="minorEastAsia" w:hAnsiTheme="minorEastAsia"/>
                <w:szCs w:val="21"/>
              </w:rPr>
              <w:t>ppm</w:t>
            </w:r>
            <w:proofErr w:type="spellEnd"/>
            <w:r w:rsidRPr="00057E10">
              <w:rPr>
                <w:rFonts w:asciiTheme="minorEastAsia" w:hAnsiTheme="minorEastAsia" w:hint="eastAsia"/>
                <w:szCs w:val="21"/>
              </w:rPr>
              <w:t>）、</w:t>
            </w:r>
            <w:r w:rsidRPr="00057E10">
              <w:rPr>
                <w:rFonts w:asciiTheme="minorEastAsia" w:hAnsiTheme="minorEastAsia"/>
                <w:szCs w:val="21"/>
              </w:rPr>
              <w:t>SO</w:t>
            </w:r>
            <w:r w:rsidRPr="00057E10"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 w:rsidRPr="00057E10">
              <w:rPr>
                <w:rFonts w:asciiTheme="minorEastAsia" w:hAnsiTheme="minorEastAsia" w:hint="eastAsia"/>
                <w:szCs w:val="21"/>
              </w:rPr>
              <w:t>；温度探针耐温</w:t>
            </w:r>
            <w:r w:rsidRPr="00057E10">
              <w:rPr>
                <w:rFonts w:asciiTheme="minorEastAsia" w:hAnsiTheme="minorEastAsia"/>
                <w:szCs w:val="21"/>
              </w:rPr>
              <w:t>1000</w:t>
            </w:r>
            <w:r w:rsidRPr="00057E10">
              <w:rPr>
                <w:rFonts w:asciiTheme="minorEastAsia" w:hAnsiTheme="minorEastAsia" w:hint="eastAsia"/>
                <w:szCs w:val="21"/>
              </w:rPr>
              <w:t>℃。</w:t>
            </w:r>
          </w:p>
        </w:tc>
      </w:tr>
    </w:tbl>
    <w:p w:rsidR="00B06260" w:rsidRPr="00057E10" w:rsidRDefault="00B06260" w:rsidP="00B06260">
      <w:pPr>
        <w:spacing w:beforeLines="50" w:afterLines="50" w:line="360" w:lineRule="auto"/>
        <w:rPr>
          <w:b/>
        </w:rPr>
      </w:pPr>
      <w:r w:rsidRPr="00057E10">
        <w:rPr>
          <w:rFonts w:hint="eastAsia"/>
          <w:b/>
        </w:rPr>
        <w:t>3</w:t>
      </w:r>
      <w:r w:rsidRPr="00057E10">
        <w:rPr>
          <w:rFonts w:hint="eastAsia"/>
          <w:b/>
        </w:rPr>
        <w:t>、质保及售后服务要求</w:t>
      </w:r>
    </w:p>
    <w:p w:rsidR="00B06260" w:rsidRPr="00057E10" w:rsidRDefault="00B06260" w:rsidP="00B06260">
      <w:pPr>
        <w:spacing w:beforeLines="50" w:afterLines="50"/>
        <w:rPr>
          <w:rFonts w:ascii="宋体" w:hAnsi="宋体" w:cs="Arial"/>
          <w:bCs/>
          <w:szCs w:val="21"/>
        </w:rPr>
      </w:pPr>
      <w:r w:rsidRPr="00057E10">
        <w:rPr>
          <w:rFonts w:ascii="宋体" w:hAnsi="宋体" w:cs="Arial" w:hint="eastAsia"/>
          <w:bCs/>
          <w:szCs w:val="21"/>
        </w:rPr>
        <w:t>3.1 所有</w:t>
      </w:r>
      <w:r w:rsidRPr="00057E10">
        <w:rPr>
          <w:rFonts w:ascii="宋体" w:hAnsi="宋体" w:cs="Arial"/>
          <w:bCs/>
          <w:szCs w:val="21"/>
        </w:rPr>
        <w:t>设备质保</w:t>
      </w:r>
      <w:r w:rsidRPr="00057E10">
        <w:rPr>
          <w:rFonts w:ascii="宋体" w:hAnsi="宋体" w:cs="Arial" w:hint="eastAsia"/>
          <w:bCs/>
          <w:szCs w:val="21"/>
        </w:rPr>
        <w:t>不低于</w:t>
      </w:r>
      <w:r w:rsidRPr="00057E10">
        <w:rPr>
          <w:rFonts w:ascii="宋体" w:hAnsi="宋体" w:cs="Arial"/>
          <w:bCs/>
          <w:szCs w:val="21"/>
        </w:rPr>
        <w:t>一年</w:t>
      </w:r>
      <w:r w:rsidRPr="00057E10">
        <w:rPr>
          <w:rFonts w:ascii="宋体" w:hAnsi="宋体" w:cs="Arial" w:hint="eastAsia"/>
          <w:bCs/>
          <w:szCs w:val="21"/>
        </w:rPr>
        <w:t>；</w:t>
      </w:r>
    </w:p>
    <w:p w:rsidR="00B06260" w:rsidRPr="00057E10" w:rsidRDefault="00B06260" w:rsidP="00B06260">
      <w:pPr>
        <w:spacing w:beforeLines="50" w:afterLines="50"/>
        <w:rPr>
          <w:rFonts w:ascii="宋体" w:hAnsi="宋体" w:cs="Arial"/>
          <w:bCs/>
          <w:szCs w:val="21"/>
        </w:rPr>
      </w:pPr>
      <w:r w:rsidRPr="00057E10">
        <w:rPr>
          <w:rFonts w:ascii="宋体" w:hAnsi="宋体" w:cs="Arial" w:hint="eastAsia"/>
          <w:bCs/>
          <w:szCs w:val="21"/>
        </w:rPr>
        <w:t>3.2 安装</w:t>
      </w:r>
      <w:r w:rsidRPr="00057E10">
        <w:rPr>
          <w:rFonts w:ascii="宋体" w:hAnsi="宋体" w:cs="Arial"/>
          <w:bCs/>
          <w:szCs w:val="21"/>
        </w:rPr>
        <w:t>调试时厂商应</w:t>
      </w:r>
      <w:r w:rsidRPr="00057E10">
        <w:rPr>
          <w:rFonts w:ascii="宋体" w:hAnsi="宋体" w:cs="Arial" w:hint="eastAsia"/>
          <w:bCs/>
          <w:szCs w:val="21"/>
        </w:rPr>
        <w:t>有</w:t>
      </w:r>
      <w:r w:rsidRPr="00057E10">
        <w:rPr>
          <w:rFonts w:ascii="宋体" w:hAnsi="宋体" w:cs="Arial"/>
          <w:bCs/>
          <w:szCs w:val="21"/>
        </w:rPr>
        <w:t>专业技术人员对</w:t>
      </w:r>
      <w:r w:rsidRPr="00057E10">
        <w:rPr>
          <w:rFonts w:ascii="宋体" w:hAnsi="宋体" w:cs="Arial" w:hint="eastAsia"/>
          <w:bCs/>
          <w:szCs w:val="21"/>
        </w:rPr>
        <w:t>不低于3人</w:t>
      </w:r>
      <w:r w:rsidRPr="00057E10">
        <w:rPr>
          <w:rFonts w:ascii="宋体" w:hAnsi="宋体" w:cs="Arial"/>
          <w:bCs/>
          <w:szCs w:val="21"/>
        </w:rPr>
        <w:t>进行培训</w:t>
      </w:r>
      <w:r w:rsidRPr="00057E10">
        <w:rPr>
          <w:rFonts w:ascii="宋体" w:hAnsi="宋体" w:cs="Arial" w:hint="eastAsia"/>
          <w:bCs/>
          <w:szCs w:val="21"/>
        </w:rPr>
        <w:t>；</w:t>
      </w:r>
    </w:p>
    <w:p w:rsidR="00B06260" w:rsidRPr="00057E10" w:rsidRDefault="00B06260" w:rsidP="00B06260">
      <w:pPr>
        <w:spacing w:beforeLines="50" w:afterLines="50"/>
        <w:rPr>
          <w:rFonts w:ascii="宋体" w:hAnsi="宋体" w:cs="Arial"/>
          <w:bCs/>
          <w:szCs w:val="21"/>
        </w:rPr>
      </w:pPr>
      <w:r w:rsidRPr="00057E10">
        <w:rPr>
          <w:rFonts w:ascii="宋体" w:hAnsi="宋体" w:cs="Arial" w:hint="eastAsia"/>
          <w:bCs/>
          <w:szCs w:val="21"/>
        </w:rPr>
        <w:t>3.3 厂商保证</w:t>
      </w:r>
      <w:r w:rsidRPr="00057E10">
        <w:rPr>
          <w:rFonts w:ascii="宋体" w:hAnsi="宋体" w:cs="Arial"/>
          <w:bCs/>
          <w:szCs w:val="21"/>
        </w:rPr>
        <w:t>工作日内能随时解答相关技术询问，应在接到</w:t>
      </w:r>
      <w:r w:rsidRPr="00057E10">
        <w:rPr>
          <w:rFonts w:ascii="宋体" w:hAnsi="宋体" w:cs="Arial" w:hint="eastAsia"/>
          <w:bCs/>
          <w:szCs w:val="21"/>
        </w:rPr>
        <w:t>现在服务</w:t>
      </w:r>
      <w:r w:rsidRPr="00057E10">
        <w:rPr>
          <w:rFonts w:ascii="宋体" w:hAnsi="宋体" w:cs="Arial"/>
          <w:bCs/>
          <w:szCs w:val="21"/>
        </w:rPr>
        <w:t>要求</w:t>
      </w:r>
      <w:r w:rsidRPr="00057E10">
        <w:rPr>
          <w:rFonts w:ascii="宋体" w:hAnsi="宋体" w:cs="Arial" w:hint="eastAsia"/>
          <w:bCs/>
          <w:szCs w:val="21"/>
        </w:rPr>
        <w:t>24小时</w:t>
      </w:r>
      <w:r w:rsidRPr="00057E10">
        <w:rPr>
          <w:rFonts w:ascii="宋体" w:hAnsi="宋体" w:cs="Arial"/>
          <w:bCs/>
          <w:szCs w:val="21"/>
        </w:rPr>
        <w:t>内响应</w:t>
      </w:r>
      <w:r w:rsidRPr="00057E10">
        <w:rPr>
          <w:rFonts w:ascii="宋体" w:hAnsi="宋体" w:cs="Arial" w:hint="eastAsia"/>
          <w:bCs/>
          <w:szCs w:val="21"/>
        </w:rPr>
        <w:t>；</w:t>
      </w:r>
    </w:p>
    <w:p w:rsidR="00B06260" w:rsidRPr="00057E10" w:rsidRDefault="00B06260" w:rsidP="00B06260">
      <w:pPr>
        <w:spacing w:beforeLines="50" w:afterLines="50"/>
      </w:pPr>
      <w:r w:rsidRPr="00057E10">
        <w:rPr>
          <w:rFonts w:ascii="宋体" w:hAnsi="宋体" w:cs="Arial" w:hint="eastAsia"/>
          <w:bCs/>
          <w:szCs w:val="21"/>
        </w:rPr>
        <w:t xml:space="preserve">3.4 </w:t>
      </w:r>
      <w:r w:rsidRPr="00057E10">
        <w:rPr>
          <w:rFonts w:hint="eastAsia"/>
        </w:rPr>
        <w:t>需提供详细的售后服务方案。</w:t>
      </w:r>
    </w:p>
    <w:p w:rsidR="00B06260" w:rsidRPr="00057E10" w:rsidRDefault="00B06260" w:rsidP="00B0626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57E1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B06260" w:rsidRDefault="00C62726"/>
    <w:sectPr w:rsidR="00C62726" w:rsidRPr="00B06260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26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6260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0626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6260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B06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2015-12-03T03:50:00Z</dcterms:created>
  <dcterms:modified xsi:type="dcterms:W3CDTF">2015-12-03T03:51:00Z</dcterms:modified>
</cp:coreProperties>
</file>