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35" w:rsidRPr="00E22F18" w:rsidRDefault="00687E35" w:rsidP="00687E35">
      <w:pPr>
        <w:spacing w:beforeLines="50" w:before="156" w:afterLines="50" w:after="156" w:line="360" w:lineRule="auto"/>
        <w:rPr>
          <w:b/>
        </w:rPr>
      </w:pPr>
      <w:r w:rsidRPr="00E22F18">
        <w:rPr>
          <w:rFonts w:hint="eastAsia"/>
          <w:b/>
        </w:rPr>
        <w:t>技术标准和要求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386"/>
        <w:gridCol w:w="709"/>
        <w:gridCol w:w="709"/>
      </w:tblGrid>
      <w:tr w:rsidR="00687E35" w:rsidRPr="00E22F18" w:rsidTr="00D54CA6">
        <w:tc>
          <w:tcPr>
            <w:tcW w:w="675" w:type="dxa"/>
            <w:vAlign w:val="center"/>
          </w:tcPr>
          <w:p w:rsidR="00687E35" w:rsidRPr="00E22F18" w:rsidRDefault="00687E35" w:rsidP="00D54CA6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bookmarkStart w:id="0" w:name="_Toc144974826"/>
            <w:bookmarkStart w:id="1" w:name="_Toc152042546"/>
            <w:bookmarkStart w:id="2" w:name="_Toc152045767"/>
            <w:bookmarkStart w:id="3" w:name="_Toc179632785"/>
            <w:bookmarkEnd w:id="0"/>
            <w:bookmarkEnd w:id="1"/>
            <w:bookmarkEnd w:id="2"/>
            <w:bookmarkEnd w:id="3"/>
            <w:r w:rsidRPr="00E22F1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687E35" w:rsidRPr="00E22F18" w:rsidRDefault="00687E35" w:rsidP="00D54CA6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386" w:type="dxa"/>
            <w:vAlign w:val="center"/>
          </w:tcPr>
          <w:p w:rsidR="00687E35" w:rsidRPr="00E22F18" w:rsidRDefault="00687E35" w:rsidP="00D54CA6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687E35" w:rsidRPr="00E22F18" w:rsidRDefault="00687E35" w:rsidP="00D54CA6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687E35" w:rsidRPr="00E22F18" w:rsidRDefault="00687E35" w:rsidP="00D54CA6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数量</w:t>
            </w:r>
          </w:p>
        </w:tc>
      </w:tr>
      <w:tr w:rsidR="00687E35" w:rsidRPr="00E22F18" w:rsidTr="00D54CA6">
        <w:trPr>
          <w:trHeight w:val="349"/>
        </w:trPr>
        <w:tc>
          <w:tcPr>
            <w:tcW w:w="675" w:type="dxa"/>
            <w:vAlign w:val="center"/>
          </w:tcPr>
          <w:p w:rsidR="00687E35" w:rsidRPr="00E22F18" w:rsidRDefault="00687E35" w:rsidP="00D54CA6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687E35" w:rsidRPr="00E22F18" w:rsidRDefault="00687E35" w:rsidP="00D54CA6">
            <w:pPr>
              <w:jc w:val="center"/>
              <w:rPr>
                <w:b/>
                <w:szCs w:val="21"/>
              </w:rPr>
            </w:pPr>
            <w:r w:rsidRPr="00E22F18">
              <w:rPr>
                <w:rFonts w:hint="eastAsia"/>
                <w:szCs w:val="21"/>
              </w:rPr>
              <w:t>全场扫描式激光非接触三维高频振动测量系统</w:t>
            </w:r>
          </w:p>
        </w:tc>
        <w:tc>
          <w:tcPr>
            <w:tcW w:w="5386" w:type="dxa"/>
            <w:vAlign w:val="center"/>
          </w:tcPr>
          <w:p w:rsidR="00687E35" w:rsidRPr="00E22F18" w:rsidRDefault="00687E35" w:rsidP="00D54CA6">
            <w:pPr>
              <w:jc w:val="left"/>
              <w:rPr>
                <w:b/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（一</w:t>
            </w:r>
            <w:r w:rsidRPr="00E22F18">
              <w:rPr>
                <w:b/>
                <w:szCs w:val="21"/>
              </w:rPr>
              <w:t>）</w:t>
            </w:r>
            <w:r w:rsidRPr="00E22F18">
              <w:rPr>
                <w:rFonts w:hint="eastAsia"/>
                <w:b/>
                <w:szCs w:val="21"/>
              </w:rPr>
              <w:t>系统</w:t>
            </w:r>
            <w:r w:rsidRPr="00E22F18">
              <w:rPr>
                <w:b/>
                <w:szCs w:val="21"/>
              </w:rPr>
              <w:t>工作条件</w:t>
            </w:r>
          </w:p>
          <w:p w:rsidR="00687E35" w:rsidRPr="00E22F18" w:rsidRDefault="00687E35" w:rsidP="00D54CA6">
            <w:pPr>
              <w:snapToGrid w:val="0"/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工作温度</w:t>
            </w:r>
            <w:r w:rsidRPr="00E22F18">
              <w:rPr>
                <w:szCs w:val="21"/>
              </w:rPr>
              <w:t>：</w:t>
            </w:r>
            <w:r w:rsidRPr="00E22F18">
              <w:rPr>
                <w:rFonts w:hint="eastAsia"/>
                <w:szCs w:val="21"/>
              </w:rPr>
              <w:t>5</w:t>
            </w:r>
            <w:r w:rsidRPr="00E22F18">
              <w:rPr>
                <w:rFonts w:hint="eastAsia"/>
                <w:szCs w:val="21"/>
              </w:rPr>
              <w:t>℃～</w:t>
            </w:r>
            <w:r w:rsidRPr="00E22F18">
              <w:rPr>
                <w:rFonts w:hint="eastAsia"/>
                <w:szCs w:val="21"/>
              </w:rPr>
              <w:t>40</w:t>
            </w:r>
            <w:r w:rsidRPr="00E22F18">
              <w:rPr>
                <w:rFonts w:hint="eastAsia"/>
                <w:szCs w:val="21"/>
              </w:rPr>
              <w:t>℃。</w:t>
            </w:r>
          </w:p>
          <w:p w:rsidR="00687E35" w:rsidRPr="00E22F18" w:rsidRDefault="00687E35" w:rsidP="00D54CA6">
            <w:pPr>
              <w:snapToGrid w:val="0"/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相对湿度：</w:t>
            </w:r>
            <w:r w:rsidRPr="00E22F18">
              <w:rPr>
                <w:rFonts w:hint="eastAsia"/>
                <w:szCs w:val="21"/>
              </w:rPr>
              <w:t>20%</w:t>
            </w:r>
            <w:r w:rsidRPr="00E22F18">
              <w:rPr>
                <w:rFonts w:hint="eastAsia"/>
                <w:szCs w:val="21"/>
              </w:rPr>
              <w:t>～</w:t>
            </w:r>
            <w:r w:rsidRPr="00E22F18">
              <w:rPr>
                <w:rFonts w:hint="eastAsia"/>
                <w:szCs w:val="21"/>
              </w:rPr>
              <w:t>80%</w:t>
            </w:r>
            <w:r w:rsidRPr="00E22F18">
              <w:rPr>
                <w:rFonts w:hint="eastAsia"/>
                <w:szCs w:val="21"/>
              </w:rPr>
              <w:t>。</w:t>
            </w:r>
          </w:p>
          <w:p w:rsidR="00687E35" w:rsidRPr="00E22F18" w:rsidRDefault="00687E35" w:rsidP="00D54CA6">
            <w:pPr>
              <w:snapToGrid w:val="0"/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供电电源：</w:t>
            </w:r>
            <w:r w:rsidRPr="00E22F18">
              <w:rPr>
                <w:rFonts w:hint="eastAsia"/>
                <w:szCs w:val="21"/>
              </w:rPr>
              <w:t>AC220V</w:t>
            </w:r>
            <w:r w:rsidRPr="00E22F18">
              <w:rPr>
                <w:rFonts w:hint="eastAsia"/>
                <w:szCs w:val="21"/>
              </w:rPr>
              <w:t>±</w:t>
            </w:r>
            <w:r w:rsidRPr="00E22F18">
              <w:rPr>
                <w:rFonts w:hint="eastAsia"/>
                <w:szCs w:val="21"/>
              </w:rPr>
              <w:t>10%</w:t>
            </w:r>
            <w:r w:rsidRPr="00E22F18">
              <w:rPr>
                <w:rFonts w:hint="eastAsia"/>
                <w:szCs w:val="21"/>
              </w:rPr>
              <w:t>，交流</w:t>
            </w:r>
            <w:r w:rsidRPr="00E22F18">
              <w:rPr>
                <w:szCs w:val="21"/>
              </w:rPr>
              <w:t>频率</w:t>
            </w:r>
            <w:r w:rsidRPr="00E22F18">
              <w:rPr>
                <w:rFonts w:hint="eastAsia"/>
                <w:szCs w:val="21"/>
              </w:rPr>
              <w:t>50Hz</w:t>
            </w:r>
            <w:r w:rsidRPr="00E22F18">
              <w:rPr>
                <w:rFonts w:hint="eastAsia"/>
                <w:szCs w:val="21"/>
              </w:rPr>
              <w:t>±</w:t>
            </w:r>
            <w:r w:rsidRPr="00E22F18">
              <w:rPr>
                <w:rFonts w:hint="eastAsia"/>
                <w:szCs w:val="21"/>
              </w:rPr>
              <w:t>2%</w:t>
            </w:r>
            <w:r w:rsidRPr="00E22F18">
              <w:rPr>
                <w:rFonts w:hint="eastAsia"/>
                <w:szCs w:val="21"/>
              </w:rPr>
              <w:t>。</w:t>
            </w:r>
          </w:p>
          <w:p w:rsidR="00687E35" w:rsidRPr="00E22F18" w:rsidRDefault="00687E35" w:rsidP="00D54CA6">
            <w:pPr>
              <w:jc w:val="left"/>
              <w:rPr>
                <w:b/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（二</w:t>
            </w:r>
            <w:r w:rsidRPr="00E22F18">
              <w:rPr>
                <w:b/>
                <w:szCs w:val="21"/>
              </w:rPr>
              <w:t>）</w:t>
            </w:r>
            <w:r w:rsidRPr="00E22F18">
              <w:rPr>
                <w:rFonts w:hint="eastAsia"/>
                <w:b/>
                <w:szCs w:val="21"/>
              </w:rPr>
              <w:t>系统</w:t>
            </w:r>
            <w:r w:rsidRPr="00E22F18">
              <w:rPr>
                <w:b/>
                <w:szCs w:val="21"/>
              </w:rPr>
              <w:t>主要构成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供货范围</w:t>
            </w:r>
            <w:r w:rsidRPr="00E22F18">
              <w:rPr>
                <w:szCs w:val="21"/>
              </w:rPr>
              <w:t>必须含（</w:t>
            </w:r>
            <w:r w:rsidRPr="00E22F18">
              <w:rPr>
                <w:rFonts w:hint="eastAsia"/>
                <w:szCs w:val="21"/>
              </w:rPr>
              <w:t>但</w:t>
            </w:r>
            <w:r w:rsidRPr="00E22F18">
              <w:rPr>
                <w:szCs w:val="21"/>
              </w:rPr>
              <w:t>不限于）</w:t>
            </w:r>
            <w:r w:rsidRPr="00E22F18">
              <w:rPr>
                <w:rFonts w:hint="eastAsia"/>
                <w:szCs w:val="21"/>
              </w:rPr>
              <w:t>以下</w:t>
            </w:r>
            <w:r w:rsidRPr="00E22F18">
              <w:rPr>
                <w:szCs w:val="21"/>
              </w:rPr>
              <w:t>配置：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 xml:space="preserve">1. </w:t>
            </w:r>
            <w:r w:rsidRPr="00E22F18">
              <w:rPr>
                <w:rFonts w:hint="eastAsia"/>
                <w:szCs w:val="21"/>
              </w:rPr>
              <w:t>主</w:t>
            </w:r>
            <w:r w:rsidRPr="00E22F18">
              <w:rPr>
                <w:szCs w:val="21"/>
              </w:rPr>
              <w:t>激光</w:t>
            </w:r>
            <w:r w:rsidRPr="00E22F18">
              <w:rPr>
                <w:rFonts w:hint="eastAsia"/>
                <w:szCs w:val="21"/>
              </w:rPr>
              <w:t>扫描</w:t>
            </w:r>
            <w:r w:rsidRPr="00E22F18">
              <w:rPr>
                <w:szCs w:val="21"/>
              </w:rPr>
              <w:t>头</w:t>
            </w:r>
            <w:r w:rsidRPr="00E22F18">
              <w:rPr>
                <w:rFonts w:hint="eastAsia"/>
                <w:szCs w:val="21"/>
              </w:rPr>
              <w:t>：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套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 xml:space="preserve">2. </w:t>
            </w:r>
            <w:r w:rsidRPr="00E22F18">
              <w:rPr>
                <w:rFonts w:hint="eastAsia"/>
                <w:szCs w:val="21"/>
              </w:rPr>
              <w:t>附加扫描头：</w:t>
            </w:r>
            <w:r w:rsidRPr="00E22F18">
              <w:rPr>
                <w:rFonts w:hint="eastAsia"/>
                <w:szCs w:val="21"/>
              </w:rPr>
              <w:t>2</w:t>
            </w:r>
            <w:r w:rsidRPr="00E22F18">
              <w:rPr>
                <w:rFonts w:hint="eastAsia"/>
                <w:szCs w:val="21"/>
              </w:rPr>
              <w:t>套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 xml:space="preserve">3. </w:t>
            </w:r>
            <w:r w:rsidRPr="00E22F18">
              <w:rPr>
                <w:rFonts w:hint="eastAsia"/>
                <w:szCs w:val="21"/>
              </w:rPr>
              <w:t>扫描头连接箱：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个，其中</w:t>
            </w:r>
            <w:r w:rsidRPr="00E22F18">
              <w:rPr>
                <w:szCs w:val="21"/>
              </w:rPr>
              <w:t>包括</w:t>
            </w:r>
            <w:r w:rsidRPr="00E22F18">
              <w:rPr>
                <w:rFonts w:hint="eastAsia"/>
                <w:szCs w:val="21"/>
              </w:rPr>
              <w:t>10m</w:t>
            </w:r>
            <w:r w:rsidRPr="00E22F18">
              <w:rPr>
                <w:rFonts w:hint="eastAsia"/>
                <w:szCs w:val="21"/>
              </w:rPr>
              <w:t>、</w:t>
            </w:r>
            <w:r w:rsidRPr="00E22F18">
              <w:rPr>
                <w:rFonts w:hint="eastAsia"/>
                <w:szCs w:val="21"/>
              </w:rPr>
              <w:t>20m</w:t>
            </w:r>
            <w:r w:rsidRPr="00E22F18">
              <w:rPr>
                <w:rFonts w:hint="eastAsia"/>
                <w:szCs w:val="21"/>
              </w:rPr>
              <w:t>和</w:t>
            </w:r>
            <w:r w:rsidRPr="00E22F18">
              <w:rPr>
                <w:rFonts w:hint="eastAsia"/>
                <w:szCs w:val="21"/>
              </w:rPr>
              <w:t>30m</w:t>
            </w:r>
            <w:r w:rsidRPr="00E22F18">
              <w:rPr>
                <w:rFonts w:hint="eastAsia"/>
                <w:szCs w:val="21"/>
              </w:rPr>
              <w:t>扫描头电缆各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根，三脚架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套，测量小物体的近距离安装架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套，</w:t>
            </w:r>
            <w:r w:rsidRPr="00E22F18">
              <w:rPr>
                <w:szCs w:val="21"/>
              </w:rPr>
              <w:t>测试大物体的大型</w:t>
            </w:r>
            <w:r w:rsidRPr="00E22F18">
              <w:rPr>
                <w:rFonts w:hint="eastAsia"/>
                <w:szCs w:val="21"/>
              </w:rPr>
              <w:t>3</w:t>
            </w:r>
            <w:r w:rsidRPr="00E22F18">
              <w:rPr>
                <w:szCs w:val="21"/>
              </w:rPr>
              <w:t>D</w:t>
            </w:r>
            <w:r w:rsidRPr="00E22F18">
              <w:rPr>
                <w:szCs w:val="21"/>
              </w:rPr>
              <w:t>三脚架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套。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 xml:space="preserve">4. </w:t>
            </w:r>
            <w:r w:rsidRPr="00E22F18">
              <w:rPr>
                <w:rFonts w:hint="eastAsia"/>
                <w:szCs w:val="21"/>
              </w:rPr>
              <w:t>数据</w:t>
            </w:r>
            <w:r w:rsidRPr="00E22F18">
              <w:rPr>
                <w:szCs w:val="21"/>
              </w:rPr>
              <w:t>管理系统</w:t>
            </w:r>
            <w:r w:rsidRPr="00E22F18">
              <w:rPr>
                <w:rFonts w:hint="eastAsia"/>
                <w:szCs w:val="21"/>
              </w:rPr>
              <w:t>：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套，</w:t>
            </w:r>
            <w:r w:rsidRPr="00E22F18">
              <w:rPr>
                <w:szCs w:val="21"/>
              </w:rPr>
              <w:t>其中包括</w:t>
            </w:r>
            <w:r w:rsidRPr="00E22F18">
              <w:rPr>
                <w:rFonts w:hint="eastAsia"/>
                <w:szCs w:val="21"/>
              </w:rPr>
              <w:t>高性能工控机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台，数据采集</w:t>
            </w:r>
            <w:r w:rsidRPr="00E22F18">
              <w:rPr>
                <w:szCs w:val="21"/>
              </w:rPr>
              <w:t>及分析</w:t>
            </w:r>
            <w:r w:rsidRPr="00E22F18">
              <w:rPr>
                <w:rFonts w:hint="eastAsia"/>
                <w:szCs w:val="21"/>
              </w:rPr>
              <w:t>系统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套</w:t>
            </w:r>
            <w:r w:rsidRPr="00E22F18">
              <w:rPr>
                <w:szCs w:val="21"/>
              </w:rPr>
              <w:t>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5. 3D</w:t>
            </w:r>
            <w:r w:rsidRPr="00E22F18">
              <w:rPr>
                <w:rFonts w:hint="eastAsia"/>
                <w:szCs w:val="21"/>
              </w:rPr>
              <w:t>机箱及液晶显示器：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套，</w:t>
            </w:r>
            <w:r w:rsidRPr="00E22F18">
              <w:rPr>
                <w:szCs w:val="21"/>
              </w:rPr>
              <w:t>其中包括</w:t>
            </w:r>
            <w:r w:rsidRPr="00E22F18">
              <w:rPr>
                <w:rFonts w:hint="eastAsia"/>
                <w:szCs w:val="21"/>
              </w:rPr>
              <w:t>3D</w:t>
            </w:r>
            <w:r w:rsidRPr="00E22F18">
              <w:rPr>
                <w:rFonts w:hint="eastAsia"/>
                <w:szCs w:val="21"/>
              </w:rPr>
              <w:t>机箱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个</w:t>
            </w:r>
            <w:r w:rsidRPr="00E22F18">
              <w:rPr>
                <w:szCs w:val="21"/>
              </w:rPr>
              <w:t>，</w:t>
            </w:r>
            <w:r w:rsidRPr="00E22F18">
              <w:rPr>
                <w:rFonts w:hint="eastAsia"/>
                <w:szCs w:val="21"/>
              </w:rPr>
              <w:t>27</w:t>
            </w:r>
            <w:r w:rsidRPr="00E22F18">
              <w:rPr>
                <w:rFonts w:hint="eastAsia"/>
                <w:szCs w:val="21"/>
              </w:rPr>
              <w:t>英寸</w:t>
            </w:r>
            <w:r w:rsidRPr="00E22F18">
              <w:rPr>
                <w:rFonts w:hint="eastAsia"/>
                <w:szCs w:val="21"/>
              </w:rPr>
              <w:t>LED</w:t>
            </w:r>
            <w:r w:rsidRPr="00E22F18">
              <w:rPr>
                <w:rFonts w:hint="eastAsia"/>
                <w:szCs w:val="21"/>
              </w:rPr>
              <w:t>背光</w:t>
            </w:r>
            <w:r w:rsidRPr="00E22F18">
              <w:rPr>
                <w:rFonts w:hint="eastAsia"/>
                <w:szCs w:val="21"/>
              </w:rPr>
              <w:t>IPS</w:t>
            </w:r>
            <w:r w:rsidRPr="00E22F18">
              <w:rPr>
                <w:rFonts w:hint="eastAsia"/>
                <w:szCs w:val="21"/>
              </w:rPr>
              <w:t>液晶</w:t>
            </w:r>
            <w:r w:rsidRPr="00E22F18">
              <w:rPr>
                <w:szCs w:val="21"/>
              </w:rPr>
              <w:t>显示器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台</w:t>
            </w:r>
            <w:r w:rsidRPr="00E22F18">
              <w:rPr>
                <w:szCs w:val="21"/>
              </w:rPr>
              <w:t>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6. 3</w:t>
            </w:r>
            <w:r w:rsidRPr="00E22F18">
              <w:rPr>
                <w:szCs w:val="21"/>
              </w:rPr>
              <w:t>D</w:t>
            </w:r>
            <w:r w:rsidRPr="00E22F18">
              <w:rPr>
                <w:szCs w:val="21"/>
              </w:rPr>
              <w:t>前端</w:t>
            </w:r>
            <w:r w:rsidRPr="00E22F18">
              <w:rPr>
                <w:rFonts w:hint="eastAsia"/>
                <w:szCs w:val="21"/>
              </w:rPr>
              <w:t>：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套，</w:t>
            </w:r>
            <w:r w:rsidRPr="00E22F18">
              <w:rPr>
                <w:szCs w:val="21"/>
              </w:rPr>
              <w:t>其中包括数采系统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套</w:t>
            </w:r>
            <w:r w:rsidRPr="00E22F18">
              <w:rPr>
                <w:szCs w:val="21"/>
              </w:rPr>
              <w:t>，</w:t>
            </w:r>
            <w:r w:rsidRPr="00E22F18">
              <w:rPr>
                <w:rFonts w:hint="eastAsia"/>
                <w:szCs w:val="21"/>
              </w:rPr>
              <w:t>数字</w:t>
            </w:r>
            <w:r w:rsidRPr="00E22F18">
              <w:rPr>
                <w:szCs w:val="21"/>
              </w:rPr>
              <w:t>解码器</w:t>
            </w:r>
            <w:r w:rsidRPr="00E22F18">
              <w:rPr>
                <w:rFonts w:hint="eastAsia"/>
                <w:szCs w:val="21"/>
              </w:rPr>
              <w:t>3</w:t>
            </w:r>
            <w:r w:rsidRPr="00E22F18">
              <w:rPr>
                <w:rFonts w:hint="eastAsia"/>
                <w:szCs w:val="21"/>
              </w:rPr>
              <w:t>个。</w:t>
            </w:r>
          </w:p>
          <w:p w:rsidR="00687E35" w:rsidRPr="00E22F18" w:rsidRDefault="00687E35" w:rsidP="00D54CA6">
            <w:pPr>
              <w:jc w:val="left"/>
              <w:rPr>
                <w:b/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（三</w:t>
            </w:r>
            <w:r w:rsidRPr="00E22F18">
              <w:rPr>
                <w:b/>
                <w:szCs w:val="21"/>
              </w:rPr>
              <w:t>）</w:t>
            </w:r>
            <w:r w:rsidRPr="00E22F18">
              <w:rPr>
                <w:rFonts w:hint="eastAsia"/>
                <w:b/>
                <w:szCs w:val="21"/>
              </w:rPr>
              <w:t>系统</w:t>
            </w:r>
            <w:r w:rsidRPr="00E22F18">
              <w:rPr>
                <w:b/>
                <w:szCs w:val="21"/>
              </w:rPr>
              <w:t>主要</w:t>
            </w:r>
            <w:r w:rsidRPr="00E22F18">
              <w:rPr>
                <w:rFonts w:hint="eastAsia"/>
                <w:b/>
                <w:szCs w:val="21"/>
              </w:rPr>
              <w:t>技术规格</w:t>
            </w:r>
          </w:p>
          <w:p w:rsidR="00687E35" w:rsidRPr="00E22F18" w:rsidRDefault="00687E35" w:rsidP="00D54CA6">
            <w:pPr>
              <w:rPr>
                <w:b/>
                <w:szCs w:val="21"/>
              </w:rPr>
            </w:pPr>
            <w:r w:rsidRPr="00E22F18">
              <w:rPr>
                <w:b/>
                <w:szCs w:val="21"/>
              </w:rPr>
              <w:t xml:space="preserve">1. </w:t>
            </w:r>
            <w:r w:rsidRPr="00E22F18">
              <w:rPr>
                <w:rFonts w:hint="eastAsia"/>
                <w:b/>
                <w:szCs w:val="21"/>
              </w:rPr>
              <w:t>系统</w:t>
            </w:r>
            <w:r w:rsidRPr="00E22F18">
              <w:rPr>
                <w:b/>
                <w:szCs w:val="21"/>
              </w:rPr>
              <w:t>级别技术规格要求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="600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最大振动速度测量范围不小于±</w:t>
            </w:r>
            <w:r w:rsidRPr="00E22F18">
              <w:rPr>
                <w:rFonts w:hint="eastAsia"/>
                <w:szCs w:val="21"/>
              </w:rPr>
              <w:t>10 m/s</w:t>
            </w:r>
            <w:r w:rsidRPr="00E22F18">
              <w:rPr>
                <w:rFonts w:hint="eastAsia"/>
                <w:szCs w:val="21"/>
              </w:rPr>
              <w:t>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="600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最小速度分辨率不大于</w:t>
            </w:r>
            <w:r w:rsidRPr="00E22F18">
              <w:rPr>
                <w:rFonts w:hint="eastAsia"/>
                <w:szCs w:val="21"/>
              </w:rPr>
              <w:t>0.02</w:t>
            </w:r>
            <w:r w:rsidRPr="00E22F18">
              <w:rPr>
                <w:rFonts w:ascii="Symbol" w:hAnsi="Symbol"/>
                <w:szCs w:val="21"/>
              </w:rPr>
              <w:t></w:t>
            </w:r>
            <w:r w:rsidRPr="00E22F18">
              <w:rPr>
                <w:rFonts w:hint="eastAsia"/>
                <w:szCs w:val="21"/>
              </w:rPr>
              <w:t>m/s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1Hz</w:t>
            </w:r>
            <w:r w:rsidRPr="00E22F18">
              <w:rPr>
                <w:rFonts w:hint="eastAsia"/>
                <w:szCs w:val="21"/>
              </w:rPr>
              <w:t>分析带宽）。</w:t>
            </w:r>
          </w:p>
          <w:p w:rsidR="00687E35" w:rsidRPr="00E22F18" w:rsidRDefault="00687E35" w:rsidP="00D54CA6">
            <w:pPr>
              <w:ind w:left="600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从</w:t>
            </w:r>
            <w:r w:rsidRPr="00E22F18">
              <w:rPr>
                <w:rFonts w:hint="eastAsia"/>
                <w:szCs w:val="21"/>
              </w:rPr>
              <w:t xml:space="preserve">1mm/s </w:t>
            </w:r>
            <w:r w:rsidRPr="00E22F18">
              <w:rPr>
                <w:rFonts w:hint="eastAsia"/>
                <w:szCs w:val="21"/>
              </w:rPr>
              <w:t>到</w:t>
            </w:r>
            <w:r w:rsidRPr="00E22F18">
              <w:rPr>
                <w:rFonts w:hint="eastAsia"/>
                <w:szCs w:val="21"/>
              </w:rPr>
              <w:t>10m/s</w:t>
            </w:r>
            <w:r w:rsidRPr="00E22F18">
              <w:rPr>
                <w:rFonts w:hint="eastAsia"/>
                <w:szCs w:val="21"/>
              </w:rPr>
              <w:t>的灵敏度档位不小于</w:t>
            </w:r>
            <w:r w:rsidRPr="00E22F18">
              <w:rPr>
                <w:rFonts w:hint="eastAsia"/>
                <w:szCs w:val="21"/>
              </w:rPr>
              <w:t>10</w:t>
            </w:r>
            <w:r w:rsidRPr="00E22F18">
              <w:rPr>
                <w:rFonts w:hint="eastAsia"/>
                <w:szCs w:val="21"/>
              </w:rPr>
              <w:t>个。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="600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频率范围：不小于</w:t>
            </w:r>
            <w:r w:rsidRPr="00E22F18">
              <w:rPr>
                <w:rFonts w:hint="eastAsia"/>
                <w:szCs w:val="21"/>
              </w:rPr>
              <w:t>DC-</w:t>
            </w:r>
            <w:r w:rsidRPr="00E22F18">
              <w:rPr>
                <w:szCs w:val="21"/>
              </w:rPr>
              <w:t>10</w:t>
            </w:r>
            <w:r w:rsidRPr="00E22F18">
              <w:rPr>
                <w:rFonts w:hint="eastAsia"/>
                <w:szCs w:val="21"/>
              </w:rPr>
              <w:t>0kHz</w:t>
            </w:r>
            <w:r w:rsidRPr="00E22F18">
              <w:rPr>
                <w:rFonts w:hint="eastAsia"/>
                <w:szCs w:val="21"/>
              </w:rPr>
              <w:t>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="600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扫描角度：</w:t>
            </w:r>
            <w:r w:rsidRPr="00E22F18">
              <w:rPr>
                <w:rFonts w:hint="eastAsia"/>
                <w:szCs w:val="21"/>
              </w:rPr>
              <w:t>X</w:t>
            </w:r>
            <w:r w:rsidRPr="00E22F18">
              <w:rPr>
                <w:rFonts w:hint="eastAsia"/>
                <w:szCs w:val="21"/>
              </w:rPr>
              <w:t>方向不小于±</w:t>
            </w:r>
            <w:r w:rsidRPr="00E22F18">
              <w:rPr>
                <w:rFonts w:hint="eastAsia"/>
                <w:szCs w:val="21"/>
              </w:rPr>
              <w:t>25</w:t>
            </w:r>
            <w:r w:rsidRPr="00E22F18">
              <w:rPr>
                <w:rFonts w:hint="eastAsia"/>
                <w:szCs w:val="21"/>
              </w:rPr>
              <w:t>°、</w:t>
            </w:r>
            <w:r w:rsidRPr="00E22F18">
              <w:rPr>
                <w:rFonts w:hint="eastAsia"/>
                <w:szCs w:val="21"/>
              </w:rPr>
              <w:t>Y</w:t>
            </w:r>
            <w:r w:rsidRPr="00E22F18">
              <w:rPr>
                <w:rFonts w:hint="eastAsia"/>
                <w:szCs w:val="21"/>
              </w:rPr>
              <w:t>方向不小于±</w:t>
            </w:r>
            <w:r w:rsidRPr="00E22F18">
              <w:rPr>
                <w:rFonts w:hint="eastAsia"/>
                <w:szCs w:val="21"/>
              </w:rPr>
              <w:t>20</w:t>
            </w:r>
            <w:r w:rsidRPr="00E22F18">
              <w:rPr>
                <w:rFonts w:hint="eastAsia"/>
                <w:szCs w:val="21"/>
              </w:rPr>
              <w:t>°。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="600" w:hanging="425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成像系统：采用实时高清彩色变焦成像系统（视场</w:t>
            </w:r>
            <w:r w:rsidRPr="00E22F18">
              <w:rPr>
                <w:rFonts w:hint="eastAsia"/>
                <w:szCs w:val="21"/>
              </w:rPr>
              <w:t>55</w:t>
            </w:r>
            <w:r w:rsidRPr="00E22F18">
              <w:rPr>
                <w:rFonts w:hint="eastAsia"/>
                <w:szCs w:val="21"/>
              </w:rPr>
              <w:t>°×</w:t>
            </w:r>
            <w:r w:rsidRPr="00E22F18">
              <w:rPr>
                <w:rFonts w:hint="eastAsia"/>
                <w:szCs w:val="21"/>
              </w:rPr>
              <w:t>36</w:t>
            </w:r>
            <w:r w:rsidRPr="00E22F18">
              <w:rPr>
                <w:rFonts w:hint="eastAsia"/>
                <w:szCs w:val="21"/>
              </w:rPr>
              <w:t>°，</w:t>
            </w:r>
            <w:r w:rsidRPr="00E22F18">
              <w:rPr>
                <w:rFonts w:hint="eastAsia"/>
                <w:szCs w:val="21"/>
              </w:rPr>
              <w:t>20</w:t>
            </w:r>
            <w:r w:rsidRPr="00E22F18">
              <w:rPr>
                <w:rFonts w:hint="eastAsia"/>
                <w:szCs w:val="21"/>
              </w:rPr>
              <w:t>倍光学变焦，</w:t>
            </w:r>
            <w:r w:rsidRPr="00E22F18">
              <w:rPr>
                <w:rFonts w:hint="eastAsia"/>
                <w:szCs w:val="21"/>
              </w:rPr>
              <w:t>12</w:t>
            </w:r>
            <w:r w:rsidRPr="00E22F18">
              <w:rPr>
                <w:rFonts w:hint="eastAsia"/>
                <w:szCs w:val="21"/>
              </w:rPr>
              <w:t>倍数字变焦），变焦倍率在计算机软件上随意设置，以方便在不同尺寸的目标上定义测量区域。</w:t>
            </w:r>
          </w:p>
          <w:p w:rsidR="00687E35" w:rsidRPr="00E22F18" w:rsidRDefault="00687E35" w:rsidP="00D54CA6">
            <w:pPr>
              <w:ind w:firstLineChars="300" w:firstLine="630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轮廓扫描：测距精度±</w:t>
            </w:r>
            <w:r w:rsidRPr="00E22F18">
              <w:rPr>
                <w:rFonts w:hint="eastAsia"/>
                <w:szCs w:val="21"/>
              </w:rPr>
              <w:t>2.5mm</w:t>
            </w:r>
            <w:r w:rsidRPr="00E22F18">
              <w:rPr>
                <w:rFonts w:hint="eastAsia"/>
                <w:szCs w:val="21"/>
              </w:rPr>
              <w:t>。</w:t>
            </w:r>
          </w:p>
          <w:p w:rsidR="00687E35" w:rsidRPr="00E22F18" w:rsidRDefault="00687E35" w:rsidP="00D54CA6">
            <w:pPr>
              <w:ind w:leftChars="283" w:left="598" w:hangingChars="2" w:hanging="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最近工作距离：</w:t>
            </w:r>
            <w:r w:rsidRPr="00E22F18">
              <w:rPr>
                <w:rFonts w:hint="eastAsia"/>
                <w:szCs w:val="21"/>
              </w:rPr>
              <w:t>125mm</w:t>
            </w:r>
            <w:r w:rsidRPr="00E22F18">
              <w:rPr>
                <w:rFonts w:hint="eastAsia"/>
                <w:szCs w:val="21"/>
              </w:rPr>
              <w:t>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Chars="83" w:left="598" w:hangingChars="202" w:hanging="42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扫描点数：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到</w:t>
            </w:r>
            <w:r w:rsidRPr="00E22F18">
              <w:rPr>
                <w:rFonts w:hint="eastAsia"/>
                <w:szCs w:val="21"/>
              </w:rPr>
              <w:t>512</w:t>
            </w:r>
            <w:r w:rsidRPr="00E22F18">
              <w:rPr>
                <w:rFonts w:hint="eastAsia"/>
                <w:szCs w:val="21"/>
              </w:rPr>
              <w:t>×</w:t>
            </w:r>
            <w:r w:rsidRPr="00E22F18">
              <w:rPr>
                <w:rFonts w:hint="eastAsia"/>
                <w:szCs w:val="21"/>
              </w:rPr>
              <w:t>512</w:t>
            </w:r>
            <w:r w:rsidRPr="00E22F18">
              <w:rPr>
                <w:rFonts w:hint="eastAsia"/>
                <w:szCs w:val="21"/>
              </w:rPr>
              <w:t>点。</w:t>
            </w:r>
          </w:p>
          <w:p w:rsidR="00687E35" w:rsidRPr="00E22F18" w:rsidRDefault="00687E35" w:rsidP="00D54CA6">
            <w:pPr>
              <w:ind w:leftChars="283" w:left="598" w:hangingChars="2" w:hanging="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最大扫描速度：≥</w:t>
            </w:r>
            <w:r w:rsidRPr="00E22F18">
              <w:rPr>
                <w:rFonts w:hint="eastAsia"/>
                <w:szCs w:val="21"/>
              </w:rPr>
              <w:t>30</w:t>
            </w:r>
            <w:r w:rsidRPr="00E22F18">
              <w:rPr>
                <w:rFonts w:hint="eastAsia"/>
                <w:szCs w:val="21"/>
              </w:rPr>
              <w:t>点</w:t>
            </w:r>
            <w:r w:rsidRPr="00E22F18">
              <w:rPr>
                <w:rFonts w:hint="eastAsia"/>
                <w:szCs w:val="21"/>
              </w:rPr>
              <w:t>/</w:t>
            </w:r>
            <w:r w:rsidRPr="00E22F18">
              <w:rPr>
                <w:rFonts w:hint="eastAsia"/>
                <w:szCs w:val="21"/>
              </w:rPr>
              <w:t>秒。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Chars="83" w:left="598" w:hangingChars="202" w:hanging="42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FFT</w:t>
            </w:r>
            <w:r w:rsidRPr="00E22F18">
              <w:rPr>
                <w:rFonts w:hint="eastAsia"/>
                <w:szCs w:val="21"/>
              </w:rPr>
              <w:t>线数：</w:t>
            </w:r>
            <w:r w:rsidRPr="00E22F18">
              <w:rPr>
                <w:szCs w:val="21"/>
              </w:rPr>
              <w:t>204</w:t>
            </w:r>
            <w:r w:rsidRPr="00E22F18">
              <w:rPr>
                <w:rFonts w:hint="eastAsia"/>
                <w:szCs w:val="21"/>
              </w:rPr>
              <w:t>800</w:t>
            </w:r>
            <w:r w:rsidRPr="00E22F18">
              <w:rPr>
                <w:rFonts w:hint="eastAsia"/>
                <w:szCs w:val="21"/>
              </w:rPr>
              <w:t>线。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Chars="83" w:left="598" w:hangingChars="202" w:hanging="42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数采系统：</w:t>
            </w:r>
            <w:r w:rsidRPr="00E22F18">
              <w:rPr>
                <w:rFonts w:hint="eastAsia"/>
                <w:szCs w:val="21"/>
              </w:rPr>
              <w:t>8</w:t>
            </w:r>
            <w:r w:rsidRPr="00E22F18">
              <w:rPr>
                <w:rFonts w:hint="eastAsia"/>
                <w:szCs w:val="21"/>
              </w:rPr>
              <w:t>个输入通道，</w:t>
            </w:r>
            <w:r w:rsidRPr="00E22F18">
              <w:rPr>
                <w:rFonts w:hint="eastAsia"/>
                <w:szCs w:val="21"/>
              </w:rPr>
              <w:t>4</w:t>
            </w:r>
            <w:r w:rsidRPr="00E22F18">
              <w:rPr>
                <w:rFonts w:hint="eastAsia"/>
                <w:szCs w:val="21"/>
              </w:rPr>
              <w:t>个输出通道。</w:t>
            </w:r>
          </w:p>
          <w:p w:rsidR="00687E35" w:rsidRPr="00E22F18" w:rsidRDefault="00687E35" w:rsidP="00D54CA6">
            <w:pPr>
              <w:ind w:leftChars="283" w:left="598" w:hangingChars="2" w:hanging="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提供</w:t>
            </w:r>
            <w:r w:rsidRPr="00E22F18">
              <w:rPr>
                <w:rFonts w:hint="eastAsia"/>
                <w:szCs w:val="21"/>
              </w:rPr>
              <w:t>3D</w:t>
            </w:r>
            <w:r w:rsidRPr="00E22F18">
              <w:rPr>
                <w:rFonts w:hint="eastAsia"/>
                <w:szCs w:val="21"/>
              </w:rPr>
              <w:t>定位样品。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Chars="83" w:left="598" w:hangingChars="202" w:hanging="42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具备高密度扫描功能。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Chars="83" w:left="598" w:hangingChars="202" w:hanging="42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具备快速定频扫描功能。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Chars="83" w:left="598" w:hangingChars="202" w:hanging="42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具备</w:t>
            </w:r>
            <w:r w:rsidRPr="00E22F18">
              <w:rPr>
                <w:szCs w:val="21"/>
              </w:rPr>
              <w:t>应力应变测试</w:t>
            </w:r>
            <w:r w:rsidRPr="00E22F18">
              <w:rPr>
                <w:rFonts w:hint="eastAsia"/>
                <w:szCs w:val="21"/>
              </w:rPr>
              <w:t>功能。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Chars="83" w:left="598" w:hangingChars="202" w:hanging="42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具备声</w:t>
            </w:r>
            <w:r w:rsidRPr="00E22F18">
              <w:rPr>
                <w:szCs w:val="21"/>
              </w:rPr>
              <w:t>触发</w:t>
            </w:r>
            <w:r w:rsidRPr="00E22F18">
              <w:rPr>
                <w:rFonts w:hint="eastAsia"/>
                <w:szCs w:val="21"/>
              </w:rPr>
              <w:t>功能。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Chars="83" w:left="598" w:hangingChars="202" w:hanging="42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lastRenderedPageBreak/>
              <w:t>具备</w:t>
            </w:r>
            <w:r w:rsidRPr="00E22F18">
              <w:rPr>
                <w:szCs w:val="21"/>
              </w:rPr>
              <w:t>相干优化功能</w:t>
            </w:r>
            <w:r w:rsidRPr="00E22F18">
              <w:rPr>
                <w:rFonts w:hint="eastAsia"/>
                <w:szCs w:val="21"/>
              </w:rPr>
              <w:t>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Chars="83" w:left="598" w:hangingChars="202" w:hanging="42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在</w:t>
            </w:r>
            <w:r w:rsidRPr="00E22F18">
              <w:rPr>
                <w:rFonts w:hint="eastAsia"/>
                <w:szCs w:val="21"/>
              </w:rPr>
              <w:t>Windows 7</w:t>
            </w:r>
            <w:r w:rsidRPr="00E22F18">
              <w:rPr>
                <w:rFonts w:hint="eastAsia"/>
                <w:szCs w:val="21"/>
              </w:rPr>
              <w:t>或更高平台上稳定运行。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Chars="83" w:left="598" w:hangingChars="202" w:hanging="42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可通过摄像视频建模，也可自行选择不同坐标系人工输入建模。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Chars="83" w:left="598" w:hangingChars="202" w:hanging="42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可根据预试验自动设置或建议信号采集带宽、速度档位、扫描速度等参数，具有任意改变某区域扫描密度、任意增加扫描点的功能。</w:t>
            </w:r>
          </w:p>
          <w:p w:rsidR="00687E35" w:rsidRPr="00E22F18" w:rsidRDefault="00687E35" w:rsidP="00D54CA6">
            <w:pPr>
              <w:ind w:leftChars="283" w:left="598" w:hangingChars="2" w:hanging="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实时显示测量信号时域和频域数据。</w:t>
            </w:r>
          </w:p>
          <w:p w:rsidR="00687E35" w:rsidRPr="00E22F18" w:rsidRDefault="00687E35" w:rsidP="00D54CA6">
            <w:pPr>
              <w:ind w:leftChars="283" w:left="598" w:hangingChars="2" w:hanging="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可计算传递函数，可通过相关函数评价试验准确性。</w:t>
            </w:r>
          </w:p>
          <w:p w:rsidR="00687E35" w:rsidRPr="00E22F18" w:rsidRDefault="00687E35" w:rsidP="00D54CA6">
            <w:pPr>
              <w:ind w:leftChars="283" w:left="598" w:hangingChars="2" w:hanging="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可实现三维模态振型动画演示。</w:t>
            </w:r>
          </w:p>
          <w:p w:rsidR="00687E35" w:rsidRPr="00E22F18" w:rsidRDefault="00687E35" w:rsidP="00D54CA6">
            <w:pPr>
              <w:ind w:leftChars="283" w:left="598" w:hangingChars="2" w:hanging="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当测试过程出现异常，软件有警报功能。</w:t>
            </w:r>
          </w:p>
          <w:p w:rsidR="00687E35" w:rsidRPr="00E22F18" w:rsidRDefault="00687E35" w:rsidP="00687E35">
            <w:pPr>
              <w:numPr>
                <w:ilvl w:val="0"/>
                <w:numId w:val="1"/>
              </w:numPr>
              <w:ind w:leftChars="83" w:left="598" w:hangingChars="202" w:hanging="42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具备加窗、频域分析，频响函数计算与显示功能，模态分析，相干分析，模态振型显示功能、模态振型显示直观。</w:t>
            </w:r>
          </w:p>
          <w:p w:rsidR="00687E35" w:rsidRPr="00E22F18" w:rsidRDefault="00687E35" w:rsidP="00D54CA6">
            <w:pPr>
              <w:ind w:leftChars="283" w:left="598" w:hangingChars="2" w:hanging="4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可将振动测量数据直接存入</w:t>
            </w:r>
            <w:r w:rsidRPr="00E22F18">
              <w:rPr>
                <w:rFonts w:hint="eastAsia"/>
                <w:szCs w:val="21"/>
              </w:rPr>
              <w:t>PC</w:t>
            </w:r>
            <w:r w:rsidRPr="00E22F18">
              <w:rPr>
                <w:rFonts w:hint="eastAsia"/>
                <w:szCs w:val="21"/>
              </w:rPr>
              <w:t>硬盘，供以后分析使用。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b/>
                <w:szCs w:val="21"/>
              </w:rPr>
              <w:t xml:space="preserve">2. </w:t>
            </w:r>
            <w:r w:rsidRPr="00E22F18">
              <w:rPr>
                <w:rFonts w:hint="eastAsia"/>
                <w:b/>
                <w:szCs w:val="21"/>
              </w:rPr>
              <w:t>部件</w:t>
            </w:r>
            <w:r w:rsidRPr="00E22F18">
              <w:rPr>
                <w:b/>
                <w:szCs w:val="21"/>
              </w:rPr>
              <w:t>级别技术规格要求</w:t>
            </w:r>
          </w:p>
          <w:p w:rsidR="00687E35" w:rsidRPr="00E22F18" w:rsidRDefault="00687E35" w:rsidP="00D54CA6">
            <w:pPr>
              <w:snapToGrid w:val="0"/>
              <w:rPr>
                <w:b/>
                <w:szCs w:val="21"/>
              </w:rPr>
            </w:pPr>
            <w:r w:rsidRPr="00E22F18">
              <w:rPr>
                <w:rFonts w:ascii="Arial" w:hAnsi="Arial" w:cs="Arial"/>
                <w:b/>
                <w:szCs w:val="21"/>
              </w:rPr>
              <w:t>主激光扫描头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1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激光源：激光自动聚焦，每路激光功率小于</w:t>
            </w:r>
            <w:r w:rsidRPr="00E22F18">
              <w:rPr>
                <w:rFonts w:hint="eastAsia"/>
                <w:szCs w:val="21"/>
              </w:rPr>
              <w:t>1mW</w:t>
            </w:r>
            <w:r w:rsidRPr="00E22F18">
              <w:rPr>
                <w:rFonts w:hint="eastAsia"/>
                <w:szCs w:val="21"/>
              </w:rPr>
              <w:t>；激光光源应为</w:t>
            </w:r>
            <w:r w:rsidRPr="00E22F18">
              <w:rPr>
                <w:rFonts w:hint="eastAsia"/>
                <w:szCs w:val="21"/>
              </w:rPr>
              <w:t>He-Ne</w:t>
            </w:r>
            <w:r w:rsidRPr="00E22F18">
              <w:rPr>
                <w:rFonts w:hint="eastAsia"/>
                <w:szCs w:val="21"/>
              </w:rPr>
              <w:t>，可视符合</w:t>
            </w:r>
            <w:r w:rsidRPr="00E22F18">
              <w:rPr>
                <w:rFonts w:hint="eastAsia"/>
                <w:szCs w:val="21"/>
              </w:rPr>
              <w:t>He-Ne</w:t>
            </w:r>
            <w:r w:rsidRPr="00E22F18">
              <w:rPr>
                <w:rFonts w:hint="eastAsia"/>
                <w:szCs w:val="21"/>
              </w:rPr>
              <w:t>激光保护等级二级要求。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2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x-y</w:t>
            </w:r>
            <w:r w:rsidRPr="00E22F18">
              <w:rPr>
                <w:rFonts w:hint="eastAsia"/>
                <w:szCs w:val="21"/>
              </w:rPr>
              <w:t>扫描镜：扫描角度不少于</w:t>
            </w:r>
            <w:r w:rsidRPr="00E22F18">
              <w:rPr>
                <w:rFonts w:hint="eastAsia"/>
                <w:szCs w:val="21"/>
              </w:rPr>
              <w:t>50</w:t>
            </w:r>
            <w:r w:rsidRPr="00E22F18">
              <w:rPr>
                <w:rFonts w:hint="eastAsia"/>
                <w:szCs w:val="21"/>
              </w:rPr>
              <w:t>°×</w:t>
            </w:r>
            <w:r w:rsidRPr="00E22F18">
              <w:rPr>
                <w:rFonts w:hint="eastAsia"/>
                <w:szCs w:val="21"/>
              </w:rPr>
              <w:t>40</w:t>
            </w:r>
            <w:r w:rsidRPr="00E22F18">
              <w:rPr>
                <w:rFonts w:hint="eastAsia"/>
                <w:szCs w:val="21"/>
              </w:rPr>
              <w:t>°。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3</w:t>
            </w:r>
            <w:r w:rsidRPr="00E22F18">
              <w:rPr>
                <w:szCs w:val="21"/>
              </w:rPr>
              <w:t>）</w:t>
            </w:r>
            <w:r w:rsidRPr="00E22F18">
              <w:rPr>
                <w:szCs w:val="21"/>
              </w:rPr>
              <w:t>H</w:t>
            </w:r>
            <w:r w:rsidRPr="00E22F18">
              <w:rPr>
                <w:rFonts w:hint="eastAsia"/>
                <w:szCs w:val="21"/>
              </w:rPr>
              <w:t>D</w:t>
            </w:r>
            <w:r w:rsidRPr="00E22F18">
              <w:rPr>
                <w:rFonts w:hint="eastAsia"/>
                <w:szCs w:val="21"/>
              </w:rPr>
              <w:t>摄像头（视场</w:t>
            </w:r>
            <w:r w:rsidRPr="00E22F18">
              <w:rPr>
                <w:rFonts w:hint="eastAsia"/>
                <w:szCs w:val="21"/>
              </w:rPr>
              <w:t>55</w:t>
            </w:r>
            <w:r w:rsidRPr="00E22F18">
              <w:rPr>
                <w:rFonts w:hint="eastAsia"/>
                <w:szCs w:val="21"/>
              </w:rPr>
              <w:t>°×</w:t>
            </w:r>
            <w:r w:rsidRPr="00E22F18">
              <w:rPr>
                <w:rFonts w:hint="eastAsia"/>
                <w:szCs w:val="21"/>
              </w:rPr>
              <w:t>36</w:t>
            </w:r>
            <w:r w:rsidRPr="00E22F18">
              <w:rPr>
                <w:rFonts w:hint="eastAsia"/>
                <w:szCs w:val="21"/>
              </w:rPr>
              <w:t>°，</w:t>
            </w:r>
            <w:r w:rsidRPr="00E22F18">
              <w:rPr>
                <w:rFonts w:hint="eastAsia"/>
                <w:szCs w:val="21"/>
              </w:rPr>
              <w:t>20</w:t>
            </w:r>
            <w:r w:rsidRPr="00E22F18">
              <w:rPr>
                <w:rFonts w:hint="eastAsia"/>
                <w:szCs w:val="21"/>
              </w:rPr>
              <w:t>倍光学变焦）。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4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距离传感器：重复精度±</w:t>
            </w:r>
            <w:r w:rsidRPr="00E22F18">
              <w:rPr>
                <w:rFonts w:hint="eastAsia"/>
                <w:szCs w:val="21"/>
              </w:rPr>
              <w:t>1.5</w:t>
            </w:r>
            <w:r w:rsidRPr="00E22F18">
              <w:rPr>
                <w:rFonts w:hint="eastAsia"/>
                <w:szCs w:val="21"/>
              </w:rPr>
              <w:t>毫米。</w:t>
            </w:r>
          </w:p>
          <w:p w:rsidR="00687E35" w:rsidRPr="00E22F18" w:rsidRDefault="00687E35" w:rsidP="00D54CA6">
            <w:pPr>
              <w:jc w:val="left"/>
              <w:rPr>
                <w:b/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附加扫描头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1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激光源：激光自动聚焦，每路激光功率小于</w:t>
            </w:r>
            <w:r w:rsidRPr="00E22F18">
              <w:rPr>
                <w:rFonts w:hint="eastAsia"/>
                <w:szCs w:val="21"/>
              </w:rPr>
              <w:t>1mW</w:t>
            </w:r>
            <w:r w:rsidRPr="00E22F18">
              <w:rPr>
                <w:rFonts w:hint="eastAsia"/>
                <w:szCs w:val="21"/>
              </w:rPr>
              <w:t>；激光光源应为</w:t>
            </w:r>
            <w:r w:rsidRPr="00E22F18">
              <w:rPr>
                <w:rFonts w:hint="eastAsia"/>
                <w:szCs w:val="21"/>
              </w:rPr>
              <w:t>He-Ne</w:t>
            </w:r>
            <w:r w:rsidRPr="00E22F18">
              <w:rPr>
                <w:rFonts w:hint="eastAsia"/>
                <w:szCs w:val="21"/>
              </w:rPr>
              <w:t>，可视符合</w:t>
            </w:r>
            <w:r w:rsidRPr="00E22F18">
              <w:rPr>
                <w:rFonts w:hint="eastAsia"/>
                <w:szCs w:val="21"/>
              </w:rPr>
              <w:t>He-Ne</w:t>
            </w:r>
            <w:r w:rsidRPr="00E22F18">
              <w:rPr>
                <w:rFonts w:hint="eastAsia"/>
                <w:szCs w:val="21"/>
              </w:rPr>
              <w:t>激光保护等级二级要求。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2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x-y</w:t>
            </w:r>
            <w:r w:rsidRPr="00E22F18">
              <w:rPr>
                <w:rFonts w:hint="eastAsia"/>
                <w:szCs w:val="21"/>
              </w:rPr>
              <w:t>扫描镜：扫描角度不少于</w:t>
            </w:r>
            <w:r w:rsidRPr="00E22F18">
              <w:rPr>
                <w:rFonts w:hint="eastAsia"/>
                <w:szCs w:val="21"/>
              </w:rPr>
              <w:t>50</w:t>
            </w:r>
            <w:r w:rsidRPr="00E22F18">
              <w:rPr>
                <w:rFonts w:hint="eastAsia"/>
                <w:szCs w:val="21"/>
              </w:rPr>
              <w:t>°×</w:t>
            </w:r>
            <w:r w:rsidRPr="00E22F18">
              <w:rPr>
                <w:rFonts w:hint="eastAsia"/>
                <w:szCs w:val="21"/>
              </w:rPr>
              <w:t>40</w:t>
            </w:r>
            <w:r w:rsidRPr="00E22F18">
              <w:rPr>
                <w:rFonts w:hint="eastAsia"/>
                <w:szCs w:val="21"/>
              </w:rPr>
              <w:t>°。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扫描头连接箱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工业保护级别</w:t>
            </w:r>
            <w:r w:rsidRPr="00E22F18">
              <w:rPr>
                <w:rFonts w:hint="eastAsia"/>
                <w:szCs w:val="21"/>
              </w:rPr>
              <w:t>IP-20</w:t>
            </w:r>
            <w:r w:rsidRPr="00E22F18">
              <w:rPr>
                <w:rFonts w:hint="eastAsia"/>
                <w:szCs w:val="21"/>
              </w:rPr>
              <w:t>。</w:t>
            </w:r>
          </w:p>
          <w:p w:rsidR="00687E35" w:rsidRPr="00E22F18" w:rsidRDefault="00687E35" w:rsidP="00D54CA6">
            <w:pPr>
              <w:jc w:val="left"/>
              <w:rPr>
                <w:b/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数据管理系统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rFonts w:hint="eastAsia"/>
                <w:szCs w:val="21"/>
              </w:rPr>
              <w:t>）高性能工控机一台，</w:t>
            </w:r>
            <w:r w:rsidRPr="00E22F18">
              <w:rPr>
                <w:rFonts w:hint="eastAsia"/>
                <w:szCs w:val="21"/>
              </w:rPr>
              <w:t>Quad-Core CPU</w:t>
            </w:r>
            <w:r w:rsidRPr="00E22F18">
              <w:rPr>
                <w:rFonts w:hint="eastAsia"/>
                <w:szCs w:val="21"/>
              </w:rPr>
              <w:t>，内存不小于</w:t>
            </w:r>
            <w:r w:rsidRPr="00E22F18">
              <w:rPr>
                <w:rFonts w:hint="eastAsia"/>
                <w:szCs w:val="21"/>
              </w:rPr>
              <w:t>8</w:t>
            </w:r>
            <w:r w:rsidRPr="00E22F18">
              <w:rPr>
                <w:szCs w:val="21"/>
              </w:rPr>
              <w:t>G</w:t>
            </w:r>
            <w:r w:rsidRPr="00E22F18">
              <w:rPr>
                <w:rFonts w:hint="eastAsia"/>
                <w:szCs w:val="21"/>
              </w:rPr>
              <w:t>，硬盘不小于</w:t>
            </w:r>
            <w:r w:rsidRPr="00E22F18">
              <w:rPr>
                <w:rFonts w:hint="eastAsia"/>
                <w:szCs w:val="21"/>
              </w:rPr>
              <w:t>2</w:t>
            </w:r>
            <w:r w:rsidRPr="00E22F18">
              <w:rPr>
                <w:szCs w:val="21"/>
              </w:rPr>
              <w:t>T</w:t>
            </w:r>
            <w:r w:rsidRPr="00E22F18">
              <w:rPr>
                <w:rFonts w:hint="eastAsia"/>
                <w:szCs w:val="21"/>
              </w:rPr>
              <w:t>，</w:t>
            </w:r>
            <w:r w:rsidRPr="00E22F18">
              <w:rPr>
                <w:rFonts w:hint="eastAsia"/>
                <w:szCs w:val="21"/>
              </w:rPr>
              <w:t>DVD</w:t>
            </w:r>
            <w:r w:rsidRPr="00E22F18">
              <w:rPr>
                <w:rFonts w:hint="eastAsia"/>
                <w:szCs w:val="21"/>
              </w:rPr>
              <w:t>（可写），网卡，双</w:t>
            </w:r>
            <w:r w:rsidRPr="00E22F18">
              <w:rPr>
                <w:rFonts w:hint="eastAsia"/>
                <w:szCs w:val="21"/>
              </w:rPr>
              <w:t>DVI</w:t>
            </w:r>
            <w:r w:rsidRPr="00E22F18">
              <w:rPr>
                <w:rFonts w:hint="eastAsia"/>
                <w:szCs w:val="21"/>
              </w:rPr>
              <w:t>输出显卡，无线光学鼠标和键盘。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2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采用实时高清彩色变焦成像系统（</w:t>
            </w:r>
            <w:r w:rsidRPr="00E22F18">
              <w:rPr>
                <w:rFonts w:hint="eastAsia"/>
                <w:szCs w:val="21"/>
              </w:rPr>
              <w:t>20</w:t>
            </w:r>
            <w:r w:rsidRPr="00E22F18">
              <w:rPr>
                <w:rFonts w:hint="eastAsia"/>
                <w:szCs w:val="21"/>
              </w:rPr>
              <w:t>倍光学变焦，</w:t>
            </w:r>
            <w:r w:rsidRPr="00E22F18">
              <w:rPr>
                <w:rFonts w:hint="eastAsia"/>
                <w:szCs w:val="21"/>
              </w:rPr>
              <w:t>12</w:t>
            </w:r>
            <w:r w:rsidRPr="00E22F18">
              <w:rPr>
                <w:rFonts w:hint="eastAsia"/>
                <w:szCs w:val="21"/>
              </w:rPr>
              <w:t>倍数字变焦），变焦倍率在计算机软件上随意设置，以方便在不同尺寸的目标上定义测量区域。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3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FFT</w:t>
            </w:r>
            <w:r w:rsidRPr="00E22F18">
              <w:rPr>
                <w:rFonts w:hint="eastAsia"/>
                <w:szCs w:val="21"/>
              </w:rPr>
              <w:t>线数：</w:t>
            </w:r>
            <w:r w:rsidRPr="00E22F18">
              <w:rPr>
                <w:rFonts w:hint="eastAsia"/>
                <w:szCs w:val="21"/>
              </w:rPr>
              <w:t>204800</w:t>
            </w:r>
            <w:r w:rsidRPr="00E22F18">
              <w:rPr>
                <w:rFonts w:hint="eastAsia"/>
                <w:szCs w:val="21"/>
              </w:rPr>
              <w:t>线。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4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在</w:t>
            </w:r>
            <w:r w:rsidRPr="00E22F18">
              <w:rPr>
                <w:rFonts w:hint="eastAsia"/>
                <w:szCs w:val="21"/>
              </w:rPr>
              <w:t>Windows 7</w:t>
            </w:r>
            <w:r w:rsidRPr="00E22F18">
              <w:rPr>
                <w:rFonts w:hint="eastAsia"/>
                <w:szCs w:val="21"/>
              </w:rPr>
              <w:t>或更高平台上稳定运行。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5</w:t>
            </w:r>
            <w:r w:rsidRPr="00E22F18">
              <w:rPr>
                <w:rFonts w:hint="eastAsia"/>
                <w:szCs w:val="21"/>
              </w:rPr>
              <w:t>）可通过摄像视频建模，也可自行选择不同坐标系人工输入建模。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szCs w:val="21"/>
              </w:rPr>
              <w:lastRenderedPageBreak/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6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可根据预试验自动设置或建议信号采集带宽、速度档位、扫描速度等参数，具有任意改变某区域扫描密度、任意增加扫描点的功能。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7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实时显示测量信号时域和频域数据。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8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可计算传递函数，可通过相关函数评价试验准确性。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9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可实现三维模态振型动画演示。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10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当测试过程出现异常，软件有警报功能。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11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具备加窗、频域分析，频响函数计算与显示功能，模态分析，相干分析，模态振型显示功能、模态振型显示直观。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12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可将振动测量数据直接存入</w:t>
            </w:r>
            <w:r w:rsidRPr="00E22F18">
              <w:rPr>
                <w:rFonts w:hint="eastAsia"/>
                <w:szCs w:val="21"/>
              </w:rPr>
              <w:t>PC</w:t>
            </w:r>
            <w:r w:rsidRPr="00E22F18">
              <w:rPr>
                <w:rFonts w:hint="eastAsia"/>
                <w:szCs w:val="21"/>
              </w:rPr>
              <w:t>硬盘，供以后分析使用。</w:t>
            </w:r>
          </w:p>
          <w:p w:rsidR="00687E35" w:rsidRPr="00E22F18" w:rsidRDefault="00687E35" w:rsidP="00D54CA6">
            <w:pPr>
              <w:jc w:val="left"/>
              <w:rPr>
                <w:b/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3D</w:t>
            </w:r>
            <w:r w:rsidRPr="00E22F18">
              <w:rPr>
                <w:rFonts w:hint="eastAsia"/>
                <w:b/>
                <w:szCs w:val="21"/>
              </w:rPr>
              <w:t>机箱及液晶显示器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1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工业保护级别</w:t>
            </w:r>
            <w:r w:rsidRPr="00E22F18">
              <w:rPr>
                <w:rFonts w:hint="eastAsia"/>
                <w:szCs w:val="21"/>
              </w:rPr>
              <w:t>IP-20</w:t>
            </w:r>
            <w:r w:rsidRPr="00E22F18">
              <w:rPr>
                <w:rFonts w:hint="eastAsia"/>
                <w:szCs w:val="21"/>
              </w:rPr>
              <w:t>。</w:t>
            </w:r>
          </w:p>
          <w:p w:rsidR="00687E35" w:rsidRPr="00E22F18" w:rsidRDefault="00687E35" w:rsidP="00D54CA6">
            <w:pPr>
              <w:snapToGrid w:val="0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2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带轮可移动底盘。</w:t>
            </w:r>
          </w:p>
          <w:p w:rsidR="00687E35" w:rsidRPr="00E22F18" w:rsidRDefault="00687E35" w:rsidP="00D54CA6">
            <w:pPr>
              <w:snapToGrid w:val="0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3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具备</w:t>
            </w:r>
            <w:r w:rsidRPr="00E22F18">
              <w:rPr>
                <w:szCs w:val="21"/>
              </w:rPr>
              <w:t>将</w:t>
            </w:r>
            <w:r w:rsidRPr="00E22F18">
              <w:rPr>
                <w:rFonts w:hint="eastAsia"/>
                <w:szCs w:val="21"/>
              </w:rPr>
              <w:t>连接箱、数据管理系统和前端，以及液晶显示器、鼠标和键盘等</w:t>
            </w:r>
            <w:r w:rsidRPr="00E22F18">
              <w:rPr>
                <w:szCs w:val="21"/>
              </w:rPr>
              <w:t>装载</w:t>
            </w:r>
            <w:r w:rsidRPr="00E22F18">
              <w:rPr>
                <w:rFonts w:hint="eastAsia"/>
                <w:szCs w:val="21"/>
              </w:rPr>
              <w:t>功能</w:t>
            </w:r>
            <w:r w:rsidRPr="00E22F18">
              <w:rPr>
                <w:szCs w:val="21"/>
              </w:rPr>
              <w:t>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rFonts w:hint="eastAsia"/>
                <w:szCs w:val="21"/>
              </w:rPr>
              <w:t>4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27</w:t>
            </w:r>
            <w:r w:rsidRPr="00E22F18">
              <w:rPr>
                <w:rFonts w:hint="eastAsia"/>
                <w:szCs w:val="21"/>
              </w:rPr>
              <w:t>英寸</w:t>
            </w:r>
            <w:r w:rsidRPr="00E22F18">
              <w:rPr>
                <w:rFonts w:hint="eastAsia"/>
                <w:szCs w:val="21"/>
              </w:rPr>
              <w:t>LED</w:t>
            </w:r>
            <w:r w:rsidRPr="00E22F18">
              <w:rPr>
                <w:rFonts w:hint="eastAsia"/>
                <w:szCs w:val="21"/>
              </w:rPr>
              <w:t>背光</w:t>
            </w:r>
            <w:r w:rsidRPr="00E22F18">
              <w:rPr>
                <w:rFonts w:hint="eastAsia"/>
                <w:szCs w:val="21"/>
              </w:rPr>
              <w:t>IPS</w:t>
            </w:r>
            <w:r w:rsidRPr="00E22F18">
              <w:rPr>
                <w:rFonts w:hint="eastAsia"/>
                <w:szCs w:val="21"/>
              </w:rPr>
              <w:t>液晶显示器</w:t>
            </w:r>
          </w:p>
          <w:p w:rsidR="00687E35" w:rsidRPr="00E22F18" w:rsidRDefault="00687E35" w:rsidP="00D54CA6">
            <w:pPr>
              <w:jc w:val="left"/>
              <w:rPr>
                <w:b/>
                <w:szCs w:val="21"/>
              </w:rPr>
            </w:pPr>
            <w:r w:rsidRPr="00E22F18">
              <w:rPr>
                <w:rFonts w:hint="eastAsia"/>
                <w:b/>
                <w:szCs w:val="21"/>
              </w:rPr>
              <w:t>3D</w:t>
            </w:r>
            <w:r w:rsidRPr="00E22F18">
              <w:rPr>
                <w:rFonts w:hint="eastAsia"/>
                <w:b/>
                <w:szCs w:val="21"/>
              </w:rPr>
              <w:t>前端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1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13</w:t>
            </w:r>
            <w:r w:rsidRPr="00E22F18">
              <w:rPr>
                <w:rFonts w:hint="eastAsia"/>
                <w:szCs w:val="21"/>
              </w:rPr>
              <w:t>个速度档位。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2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扫描速度范围</w:t>
            </w:r>
            <w:r w:rsidRPr="00E22F18">
              <w:rPr>
                <w:rFonts w:hint="eastAsia"/>
                <w:szCs w:val="21"/>
              </w:rPr>
              <w:t>1mm/s</w:t>
            </w:r>
            <w:r w:rsidRPr="00E22F18">
              <w:rPr>
                <w:rFonts w:hint="eastAsia"/>
                <w:szCs w:val="21"/>
              </w:rPr>
              <w:t>到</w:t>
            </w:r>
            <w:r w:rsidRPr="00E22F18">
              <w:rPr>
                <w:rFonts w:hint="eastAsia"/>
                <w:szCs w:val="21"/>
              </w:rPr>
              <w:t>10m/s</w:t>
            </w:r>
            <w:r w:rsidRPr="00E22F18">
              <w:rPr>
                <w:rFonts w:hint="eastAsia"/>
                <w:szCs w:val="21"/>
              </w:rPr>
              <w:t>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3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最大带宽不小于</w:t>
            </w:r>
            <w:r w:rsidRPr="00E22F18">
              <w:rPr>
                <w:rFonts w:hint="eastAsia"/>
                <w:szCs w:val="21"/>
              </w:rPr>
              <w:t>100kHz</w:t>
            </w:r>
            <w:r w:rsidRPr="00E22F18">
              <w:rPr>
                <w:rFonts w:hint="eastAsia"/>
                <w:szCs w:val="21"/>
              </w:rPr>
              <w:t>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4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可获取完整的振动数据和产生随机激励信号。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5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数采系统至少</w:t>
            </w:r>
            <w:r w:rsidRPr="00E22F18">
              <w:rPr>
                <w:rFonts w:hint="eastAsia"/>
                <w:szCs w:val="21"/>
              </w:rPr>
              <w:t>8</w:t>
            </w:r>
            <w:r w:rsidRPr="00E22F18">
              <w:rPr>
                <w:rFonts w:hint="eastAsia"/>
                <w:szCs w:val="21"/>
              </w:rPr>
              <w:t>个输入通道，</w:t>
            </w:r>
            <w:r w:rsidRPr="00E22F18">
              <w:rPr>
                <w:rFonts w:hint="eastAsia"/>
                <w:szCs w:val="21"/>
              </w:rPr>
              <w:t>4</w:t>
            </w:r>
            <w:r w:rsidRPr="00E22F18">
              <w:rPr>
                <w:rFonts w:hint="eastAsia"/>
                <w:szCs w:val="21"/>
              </w:rPr>
              <w:t>个输出通道。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6</w:t>
            </w:r>
            <w:r w:rsidRPr="00E22F18">
              <w:rPr>
                <w:szCs w:val="21"/>
              </w:rPr>
              <w:t>）扫描过程</w:t>
            </w:r>
            <w:r w:rsidRPr="00E22F18">
              <w:rPr>
                <w:rFonts w:hint="eastAsia"/>
                <w:szCs w:val="21"/>
              </w:rPr>
              <w:t>中</w:t>
            </w:r>
            <w:r w:rsidRPr="00E22F18">
              <w:rPr>
                <w:szCs w:val="21"/>
              </w:rPr>
              <w:t>同时记录</w:t>
            </w:r>
            <w:r w:rsidRPr="00E22F18">
              <w:rPr>
                <w:rFonts w:hint="eastAsia"/>
                <w:szCs w:val="21"/>
              </w:rPr>
              <w:t>测点</w:t>
            </w:r>
            <w:r w:rsidRPr="00E22F18">
              <w:rPr>
                <w:szCs w:val="21"/>
              </w:rPr>
              <w:t>时域信号</w:t>
            </w:r>
            <w:r w:rsidRPr="00E22F18">
              <w:rPr>
                <w:rFonts w:hint="eastAsia"/>
                <w:szCs w:val="21"/>
              </w:rPr>
              <w:t>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7</w:t>
            </w:r>
            <w:r w:rsidRPr="00E22F18">
              <w:rPr>
                <w:szCs w:val="21"/>
              </w:rPr>
              <w:t>）</w:t>
            </w:r>
            <w:r w:rsidRPr="00E22F18">
              <w:rPr>
                <w:rFonts w:hint="eastAsia"/>
                <w:szCs w:val="21"/>
              </w:rPr>
              <w:t>具备信号发生源，可控制外部激振器对测试物体实施激振。</w:t>
            </w:r>
          </w:p>
          <w:p w:rsidR="00687E35" w:rsidRPr="00E22F18" w:rsidRDefault="00687E35" w:rsidP="00D54CA6">
            <w:pPr>
              <w:jc w:val="left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#</w:t>
            </w:r>
            <w:r w:rsidRPr="00E22F18">
              <w:rPr>
                <w:rFonts w:hint="eastAsia"/>
                <w:szCs w:val="21"/>
              </w:rPr>
              <w:t>（</w:t>
            </w:r>
            <w:r w:rsidRPr="00E22F18">
              <w:rPr>
                <w:szCs w:val="21"/>
              </w:rPr>
              <w:t>8</w:t>
            </w:r>
            <w:r w:rsidRPr="00E22F18">
              <w:rPr>
                <w:rFonts w:hint="eastAsia"/>
                <w:szCs w:val="21"/>
              </w:rPr>
              <w:t>）支持全屏</w:t>
            </w:r>
            <w:r w:rsidRPr="00E22F18">
              <w:rPr>
                <w:rFonts w:hint="eastAsia"/>
                <w:szCs w:val="21"/>
              </w:rPr>
              <w:t>512</w:t>
            </w:r>
            <w:r w:rsidRPr="00E22F18">
              <w:rPr>
                <w:rFonts w:hint="eastAsia"/>
                <w:szCs w:val="21"/>
              </w:rPr>
              <w:t>×</w:t>
            </w:r>
            <w:r w:rsidRPr="00E22F18">
              <w:rPr>
                <w:rFonts w:hint="eastAsia"/>
                <w:szCs w:val="21"/>
              </w:rPr>
              <w:t>512</w:t>
            </w:r>
            <w:r w:rsidRPr="00E22F18">
              <w:rPr>
                <w:rFonts w:hint="eastAsia"/>
                <w:szCs w:val="21"/>
              </w:rPr>
              <w:t>点扫描。</w:t>
            </w:r>
          </w:p>
        </w:tc>
        <w:tc>
          <w:tcPr>
            <w:tcW w:w="709" w:type="dxa"/>
            <w:vAlign w:val="center"/>
          </w:tcPr>
          <w:p w:rsidR="00687E35" w:rsidRPr="00E22F18" w:rsidRDefault="00687E35" w:rsidP="00D54CA6">
            <w:pPr>
              <w:jc w:val="center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lastRenderedPageBreak/>
              <w:t>套</w:t>
            </w:r>
          </w:p>
        </w:tc>
        <w:tc>
          <w:tcPr>
            <w:tcW w:w="709" w:type="dxa"/>
            <w:vAlign w:val="center"/>
          </w:tcPr>
          <w:p w:rsidR="00687E35" w:rsidRPr="00E22F18" w:rsidRDefault="00687E35" w:rsidP="00D54CA6">
            <w:pPr>
              <w:jc w:val="center"/>
              <w:rPr>
                <w:szCs w:val="21"/>
              </w:rPr>
            </w:pPr>
            <w:r w:rsidRPr="00E22F18">
              <w:rPr>
                <w:rFonts w:hint="eastAsia"/>
                <w:szCs w:val="21"/>
              </w:rPr>
              <w:t>1</w:t>
            </w:r>
          </w:p>
        </w:tc>
      </w:tr>
    </w:tbl>
    <w:p w:rsidR="000E2568" w:rsidRDefault="000E2568">
      <w:bookmarkStart w:id="4" w:name="_GoBack"/>
      <w:bookmarkEnd w:id="4"/>
    </w:p>
    <w:sectPr w:rsidR="000E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D7" w:rsidRDefault="003066D7" w:rsidP="00687E35">
      <w:r>
        <w:separator/>
      </w:r>
    </w:p>
  </w:endnote>
  <w:endnote w:type="continuationSeparator" w:id="0">
    <w:p w:rsidR="003066D7" w:rsidRDefault="003066D7" w:rsidP="0068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D7" w:rsidRDefault="003066D7" w:rsidP="00687E35">
      <w:r>
        <w:separator/>
      </w:r>
    </w:p>
  </w:footnote>
  <w:footnote w:type="continuationSeparator" w:id="0">
    <w:p w:rsidR="003066D7" w:rsidRDefault="003066D7" w:rsidP="00687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E6EDF"/>
    <w:multiLevelType w:val="hybridMultilevel"/>
    <w:tmpl w:val="6EAE666A"/>
    <w:lvl w:ilvl="0" w:tplc="7B2E17BE">
      <w:start w:val="1"/>
      <w:numFmt w:val="bullet"/>
      <w:lvlText w:val="#"/>
      <w:lvlJc w:val="left"/>
      <w:pPr>
        <w:ind w:left="1263" w:hanging="420"/>
      </w:pPr>
      <w:rPr>
        <w:rFonts w:ascii="Viner Hand ITC" w:hAnsi="Viner Hand ITC" w:hint="default"/>
      </w:rPr>
    </w:lvl>
    <w:lvl w:ilvl="1" w:tplc="04090003" w:tentative="1">
      <w:start w:val="1"/>
      <w:numFmt w:val="bullet"/>
      <w:lvlText w:val=""/>
      <w:lvlJc w:val="left"/>
      <w:pPr>
        <w:ind w:left="16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9"/>
    <w:rsid w:val="000E2568"/>
    <w:rsid w:val="00194A89"/>
    <w:rsid w:val="003066D7"/>
    <w:rsid w:val="006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661739-0744-4823-AEFD-E23BA3E7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1747</Characters>
  <Application>Microsoft Office Word</Application>
  <DocSecurity>0</DocSecurity>
  <Lines>14</Lines>
  <Paragraphs>4</Paragraphs>
  <ScaleCrop>false</ScaleCrop>
  <Company>China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2015-06-19T06:56:00Z</dcterms:created>
  <dcterms:modified xsi:type="dcterms:W3CDTF">2015-06-19T06:57:00Z</dcterms:modified>
</cp:coreProperties>
</file>