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E4" w:rsidRDefault="002622E4" w:rsidP="002622E4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2622E4" w:rsidTr="002622E4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2622E4" w:rsidTr="002622E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大学英语一站式学习系统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22E4" w:rsidTr="002622E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调频无线发射终端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2E4" w:rsidTr="002622E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录音系统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</w:pPr>
            <w:r>
              <w:t>1</w:t>
            </w:r>
          </w:p>
        </w:tc>
      </w:tr>
    </w:tbl>
    <w:p w:rsidR="002622E4" w:rsidRDefault="002622E4" w:rsidP="002622E4">
      <w:pPr>
        <w:spacing w:beforeLines="50" w:afterLines="50" w:line="360" w:lineRule="auto"/>
        <w:rPr>
          <w:b/>
        </w:rPr>
      </w:pPr>
      <w:bookmarkStart w:id="5" w:name="_Toc397780076"/>
      <w:bookmarkStart w:id="6" w:name="_Toc397779918"/>
      <w:bookmarkStart w:id="7" w:name="_Toc397779712"/>
      <w:bookmarkStart w:id="8" w:name="_Toc397779509"/>
      <w:bookmarkStart w:id="9" w:name="_Toc397779405"/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3"/>
        <w:gridCol w:w="6804"/>
      </w:tblGrid>
      <w:tr w:rsidR="002622E4" w:rsidTr="002622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 w:rsidP="00541812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 w:rsidP="00541812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 w:rsidP="00541812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</w:tr>
      <w:tr w:rsidR="002622E4" w:rsidTr="002622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 w:rsidP="00541812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大学英语一站式学习系统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rFonts w:hint="eastAsia"/>
                <w:b/>
                <w:sz w:val="20"/>
                <w:szCs w:val="20"/>
              </w:rPr>
              <w:t>系统功能</w:t>
            </w:r>
          </w:p>
          <w:p w:rsidR="002622E4" w:rsidRDefault="002622E4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能够提供基于计算机网络的开放式英语学习与管理平台；能够实现课外线上、线下英语学习辅导等功能；</w:t>
            </w:r>
          </w:p>
          <w:p w:rsidR="002622E4" w:rsidRDefault="002622E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rFonts w:hint="eastAsia"/>
                <w:b/>
                <w:sz w:val="20"/>
                <w:szCs w:val="20"/>
              </w:rPr>
              <w:t>系统组成</w:t>
            </w:r>
          </w:p>
          <w:p w:rsidR="002622E4" w:rsidRDefault="002622E4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系统由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台服务器、</w:t>
            </w:r>
            <w:r>
              <w:rPr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台台式电脑、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台笔记本电脑、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台投影仪、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台空调、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台打印机和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批六类网线为硬件支撑。中标商家须在用户指定的地点布设局域网络，每个局域网络上接有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台台式电脑。</w:t>
            </w:r>
          </w:p>
          <w:p w:rsidR="002622E4" w:rsidRDefault="002622E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rFonts w:hint="eastAsia"/>
                <w:b/>
                <w:sz w:val="20"/>
                <w:szCs w:val="20"/>
              </w:rPr>
              <w:t>详细指标要求</w:t>
            </w:r>
          </w:p>
          <w:p w:rsidR="002622E4" w:rsidRDefault="002622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）服务器：</w:t>
            </w:r>
          </w:p>
          <w:p w:rsidR="002622E4" w:rsidRDefault="002622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*CPU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颗</w:t>
            </w:r>
            <w:r>
              <w:rPr>
                <w:sz w:val="20"/>
                <w:szCs w:val="20"/>
              </w:rPr>
              <w:t xml:space="preserve">Intel Xeon E5-2650 v3 </w:t>
            </w:r>
            <w:r>
              <w:rPr>
                <w:rFonts w:hint="eastAsia"/>
                <w:sz w:val="20"/>
                <w:szCs w:val="20"/>
              </w:rPr>
              <w:t>主频</w:t>
            </w:r>
            <w:r>
              <w:rPr>
                <w:sz w:val="20"/>
                <w:szCs w:val="20"/>
              </w:rPr>
              <w:t xml:space="preserve">2.3GHz </w:t>
            </w:r>
            <w:r>
              <w:rPr>
                <w:rFonts w:hint="eastAsia"/>
                <w:sz w:val="20"/>
                <w:szCs w:val="20"/>
              </w:rPr>
              <w:t>十核处理器，三级缓存</w:t>
            </w:r>
            <w:r>
              <w:rPr>
                <w:sz w:val="20"/>
                <w:szCs w:val="20"/>
              </w:rPr>
              <w:t>25MB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内存：</w:t>
            </w:r>
            <w:r>
              <w:rPr>
                <w:sz w:val="20"/>
                <w:szCs w:val="20"/>
              </w:rPr>
              <w:t>64GB  DDR4  24</w:t>
            </w:r>
            <w:r>
              <w:rPr>
                <w:rFonts w:hint="eastAsia"/>
                <w:sz w:val="20"/>
                <w:szCs w:val="20"/>
              </w:rPr>
              <w:t>个内存插存；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硬盘：</w:t>
            </w:r>
            <w:r>
              <w:rPr>
                <w:rFonts w:ascii="宋体" w:hAnsi="宋体" w:hint="eastAsia"/>
                <w:sz w:val="20"/>
                <w:szCs w:val="20"/>
              </w:rPr>
              <w:t>7×</w:t>
            </w:r>
            <w:r>
              <w:rPr>
                <w:sz w:val="20"/>
                <w:szCs w:val="20"/>
              </w:rPr>
              <w:t>1TB</w:t>
            </w:r>
            <w:r>
              <w:rPr>
                <w:rFonts w:hint="eastAsia"/>
                <w:sz w:val="20"/>
                <w:szCs w:val="20"/>
              </w:rPr>
              <w:t>热插拔硬盘；</w:t>
            </w:r>
            <w:r>
              <w:rPr>
                <w:sz w:val="20"/>
                <w:szCs w:val="20"/>
              </w:rPr>
              <w:t>RAID</w:t>
            </w:r>
            <w:r>
              <w:rPr>
                <w:rFonts w:hint="eastAsia"/>
                <w:sz w:val="20"/>
                <w:szCs w:val="20"/>
              </w:rPr>
              <w:t>卡：</w:t>
            </w:r>
            <w:r>
              <w:rPr>
                <w:sz w:val="20"/>
                <w:szCs w:val="20"/>
              </w:rPr>
              <w:t>512M SAS RAID</w:t>
            </w:r>
            <w:r>
              <w:rPr>
                <w:rFonts w:hint="eastAsia"/>
                <w:sz w:val="20"/>
                <w:szCs w:val="20"/>
              </w:rPr>
              <w:t>卡，支持</w:t>
            </w:r>
            <w:r>
              <w:rPr>
                <w:sz w:val="20"/>
                <w:szCs w:val="20"/>
              </w:rPr>
              <w:t xml:space="preserve"> RAID0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，配置锂蓄电池；网卡：集成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1000M</w:t>
            </w:r>
            <w:r>
              <w:rPr>
                <w:rFonts w:hint="eastAsia"/>
                <w:sz w:val="20"/>
                <w:szCs w:val="20"/>
              </w:rPr>
              <w:t>高性能以太网卡；电源：服务器</w:t>
            </w:r>
            <w:r>
              <w:rPr>
                <w:sz w:val="20"/>
                <w:szCs w:val="20"/>
              </w:rPr>
              <w:t>1+1</w:t>
            </w:r>
            <w:r>
              <w:rPr>
                <w:rFonts w:hint="eastAsia"/>
                <w:sz w:val="20"/>
                <w:szCs w:val="20"/>
              </w:rPr>
              <w:t>冗余电源，冗余风扇，支持</w:t>
            </w:r>
            <w:r>
              <w:rPr>
                <w:sz w:val="20"/>
                <w:szCs w:val="20"/>
              </w:rPr>
              <w:t>1+1</w:t>
            </w:r>
            <w:r>
              <w:rPr>
                <w:rFonts w:hint="eastAsia"/>
                <w:sz w:val="20"/>
                <w:szCs w:val="20"/>
              </w:rPr>
              <w:t>冗余电源；其他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超薄</w:t>
            </w:r>
            <w:r>
              <w:rPr>
                <w:sz w:val="20"/>
                <w:szCs w:val="20"/>
              </w:rPr>
              <w:t>USB DVD-R/W</w:t>
            </w:r>
            <w:r>
              <w:rPr>
                <w:rFonts w:hint="eastAsia"/>
                <w:sz w:val="20"/>
                <w:szCs w:val="20"/>
              </w:rPr>
              <w:t>光驱；操作系统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预装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套正版企业级操作系统（</w:t>
            </w:r>
            <w:r>
              <w:rPr>
                <w:sz w:val="20"/>
                <w:szCs w:val="20"/>
              </w:rPr>
              <w:t>windows server 2008</w:t>
            </w:r>
            <w:r>
              <w:rPr>
                <w:rFonts w:hint="eastAsia"/>
                <w:sz w:val="20"/>
                <w:szCs w:val="20"/>
              </w:rPr>
              <w:t>），显示器：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寸</w:t>
            </w:r>
            <w:r>
              <w:rPr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2622E4" w:rsidRDefault="002622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）台式电脑：商用机</w:t>
            </w:r>
          </w:p>
          <w:p w:rsidR="002622E4" w:rsidRDefault="002622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*cpu:Intel Core i5 3470(3.2G)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内存</w:t>
            </w:r>
            <w:r>
              <w:rPr>
                <w:sz w:val="20"/>
                <w:szCs w:val="20"/>
              </w:rPr>
              <w:t>:4G DDR3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硬盘</w:t>
            </w:r>
            <w:r>
              <w:rPr>
                <w:sz w:val="20"/>
                <w:szCs w:val="20"/>
              </w:rPr>
              <w:t>:500G SATA 7200</w:t>
            </w:r>
            <w:r>
              <w:rPr>
                <w:rFonts w:hint="eastAsia"/>
                <w:sz w:val="20"/>
                <w:szCs w:val="20"/>
              </w:rPr>
              <w:t>转；集成显卡；集成千兆网卡，声卡；音箱，耳机话筒；</w:t>
            </w:r>
            <w:r>
              <w:rPr>
                <w:sz w:val="20"/>
                <w:szCs w:val="20"/>
              </w:rPr>
              <w:t>DVDRW</w:t>
            </w:r>
            <w:r>
              <w:rPr>
                <w:rFonts w:hint="eastAsia"/>
                <w:sz w:val="20"/>
                <w:szCs w:val="20"/>
              </w:rPr>
              <w:t>刻录光驱；光电鼠标、键盘；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显示器；立式机箱，正版</w:t>
            </w:r>
            <w:r>
              <w:rPr>
                <w:sz w:val="20"/>
                <w:szCs w:val="20"/>
              </w:rPr>
              <w:t>windows7</w:t>
            </w:r>
            <w:r>
              <w:rPr>
                <w:rFonts w:hint="eastAsia"/>
                <w:sz w:val="20"/>
                <w:szCs w:val="20"/>
              </w:rPr>
              <w:t>操作系统。</w:t>
            </w:r>
          </w:p>
          <w:p w:rsidR="002622E4" w:rsidRDefault="002622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）笔记本电脑：</w:t>
            </w:r>
          </w:p>
          <w:p w:rsidR="002622E4" w:rsidRDefault="002622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*cpu: Intel Core i7-4510U</w:t>
            </w:r>
            <w:r>
              <w:rPr>
                <w:rFonts w:hint="eastAsia"/>
                <w:sz w:val="20"/>
                <w:szCs w:val="20"/>
              </w:rPr>
              <w:t>，双核</w:t>
            </w:r>
            <w:r>
              <w:rPr>
                <w:sz w:val="20"/>
                <w:szCs w:val="20"/>
              </w:rPr>
              <w:t xml:space="preserve">2.0-3.1 GHz 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内存</w:t>
            </w:r>
            <w:r>
              <w:rPr>
                <w:sz w:val="20"/>
                <w:szCs w:val="20"/>
              </w:rPr>
              <w:t>8G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DDR3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硬盘</w:t>
            </w:r>
            <w:r>
              <w:rPr>
                <w:sz w:val="20"/>
                <w:szCs w:val="20"/>
              </w:rPr>
              <w:t>:512GB ssd</w:t>
            </w:r>
            <w:r>
              <w:rPr>
                <w:rFonts w:hint="eastAsia"/>
                <w:sz w:val="20"/>
                <w:szCs w:val="20"/>
              </w:rPr>
              <w:t>固态硬盘；</w:t>
            </w:r>
            <w:r>
              <w:rPr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英寸</w:t>
            </w:r>
            <w:r>
              <w:rPr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背光高触感触摸显示屏，可翻转，分辨率</w:t>
            </w:r>
            <w:r>
              <w:rPr>
                <w:sz w:val="20"/>
                <w:szCs w:val="20"/>
              </w:rPr>
              <w:t>192</w:t>
            </w:r>
            <w:r>
              <w:rPr>
                <w:rFonts w:ascii="宋体" w:hint="eastAsia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 xml:space="preserve">1080, </w:t>
            </w:r>
            <w:r>
              <w:rPr>
                <w:rFonts w:hint="eastAsia"/>
                <w:sz w:val="20"/>
                <w:szCs w:val="20"/>
              </w:rPr>
              <w:t>显示比例宽屏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；无线鼠标；正版</w:t>
            </w:r>
            <w:r>
              <w:rPr>
                <w:sz w:val="20"/>
                <w:szCs w:val="20"/>
              </w:rPr>
              <w:t>windous8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2622E4" w:rsidRDefault="002622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）投影仪：</w:t>
            </w:r>
          </w:p>
          <w:p w:rsidR="002622E4" w:rsidRDefault="002622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悬挂式，</w:t>
            </w:r>
            <w:r>
              <w:rPr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流明</w:t>
            </w:r>
            <w:r>
              <w:rPr>
                <w:sz w:val="20"/>
                <w:szCs w:val="20"/>
              </w:rPr>
              <w:t>/1024*768</w:t>
            </w:r>
            <w:r>
              <w:rPr>
                <w:rFonts w:hint="eastAsia"/>
                <w:sz w:val="20"/>
                <w:szCs w:val="20"/>
              </w:rPr>
              <w:t>分辨率</w:t>
            </w:r>
            <w:r>
              <w:rPr>
                <w:sz w:val="20"/>
                <w:szCs w:val="20"/>
              </w:rPr>
              <w:t>/LCD/120</w:t>
            </w:r>
            <w:r>
              <w:rPr>
                <w:rFonts w:hint="eastAsia"/>
                <w:sz w:val="20"/>
                <w:szCs w:val="20"/>
              </w:rPr>
              <w:t>寸投影幕布（电动）。</w:t>
            </w:r>
          </w:p>
          <w:p w:rsidR="002622E4" w:rsidRDefault="002622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）空调：</w:t>
            </w:r>
          </w:p>
          <w:p w:rsidR="002622E4" w:rsidRDefault="002622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</w:t>
            </w:r>
            <w:r>
              <w:rPr>
                <w:rFonts w:hint="eastAsia"/>
                <w:sz w:val="20"/>
                <w:szCs w:val="20"/>
              </w:rPr>
              <w:t>匹柜机，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冷暖型</w:t>
            </w:r>
            <w:r>
              <w:rPr>
                <w:sz w:val="20"/>
                <w:szCs w:val="20"/>
              </w:rPr>
              <w:t>,220V</w:t>
            </w:r>
            <w:r>
              <w:rPr>
                <w:rFonts w:hint="eastAsia"/>
                <w:sz w:val="20"/>
                <w:szCs w:val="20"/>
              </w:rPr>
              <w:t>，二级能耗</w:t>
            </w:r>
          </w:p>
          <w:p w:rsidR="002622E4" w:rsidRDefault="002622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）打印机：</w:t>
            </w:r>
          </w:p>
          <w:p w:rsidR="002622E4" w:rsidRDefault="002622E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商用激光打印，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自动双面打印</w:t>
            </w:r>
            <w:r>
              <w:rPr>
                <w:sz w:val="20"/>
                <w:szCs w:val="20"/>
              </w:rPr>
              <w:t>;</w:t>
            </w:r>
            <w:r>
              <w:rPr>
                <w:rFonts w:hint="eastAsia"/>
                <w:sz w:val="20"/>
                <w:szCs w:val="20"/>
              </w:rPr>
              <w:t>最大打印幅面</w:t>
            </w:r>
            <w:r>
              <w:rPr>
                <w:sz w:val="20"/>
                <w:szCs w:val="20"/>
              </w:rPr>
              <w:t xml:space="preserve"> A4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处理器：</w:t>
            </w:r>
            <w:r>
              <w:rPr>
                <w:sz w:val="20"/>
                <w:szCs w:val="20"/>
              </w:rPr>
              <w:t>800MHz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内存≥</w:t>
            </w:r>
            <w:r>
              <w:rPr>
                <w:sz w:val="20"/>
                <w:szCs w:val="20"/>
              </w:rPr>
              <w:t>256MB</w:t>
            </w:r>
            <w:r>
              <w:rPr>
                <w:rFonts w:hint="eastAsia"/>
                <w:sz w:val="20"/>
                <w:szCs w:val="20"/>
              </w:rPr>
              <w:t>；支持有线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无线网络打印，</w:t>
            </w:r>
            <w:r>
              <w:rPr>
                <w:sz w:val="20"/>
                <w:szCs w:val="20"/>
              </w:rPr>
              <w:t>WIFI</w:t>
            </w:r>
            <w:r>
              <w:rPr>
                <w:rFonts w:hint="eastAsia"/>
                <w:sz w:val="20"/>
                <w:szCs w:val="20"/>
              </w:rPr>
              <w:t>直连。</w:t>
            </w:r>
          </w:p>
        </w:tc>
      </w:tr>
      <w:tr w:rsidR="002622E4" w:rsidTr="002622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 w:rsidP="00541812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调频无线发射终端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能够与我校现有的听力考试音频无线发射系统无缝对接，即输入信号为有线的音频（</w:t>
            </w:r>
            <w:r>
              <w:rPr>
                <w:sz w:val="20"/>
                <w:szCs w:val="20"/>
              </w:rPr>
              <w:t>AF</w:t>
            </w:r>
            <w:r>
              <w:rPr>
                <w:rFonts w:hint="eastAsia"/>
                <w:sz w:val="20"/>
                <w:szCs w:val="20"/>
              </w:rPr>
              <w:t>）信号，输出信号为调频（</w:t>
            </w:r>
            <w:r>
              <w:rPr>
                <w:sz w:val="20"/>
                <w:szCs w:val="20"/>
              </w:rPr>
              <w:t>FM</w:t>
            </w:r>
            <w:r>
              <w:rPr>
                <w:rFonts w:hint="eastAsia"/>
                <w:sz w:val="20"/>
                <w:szCs w:val="20"/>
              </w:rPr>
              <w:t>）信号；调频信号频率覆盖</w:t>
            </w:r>
            <w:r>
              <w:rPr>
                <w:sz w:val="20"/>
                <w:szCs w:val="20"/>
              </w:rPr>
              <w:t>80-110MHz</w:t>
            </w:r>
            <w:r>
              <w:rPr>
                <w:rFonts w:hint="eastAsia"/>
                <w:sz w:val="20"/>
                <w:szCs w:val="20"/>
              </w:rPr>
              <w:t>范围，发射功率小于等于</w:t>
            </w:r>
            <w:r>
              <w:rPr>
                <w:sz w:val="20"/>
                <w:szCs w:val="20"/>
              </w:rPr>
              <w:t>0.5W,</w:t>
            </w:r>
            <w:r>
              <w:rPr>
                <w:rFonts w:hint="eastAsia"/>
                <w:sz w:val="20"/>
                <w:szCs w:val="20"/>
              </w:rPr>
              <w:t>含电源适配器及线材。</w:t>
            </w:r>
          </w:p>
        </w:tc>
      </w:tr>
      <w:tr w:rsidR="002622E4" w:rsidTr="002622E4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 w:rsidP="00541812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录音系统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E4" w:rsidRDefault="002622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系统主要用于学校英语听力语音文件的录音、制作、输出；录制高保真语音信号；语言信号实时处理，能够实况进行语音信号的微调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切换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均衡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混音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硬件效果插入等；专业音频接口采集模拟音频信号并能实现同步监听回放；通过性能强劲的</w:t>
            </w:r>
            <w:r>
              <w:rPr>
                <w:sz w:val="20"/>
                <w:szCs w:val="20"/>
              </w:rPr>
              <w:t>pc</w:t>
            </w:r>
            <w:r>
              <w:rPr>
                <w:rFonts w:hint="eastAsia"/>
                <w:sz w:val="20"/>
                <w:szCs w:val="20"/>
              </w:rPr>
              <w:t>工作站来运行专业的音频制作录音工作软件，软件具备多轨同步录音、编辑、剪辑、效果插入、频谱分析等后期制作功能。系统由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套拾音设备、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套对讲设备、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台采集设备、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台调音设备、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套开放监听系统、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套录音监听系统、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台录音编辑电脑和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套系统采集编辑软件组成。</w:t>
            </w:r>
          </w:p>
          <w:p w:rsidR="002622E4" w:rsidRDefault="002622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）拾音设备：多种指向性、</w:t>
            </w:r>
            <w:r>
              <w:rPr>
                <w:sz w:val="20"/>
                <w:szCs w:val="20"/>
              </w:rPr>
              <w:t>Mylar</w:t>
            </w:r>
            <w:r>
              <w:rPr>
                <w:rFonts w:hint="eastAsia"/>
                <w:sz w:val="20"/>
                <w:szCs w:val="20"/>
              </w:rPr>
              <w:t>镀金振膜；</w:t>
            </w:r>
            <w:r>
              <w:rPr>
                <w:sz w:val="20"/>
                <w:szCs w:val="20"/>
              </w:rPr>
              <w:t>8-48V</w:t>
            </w:r>
            <w:r>
              <w:rPr>
                <w:rFonts w:hint="eastAsia"/>
                <w:sz w:val="20"/>
                <w:szCs w:val="20"/>
              </w:rPr>
              <w:t>幻象供电、晶体管平衡输出；灵敏度</w:t>
            </w:r>
            <w:r>
              <w:rPr>
                <w:sz w:val="20"/>
                <w:szCs w:val="20"/>
              </w:rPr>
              <w:t>-32db</w:t>
            </w:r>
            <w:r>
              <w:rPr>
                <w:rFonts w:hint="eastAsia"/>
                <w:sz w:val="20"/>
                <w:szCs w:val="20"/>
              </w:rPr>
              <w:t>、噪声</w:t>
            </w:r>
            <w:r>
              <w:rPr>
                <w:sz w:val="20"/>
                <w:szCs w:val="20"/>
              </w:rPr>
              <w:t>-18db</w:t>
            </w:r>
            <w:r>
              <w:rPr>
                <w:rFonts w:hint="eastAsia"/>
                <w:sz w:val="20"/>
                <w:szCs w:val="20"/>
              </w:rPr>
              <w:t>、失真</w:t>
            </w:r>
            <w:r>
              <w:rPr>
                <w:sz w:val="20"/>
                <w:szCs w:val="20"/>
              </w:rPr>
              <w:t>-0.4%</w:t>
            </w:r>
            <w:r>
              <w:rPr>
                <w:rFonts w:hint="eastAsia"/>
                <w:sz w:val="20"/>
                <w:szCs w:val="20"/>
              </w:rPr>
              <w:t>、宽频</w:t>
            </w:r>
            <w:r>
              <w:rPr>
                <w:sz w:val="20"/>
                <w:szCs w:val="20"/>
              </w:rPr>
              <w:t>20hz-20khz</w:t>
            </w:r>
            <w:r>
              <w:rPr>
                <w:rFonts w:hint="eastAsia"/>
                <w:sz w:val="20"/>
                <w:szCs w:val="20"/>
              </w:rPr>
              <w:t>；含防风罩、防喷网、专用减振架、和安装支架套件。</w:t>
            </w:r>
          </w:p>
          <w:p w:rsidR="002622E4" w:rsidRDefault="002622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）对讲设备：心型指向性、驻极体电容拾音极头；</w:t>
            </w:r>
            <w:r>
              <w:rPr>
                <w:sz w:val="20"/>
                <w:szCs w:val="20"/>
              </w:rPr>
              <w:t>18-48V</w:t>
            </w:r>
            <w:r>
              <w:rPr>
                <w:rFonts w:hint="eastAsia"/>
                <w:sz w:val="20"/>
                <w:szCs w:val="20"/>
              </w:rPr>
              <w:t>幻象供电、晶体管平衡输出；灵敏度</w:t>
            </w:r>
            <w:r>
              <w:rPr>
                <w:sz w:val="20"/>
                <w:szCs w:val="20"/>
              </w:rPr>
              <w:t>-18db</w:t>
            </w:r>
            <w:r>
              <w:rPr>
                <w:rFonts w:hint="eastAsia"/>
                <w:sz w:val="20"/>
                <w:szCs w:val="20"/>
              </w:rPr>
              <w:t>、噪声</w:t>
            </w:r>
            <w:r>
              <w:rPr>
                <w:sz w:val="20"/>
                <w:szCs w:val="20"/>
              </w:rPr>
              <w:t>-10db</w:t>
            </w:r>
            <w:r>
              <w:rPr>
                <w:rFonts w:hint="eastAsia"/>
                <w:sz w:val="20"/>
                <w:szCs w:val="20"/>
              </w:rPr>
              <w:t>、失真</w:t>
            </w:r>
            <w:r>
              <w:rPr>
                <w:sz w:val="20"/>
                <w:szCs w:val="20"/>
              </w:rPr>
              <w:t>4%</w:t>
            </w:r>
            <w:r>
              <w:rPr>
                <w:rFonts w:hint="eastAsia"/>
                <w:sz w:val="20"/>
                <w:szCs w:val="20"/>
              </w:rPr>
              <w:t>、宽频</w:t>
            </w:r>
            <w:r>
              <w:rPr>
                <w:sz w:val="20"/>
                <w:szCs w:val="20"/>
              </w:rPr>
              <w:t>38hz-18khz</w:t>
            </w:r>
            <w:r>
              <w:rPr>
                <w:rFonts w:hint="eastAsia"/>
                <w:sz w:val="20"/>
                <w:szCs w:val="20"/>
              </w:rPr>
              <w:t>；含防风罩、左面底座和支架套件。</w:t>
            </w:r>
          </w:p>
          <w:p w:rsidR="002622E4" w:rsidRDefault="002622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）采集设备：</w:t>
            </w:r>
            <w:r>
              <w:rPr>
                <w:sz w:val="20"/>
                <w:szCs w:val="20"/>
              </w:rPr>
              <w:t>USB 2.0</w:t>
            </w:r>
            <w:r>
              <w:rPr>
                <w:rFonts w:hint="eastAsia"/>
                <w:sz w:val="20"/>
                <w:szCs w:val="20"/>
              </w:rPr>
              <w:t>音频接口，速率可达</w:t>
            </w:r>
            <w:r>
              <w:rPr>
                <w:sz w:val="20"/>
                <w:szCs w:val="20"/>
              </w:rPr>
              <w:t>480Mbps</w:t>
            </w:r>
            <w:r>
              <w:rPr>
                <w:rFonts w:hint="eastAsia"/>
                <w:sz w:val="20"/>
                <w:szCs w:val="20"/>
              </w:rPr>
              <w:t>，并最高支持</w:t>
            </w:r>
            <w:r>
              <w:rPr>
                <w:sz w:val="20"/>
                <w:szCs w:val="20"/>
              </w:rPr>
              <w:t>24bit/96kHz</w:t>
            </w:r>
            <w:r>
              <w:rPr>
                <w:rFonts w:hint="eastAsia"/>
                <w:sz w:val="20"/>
                <w:szCs w:val="20"/>
              </w:rPr>
              <w:t>的采样精度；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个、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个或者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个模拟麦克风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线路输入及两个模拟平衡信号输出；</w:t>
            </w:r>
            <w:r>
              <w:rPr>
                <w:sz w:val="20"/>
                <w:szCs w:val="20"/>
              </w:rPr>
              <w:t>dbx</w:t>
            </w:r>
            <w:r>
              <w:rPr>
                <w:rFonts w:hint="eastAsia"/>
                <w:sz w:val="20"/>
                <w:szCs w:val="20"/>
              </w:rPr>
              <w:t>话放技术，</w:t>
            </w:r>
            <w:r>
              <w:rPr>
                <w:sz w:val="20"/>
                <w:szCs w:val="20"/>
              </w:rPr>
              <w:t>TRS/XLR</w:t>
            </w:r>
            <w:r>
              <w:rPr>
                <w:rFonts w:hint="eastAsia"/>
                <w:sz w:val="20"/>
                <w:szCs w:val="20"/>
              </w:rPr>
              <w:t>混合输入接口，带</w:t>
            </w:r>
            <w:r>
              <w:rPr>
                <w:sz w:val="20"/>
                <w:szCs w:val="20"/>
              </w:rPr>
              <w:t>48V</w:t>
            </w:r>
            <w:r>
              <w:rPr>
                <w:rFonts w:hint="eastAsia"/>
                <w:sz w:val="20"/>
                <w:szCs w:val="20"/>
              </w:rPr>
              <w:t>幻象供电；每路都可直接在面板上看到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段高精度输入电平表；双耳机输出；低延迟的</w:t>
            </w:r>
            <w:r>
              <w:rPr>
                <w:sz w:val="20"/>
                <w:szCs w:val="20"/>
              </w:rPr>
              <w:t>ASIO</w:t>
            </w:r>
            <w:r>
              <w:rPr>
                <w:rFonts w:hint="eastAsia"/>
                <w:sz w:val="20"/>
                <w:szCs w:val="20"/>
              </w:rPr>
              <w:t>驱动；零延迟的直接和待后监听；支持</w:t>
            </w:r>
            <w:r>
              <w:rPr>
                <w:sz w:val="20"/>
                <w:szCs w:val="20"/>
              </w:rPr>
              <w:t>Mac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sz w:val="20"/>
                <w:szCs w:val="20"/>
              </w:rPr>
              <w:t>Windows</w:t>
            </w:r>
            <w:r>
              <w:rPr>
                <w:rFonts w:hint="eastAsia"/>
                <w:sz w:val="20"/>
                <w:szCs w:val="20"/>
              </w:rPr>
              <w:t>；含减振架和线缆套件。</w:t>
            </w:r>
          </w:p>
          <w:p w:rsidR="002622E4" w:rsidRDefault="002622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）调音设备：通道输入：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路单声道</w:t>
            </w:r>
            <w:r>
              <w:rPr>
                <w:sz w:val="20"/>
                <w:szCs w:val="20"/>
              </w:rPr>
              <w:t>/4</w:t>
            </w:r>
            <w:r>
              <w:rPr>
                <w:rFonts w:hint="eastAsia"/>
                <w:sz w:val="20"/>
                <w:szCs w:val="20"/>
              </w:rPr>
              <w:t>组立体声通道；立体声返回：特设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路立体声返回及返回总控；四组辅助母线输出：推子前后各两组，并设有辅助总控；灵活机架组合：内置机架结构，随意转换为台式或安装式。直接输出：输入信号可通过直接出送给多轨录音机（推子前）或推子后；</w:t>
            </w:r>
            <w:r>
              <w:rPr>
                <w:sz w:val="20"/>
                <w:szCs w:val="20"/>
              </w:rPr>
              <w:t>18dB/oct</w:t>
            </w:r>
            <w:r>
              <w:rPr>
                <w:rFonts w:hint="eastAsia"/>
                <w:sz w:val="20"/>
                <w:szCs w:val="20"/>
              </w:rPr>
              <w:t>的高通滤波器：滤走</w:t>
            </w:r>
            <w:r>
              <w:rPr>
                <w:sz w:val="20"/>
                <w:szCs w:val="20"/>
              </w:rPr>
              <w:t>100Hz</w:t>
            </w:r>
            <w:r>
              <w:rPr>
                <w:rFonts w:hint="eastAsia"/>
                <w:sz w:val="20"/>
                <w:szCs w:val="20"/>
              </w:rPr>
              <w:t>以下的低频信号，提高语言清晰度；含机架套件和线缆套件。</w:t>
            </w:r>
          </w:p>
          <w:p w:rsidR="002622E4" w:rsidRDefault="002622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）开放监听系统：信噪比大于等</w:t>
            </w:r>
            <w:r>
              <w:rPr>
                <w:sz w:val="20"/>
                <w:szCs w:val="20"/>
              </w:rPr>
              <w:t>100dB</w:t>
            </w:r>
            <w:r>
              <w:rPr>
                <w:rFonts w:hint="eastAsia"/>
                <w:sz w:val="20"/>
                <w:szCs w:val="20"/>
              </w:rPr>
              <w:t>；独立</w:t>
            </w:r>
            <w:r>
              <w:rPr>
                <w:sz w:val="20"/>
                <w:szCs w:val="20"/>
              </w:rPr>
              <w:t>hi-fi</w:t>
            </w:r>
            <w:r>
              <w:rPr>
                <w:rFonts w:hint="eastAsia"/>
                <w:sz w:val="20"/>
                <w:szCs w:val="20"/>
              </w:rPr>
              <w:t>晶体管功率放大器控制；频响范围</w:t>
            </w:r>
            <w:r>
              <w:rPr>
                <w:sz w:val="20"/>
                <w:szCs w:val="20"/>
              </w:rPr>
              <w:t xml:space="preserve"> 33Hz - 22kHz</w:t>
            </w:r>
            <w:r>
              <w:rPr>
                <w:rFonts w:hint="eastAsia"/>
                <w:sz w:val="20"/>
                <w:szCs w:val="20"/>
              </w:rPr>
              <w:t>；扬声器单元</w:t>
            </w:r>
            <w:r>
              <w:rPr>
                <w:sz w:val="20"/>
                <w:szCs w:val="20"/>
              </w:rPr>
              <w:t>(1"+8")*2</w:t>
            </w:r>
            <w:r>
              <w:rPr>
                <w:rFonts w:hint="eastAsia"/>
                <w:sz w:val="20"/>
                <w:szCs w:val="20"/>
              </w:rPr>
              <w:t>；含机架套件和线缆套件。</w:t>
            </w:r>
          </w:p>
          <w:p w:rsidR="002622E4" w:rsidRDefault="002622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）录音监听系统：头戴式，动圈式换能原理，频率响应</w:t>
            </w:r>
            <w:r>
              <w:rPr>
                <w:sz w:val="20"/>
                <w:szCs w:val="20"/>
              </w:rPr>
              <w:t xml:space="preserve"> 15Hz-25KHz</w:t>
            </w:r>
            <w:r>
              <w:rPr>
                <w:rFonts w:hint="eastAsia"/>
                <w:sz w:val="20"/>
                <w:szCs w:val="20"/>
              </w:rPr>
              <w:t>，阻抗</w:t>
            </w:r>
            <w:r>
              <w:rPr>
                <w:sz w:val="20"/>
                <w:szCs w:val="20"/>
              </w:rPr>
              <w:t xml:space="preserve"> 600</w:t>
            </w:r>
            <w:r>
              <w:rPr>
                <w:rFonts w:hint="eastAsia"/>
                <w:sz w:val="20"/>
                <w:szCs w:val="20"/>
              </w:rPr>
              <w:t>欧，灵敏度</w:t>
            </w:r>
            <w:r>
              <w:rPr>
                <w:sz w:val="20"/>
                <w:szCs w:val="20"/>
              </w:rPr>
              <w:t xml:space="preserve"> 92dB</w:t>
            </w:r>
            <w:r>
              <w:rPr>
                <w:rFonts w:hint="eastAsia"/>
                <w:sz w:val="20"/>
                <w:szCs w:val="20"/>
              </w:rPr>
              <w:t>，最大功率</w:t>
            </w:r>
            <w:r>
              <w:rPr>
                <w:sz w:val="20"/>
                <w:szCs w:val="20"/>
              </w:rPr>
              <w:t xml:space="preserve"> 200mW</w:t>
            </w:r>
            <w:r>
              <w:rPr>
                <w:rFonts w:hint="eastAsia"/>
                <w:sz w:val="20"/>
                <w:szCs w:val="20"/>
              </w:rPr>
              <w:t>，规格参数插头，为</w:t>
            </w:r>
            <w:r>
              <w:rPr>
                <w:sz w:val="20"/>
                <w:szCs w:val="20"/>
              </w:rPr>
              <w:t>Mini-XLR</w:t>
            </w:r>
            <w:r>
              <w:rPr>
                <w:rFonts w:hint="eastAsia"/>
                <w:sz w:val="20"/>
                <w:szCs w:val="20"/>
              </w:rPr>
              <w:t>接口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连接线为</w:t>
            </w:r>
            <w:r>
              <w:rPr>
                <w:sz w:val="20"/>
                <w:szCs w:val="20"/>
              </w:rPr>
              <w:t>3.5mm</w:t>
            </w:r>
            <w:r>
              <w:rPr>
                <w:rFonts w:hint="eastAsia"/>
                <w:sz w:val="20"/>
                <w:szCs w:val="20"/>
              </w:rPr>
              <w:t>镀金直型插头，电缆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米以上，含多路耳机信号放大分配器。</w:t>
            </w:r>
          </w:p>
          <w:p w:rsidR="002622E4" w:rsidRDefault="002622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）录音编辑电脑：商用机</w:t>
            </w:r>
            <w:r>
              <w:rPr>
                <w:sz w:val="20"/>
                <w:szCs w:val="20"/>
              </w:rPr>
              <w:t>*cpu:Intel Core i5 3470(3.2G)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内存</w:t>
            </w:r>
            <w:r>
              <w:rPr>
                <w:sz w:val="20"/>
                <w:szCs w:val="20"/>
              </w:rPr>
              <w:t>:4G DDR3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硬盘</w:t>
            </w:r>
            <w:r>
              <w:rPr>
                <w:sz w:val="20"/>
                <w:szCs w:val="20"/>
              </w:rPr>
              <w:t>:500G SATA 7200</w:t>
            </w:r>
            <w:r>
              <w:rPr>
                <w:rFonts w:hint="eastAsia"/>
                <w:sz w:val="20"/>
                <w:szCs w:val="20"/>
              </w:rPr>
              <w:t>转；集成显卡；集成千兆网卡，声卡；音箱，耳机话筒；</w:t>
            </w:r>
            <w:r>
              <w:rPr>
                <w:sz w:val="20"/>
                <w:szCs w:val="20"/>
              </w:rPr>
              <w:t>DVDRW</w:t>
            </w:r>
            <w:r>
              <w:rPr>
                <w:rFonts w:hint="eastAsia"/>
                <w:sz w:val="20"/>
                <w:szCs w:val="20"/>
              </w:rPr>
              <w:t>刻录光驱；光电鼠标、键盘；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显示器；立式机箱，正版</w:t>
            </w:r>
            <w:r>
              <w:rPr>
                <w:sz w:val="20"/>
                <w:szCs w:val="20"/>
              </w:rPr>
              <w:t>windows7</w:t>
            </w:r>
            <w:r>
              <w:rPr>
                <w:rFonts w:hint="eastAsia"/>
                <w:sz w:val="20"/>
                <w:szCs w:val="20"/>
              </w:rPr>
              <w:t>操作系统。</w:t>
            </w:r>
          </w:p>
          <w:p w:rsidR="002622E4" w:rsidRDefault="002622E4">
            <w:pPr>
              <w:rPr>
                <w:b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）系统采集编辑软件：正版软件，可提供先进的音频混合、编辑、控制和效果处理功能；最多混合</w:t>
            </w:r>
            <w:r>
              <w:rPr>
                <w:sz w:val="20"/>
                <w:szCs w:val="20"/>
              </w:rPr>
              <w:t>64</w:t>
            </w:r>
            <w:r>
              <w:rPr>
                <w:rFonts w:hint="eastAsia"/>
                <w:sz w:val="20"/>
                <w:szCs w:val="20"/>
              </w:rPr>
              <w:t>个音轨；可编辑单个音频文件；创建回路并可使用多种数字信号处理效果；可提供灵活的工作流程并且使用简便。</w:t>
            </w:r>
          </w:p>
        </w:tc>
      </w:tr>
    </w:tbl>
    <w:p w:rsidR="002622E4" w:rsidRDefault="002622E4" w:rsidP="002622E4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、质保及售后服务要求</w:t>
      </w:r>
    </w:p>
    <w:p w:rsidR="002622E4" w:rsidRDefault="002622E4" w:rsidP="002622E4">
      <w:pPr>
        <w:spacing w:beforeLines="50" w:afterLines="50" w:line="360" w:lineRule="auto"/>
      </w:pPr>
      <w:r>
        <w:lastRenderedPageBreak/>
        <w:t>3.1</w:t>
      </w:r>
      <w:r>
        <w:rPr>
          <w:rFonts w:hint="eastAsia"/>
        </w:rPr>
        <w:t>提供专职工程师提供的优质售后服务，</w:t>
      </w:r>
      <w:r>
        <w:t>24</w:t>
      </w:r>
      <w:r>
        <w:rPr>
          <w:rFonts w:hint="eastAsia"/>
        </w:rPr>
        <w:t>小时以内响应，</w:t>
      </w:r>
      <w:r>
        <w:t>48</w:t>
      </w:r>
      <w:r>
        <w:rPr>
          <w:rFonts w:hint="eastAsia"/>
        </w:rPr>
        <w:t>小时内排除故障。</w:t>
      </w:r>
    </w:p>
    <w:p w:rsidR="002622E4" w:rsidRDefault="002622E4" w:rsidP="002622E4">
      <w:pPr>
        <w:spacing w:beforeLines="50" w:afterLines="50" w:line="360" w:lineRule="auto"/>
      </w:pPr>
      <w:r>
        <w:t xml:space="preserve">3.2 </w:t>
      </w:r>
      <w:r>
        <w:rPr>
          <w:rFonts w:hint="eastAsia"/>
        </w:rPr>
        <w:t>提供不低于三年全系统全免费上门质量保修和软件免费升级；提供终身维护且不收取上门服务费。</w:t>
      </w:r>
    </w:p>
    <w:p w:rsidR="003B0181" w:rsidRDefault="002622E4" w:rsidP="002622E4">
      <w:r>
        <w:t>3.3</w:t>
      </w:r>
      <w:r>
        <w:rPr>
          <w:rFonts w:hint="eastAsia"/>
        </w:rPr>
        <w:t>需在用户指定时间内，在指定</w:t>
      </w:r>
      <w:bookmarkStart w:id="14" w:name="_GoBack"/>
      <w:bookmarkEnd w:id="14"/>
      <w:r>
        <w:rPr>
          <w:rFonts w:hint="eastAsia"/>
        </w:rPr>
        <w:t>地点进行设备的集成安装、调试。</w:t>
      </w:r>
    </w:p>
    <w:sectPr w:rsidR="003B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181" w:rsidRDefault="003B0181" w:rsidP="002622E4">
      <w:r>
        <w:separator/>
      </w:r>
    </w:p>
  </w:endnote>
  <w:endnote w:type="continuationSeparator" w:id="1">
    <w:p w:rsidR="003B0181" w:rsidRDefault="003B0181" w:rsidP="0026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181" w:rsidRDefault="003B0181" w:rsidP="002622E4">
      <w:r>
        <w:separator/>
      </w:r>
    </w:p>
  </w:footnote>
  <w:footnote w:type="continuationSeparator" w:id="1">
    <w:p w:rsidR="003B0181" w:rsidRDefault="003B0181" w:rsidP="00262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2E4"/>
    <w:rsid w:val="002622E4"/>
    <w:rsid w:val="003B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2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2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2015-09-24T05:12:00Z</dcterms:created>
  <dcterms:modified xsi:type="dcterms:W3CDTF">2015-09-24T05:12:00Z</dcterms:modified>
</cp:coreProperties>
</file>