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08" w:rsidRPr="00033FF0" w:rsidRDefault="001F6808" w:rsidP="001F6808">
      <w:pPr>
        <w:pStyle w:val="1"/>
        <w:jc w:val="center"/>
      </w:pPr>
      <w:r w:rsidRPr="00033FF0">
        <w:rPr>
          <w:rFonts w:hint="eastAsia"/>
        </w:rPr>
        <w:t>技术标准和要求</w:t>
      </w:r>
    </w:p>
    <w:p w:rsidR="001F6808" w:rsidRPr="00033FF0" w:rsidRDefault="001F6808" w:rsidP="001F680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033FF0">
        <w:rPr>
          <w:rFonts w:hint="eastAsia"/>
          <w:b/>
        </w:rPr>
        <w:t>1</w:t>
      </w:r>
      <w:r w:rsidRPr="00033FF0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1F6808" w:rsidRPr="00033FF0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1F6808" w:rsidRPr="00033FF0" w:rsidRDefault="001F6808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033FF0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F6808" w:rsidRPr="00033FF0" w:rsidRDefault="001F6808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33FF0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F6808" w:rsidRPr="00033FF0" w:rsidRDefault="001F6808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033FF0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F6808" w:rsidRPr="00033FF0" w:rsidRDefault="001F6808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033FF0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1F6808" w:rsidRPr="00033FF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三坐标测量仪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1F6808" w:rsidRPr="00033FF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球杆仪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1F6808" w:rsidRPr="00033FF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数字式万能工具显微镜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  <w:tr w:rsidR="001F6808" w:rsidRPr="00033FF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粗糙度仪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1F6808" w:rsidRPr="00033FF0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F6808" w:rsidRPr="00033FF0" w:rsidRDefault="001F680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应变仪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F6808" w:rsidRPr="00033FF0" w:rsidRDefault="001F680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F6808" w:rsidRPr="00033FF0" w:rsidRDefault="001F680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3FF0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</w:tbl>
    <w:p w:rsidR="001F6808" w:rsidRPr="00033FF0" w:rsidRDefault="001F6808" w:rsidP="001F6808">
      <w:pPr>
        <w:spacing w:beforeLines="50" w:afterLines="50" w:line="360" w:lineRule="auto"/>
        <w:rPr>
          <w:b/>
        </w:rPr>
      </w:pPr>
      <w:r w:rsidRPr="00033FF0">
        <w:rPr>
          <w:rFonts w:hint="eastAsia"/>
          <w:b/>
        </w:rPr>
        <w:t>2</w:t>
      </w:r>
      <w:r w:rsidRPr="00033FF0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520"/>
      </w:tblGrid>
      <w:tr w:rsidR="001F6808" w:rsidRPr="00033FF0" w:rsidTr="00896C1C">
        <w:trPr>
          <w:jc w:val="center"/>
        </w:trPr>
        <w:tc>
          <w:tcPr>
            <w:tcW w:w="675" w:type="dxa"/>
            <w:vAlign w:val="center"/>
          </w:tcPr>
          <w:p w:rsidR="001F6808" w:rsidRPr="00033FF0" w:rsidRDefault="001F6808" w:rsidP="00896C1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033FF0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1F6808" w:rsidRPr="00033FF0" w:rsidRDefault="001F6808" w:rsidP="00896C1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3FF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520" w:type="dxa"/>
            <w:vAlign w:val="center"/>
          </w:tcPr>
          <w:p w:rsidR="001F6808" w:rsidRPr="00033FF0" w:rsidRDefault="001F6808" w:rsidP="00896C1C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3FF0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1F6808" w:rsidRPr="00033FF0" w:rsidTr="00896C1C">
        <w:trPr>
          <w:jc w:val="center"/>
        </w:trPr>
        <w:tc>
          <w:tcPr>
            <w:tcW w:w="675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3FF0">
              <w:rPr>
                <w:rFonts w:asciiTheme="minorEastAsia" w:hAnsiTheme="minor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三坐标测量仪</w:t>
            </w:r>
          </w:p>
        </w:tc>
        <w:tc>
          <w:tcPr>
            <w:tcW w:w="6520" w:type="dxa"/>
            <w:vAlign w:val="center"/>
          </w:tcPr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X/Y/Z行程：&gt;500/&gt;600/&gt;400mm</w:t>
            </w:r>
          </w:p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最大允许</w:t>
            </w:r>
            <w:proofErr w:type="gramStart"/>
            <w:r w:rsidRPr="00033FF0">
              <w:rPr>
                <w:rFonts w:asciiTheme="minorEastAsia" w:hAnsiTheme="minorEastAsia" w:hint="eastAsia"/>
                <w:szCs w:val="21"/>
              </w:rPr>
              <w:t>示值误差示值误差</w:t>
            </w:r>
            <w:proofErr w:type="gramEnd"/>
            <w:r w:rsidRPr="00033FF0">
              <w:rPr>
                <w:rFonts w:asciiTheme="minorEastAsia" w:hAnsiTheme="minorEastAsia" w:hint="eastAsia"/>
                <w:szCs w:val="21"/>
              </w:rPr>
              <w:t>3μm；</w:t>
            </w:r>
          </w:p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最大允许探测误差3.2μm；</w:t>
            </w:r>
          </w:p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工作台尺寸：X&gt;850mm；Y&gt;1000mm</w:t>
            </w:r>
          </w:p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/>
                <w:szCs w:val="21"/>
              </w:rPr>
              <w:t>分辨率</w:t>
            </w:r>
            <w:r w:rsidRPr="00033FF0">
              <w:rPr>
                <w:rFonts w:asciiTheme="minorEastAsia" w:hAnsiTheme="minorEastAsia" w:hint="eastAsia"/>
                <w:szCs w:val="21"/>
              </w:rPr>
              <w:t>：0.5μm；</w:t>
            </w:r>
          </w:p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含测量软件；</w:t>
            </w:r>
          </w:p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配</w:t>
            </w:r>
            <w:proofErr w:type="spellStart"/>
            <w:r w:rsidRPr="00033FF0">
              <w:rPr>
                <w:rFonts w:asciiTheme="minorEastAsia" w:hAnsiTheme="minorEastAsia"/>
                <w:szCs w:val="21"/>
              </w:rPr>
              <w:t>Renishaw</w:t>
            </w:r>
            <w:proofErr w:type="spellEnd"/>
            <w:r w:rsidRPr="00033FF0">
              <w:rPr>
                <w:rFonts w:asciiTheme="minorEastAsia" w:hAnsiTheme="minorEastAsia"/>
                <w:szCs w:val="21"/>
              </w:rPr>
              <w:t xml:space="preserve"> RTP20 双旋转</w:t>
            </w:r>
            <w:r w:rsidRPr="00033FF0">
              <w:rPr>
                <w:rFonts w:asciiTheme="minorEastAsia" w:hAnsiTheme="minorEastAsia" w:hint="eastAsia"/>
                <w:szCs w:val="21"/>
              </w:rPr>
              <w:t>测座；</w:t>
            </w:r>
          </w:p>
          <w:p w:rsidR="001F6808" w:rsidRPr="00033FF0" w:rsidRDefault="001F6808" w:rsidP="00896C1C">
            <w:pPr>
              <w:numPr>
                <w:ilvl w:val="0"/>
                <w:numId w:val="1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配</w:t>
            </w:r>
            <w:proofErr w:type="spellStart"/>
            <w:r w:rsidRPr="00033FF0">
              <w:rPr>
                <w:rFonts w:asciiTheme="minorEastAsia" w:hAnsiTheme="minorEastAsia"/>
                <w:szCs w:val="21"/>
              </w:rPr>
              <w:t>Renishaw</w:t>
            </w:r>
            <w:proofErr w:type="spellEnd"/>
            <w:r w:rsidRPr="00033FF0">
              <w:rPr>
                <w:rFonts w:asciiTheme="minorEastAsia" w:hAnsiTheme="minorEastAsia"/>
                <w:szCs w:val="21"/>
              </w:rPr>
              <w:t xml:space="preserve"> TP20</w:t>
            </w:r>
            <w:proofErr w:type="gramStart"/>
            <w:r w:rsidRPr="00033FF0">
              <w:rPr>
                <w:rFonts w:asciiTheme="minorEastAsia" w:hAnsiTheme="minorEastAsia"/>
                <w:szCs w:val="21"/>
              </w:rPr>
              <w:t>触发测头</w:t>
            </w:r>
            <w:proofErr w:type="gramEnd"/>
          </w:p>
        </w:tc>
      </w:tr>
      <w:tr w:rsidR="001F6808" w:rsidRPr="00033FF0" w:rsidTr="00896C1C">
        <w:trPr>
          <w:trHeight w:val="349"/>
          <w:jc w:val="center"/>
        </w:trPr>
        <w:tc>
          <w:tcPr>
            <w:tcW w:w="675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3FF0">
              <w:rPr>
                <w:rFonts w:asciiTheme="minorEastAsia" w:hAnsiTheme="minorEastAsia"/>
                <w:b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球杆仪</w:t>
            </w:r>
          </w:p>
        </w:tc>
        <w:tc>
          <w:tcPr>
            <w:tcW w:w="6520" w:type="dxa"/>
            <w:vAlign w:val="center"/>
          </w:tcPr>
          <w:p w:rsidR="001F6808" w:rsidRPr="00033FF0" w:rsidRDefault="001F6808" w:rsidP="00896C1C">
            <w:pPr>
              <w:numPr>
                <w:ilvl w:val="0"/>
                <w:numId w:val="2"/>
              </w:numPr>
              <w:ind w:hanging="12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分辨率：0.1微米；</w:t>
            </w:r>
          </w:p>
          <w:p w:rsidR="001F6808" w:rsidRPr="00033FF0" w:rsidRDefault="001F6808" w:rsidP="00896C1C">
            <w:pPr>
              <w:numPr>
                <w:ilvl w:val="0"/>
                <w:numId w:val="2"/>
              </w:numPr>
              <w:ind w:hanging="12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 xml:space="preserve">传感器精度: </w:t>
            </w:r>
            <w:r w:rsidRPr="00033FF0">
              <w:rPr>
                <w:rFonts w:asciiTheme="minorEastAsia" w:hAnsiTheme="minorEastAsia"/>
                <w:szCs w:val="21"/>
              </w:rPr>
              <w:sym w:font="Symbol" w:char="00B1"/>
            </w:r>
            <w:r w:rsidRPr="00033FF0">
              <w:rPr>
                <w:rFonts w:asciiTheme="minorEastAsia" w:hAnsiTheme="minorEastAsia" w:hint="eastAsia"/>
                <w:szCs w:val="21"/>
              </w:rPr>
              <w:t>0.5微米；</w:t>
            </w:r>
          </w:p>
          <w:p w:rsidR="001F6808" w:rsidRPr="00033FF0" w:rsidRDefault="001F6808" w:rsidP="00896C1C">
            <w:pPr>
              <w:numPr>
                <w:ilvl w:val="0"/>
                <w:numId w:val="2"/>
              </w:numPr>
              <w:ind w:hanging="12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系统精度：</w:t>
            </w:r>
            <w:r w:rsidRPr="00033FF0">
              <w:rPr>
                <w:rFonts w:asciiTheme="minorEastAsia" w:hAnsiTheme="minorEastAsia"/>
                <w:szCs w:val="21"/>
              </w:rPr>
              <w:sym w:font="Symbol" w:char="00B1"/>
            </w:r>
            <w:r w:rsidRPr="00033FF0">
              <w:rPr>
                <w:rFonts w:asciiTheme="minorEastAsia" w:hAnsiTheme="minorEastAsia" w:hint="eastAsia"/>
                <w:szCs w:val="21"/>
              </w:rPr>
              <w:t>1.25微米；</w:t>
            </w:r>
          </w:p>
          <w:p w:rsidR="001F6808" w:rsidRPr="00033FF0" w:rsidRDefault="001F6808" w:rsidP="00896C1C">
            <w:pPr>
              <w:numPr>
                <w:ilvl w:val="0"/>
                <w:numId w:val="2"/>
              </w:numPr>
              <w:ind w:hanging="12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采样速率：1000Hz；</w:t>
            </w:r>
          </w:p>
          <w:p w:rsidR="001F6808" w:rsidRPr="00033FF0" w:rsidRDefault="001F6808" w:rsidP="00896C1C">
            <w:pPr>
              <w:numPr>
                <w:ilvl w:val="0"/>
                <w:numId w:val="2"/>
              </w:numPr>
              <w:ind w:hanging="12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数据传输：无线蓝牙；</w:t>
            </w:r>
          </w:p>
          <w:p w:rsidR="001F6808" w:rsidRPr="00033FF0" w:rsidRDefault="001F6808" w:rsidP="00896C1C">
            <w:pPr>
              <w:numPr>
                <w:ilvl w:val="0"/>
                <w:numId w:val="2"/>
              </w:numPr>
              <w:ind w:left="0" w:firstLine="348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加长杆：50、150、300毫米；</w:t>
            </w:r>
          </w:p>
          <w:p w:rsidR="001F6808" w:rsidRPr="00033FF0" w:rsidRDefault="001F6808" w:rsidP="00896C1C">
            <w:pPr>
              <w:numPr>
                <w:ilvl w:val="0"/>
                <w:numId w:val="2"/>
              </w:numPr>
              <w:ind w:hanging="12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含测量软件</w:t>
            </w:r>
          </w:p>
        </w:tc>
      </w:tr>
      <w:tr w:rsidR="001F6808" w:rsidRPr="00033FF0" w:rsidTr="00896C1C">
        <w:trPr>
          <w:trHeight w:val="349"/>
          <w:jc w:val="center"/>
        </w:trPr>
        <w:tc>
          <w:tcPr>
            <w:tcW w:w="675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3FF0">
              <w:rPr>
                <w:rFonts w:asciiTheme="minorEastAsia" w:hAnsiTheme="minorEastAsia"/>
                <w:b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数字式万能工具显微镜</w:t>
            </w:r>
          </w:p>
        </w:tc>
        <w:tc>
          <w:tcPr>
            <w:tcW w:w="6520" w:type="dxa"/>
            <w:vAlign w:val="center"/>
          </w:tcPr>
          <w:p w:rsidR="001F6808" w:rsidRPr="00033FF0" w:rsidRDefault="001F6808" w:rsidP="001F6808">
            <w:pPr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1．测量范围与分度值</w:t>
            </w:r>
          </w:p>
          <w:p w:rsidR="001F6808" w:rsidRPr="00033FF0" w:rsidRDefault="001F6808" w:rsidP="00896C1C">
            <w:pPr>
              <w:numPr>
                <w:ilvl w:val="0"/>
                <w:numId w:val="3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Ｘ、Ｙ坐标测量范围： 200×100㎜ 分格值： 0.0005㎜</w:t>
            </w:r>
          </w:p>
          <w:p w:rsidR="001F6808" w:rsidRPr="00033FF0" w:rsidRDefault="001F6808" w:rsidP="00896C1C">
            <w:pPr>
              <w:numPr>
                <w:ilvl w:val="0"/>
                <w:numId w:val="3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力臂倾斜范围： 左右各15度 分度值： 10′</w:t>
            </w:r>
          </w:p>
          <w:p w:rsidR="001F6808" w:rsidRPr="00033FF0" w:rsidRDefault="001F6808" w:rsidP="00896C1C">
            <w:pPr>
              <w:numPr>
                <w:ilvl w:val="0"/>
                <w:numId w:val="3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测角目镜角度测量范围： 360° 分度值： 1′ 轮</w:t>
            </w:r>
          </w:p>
          <w:p w:rsidR="001F6808" w:rsidRPr="00033FF0" w:rsidRDefault="001F6808" w:rsidP="00896C1C">
            <w:pPr>
              <w:numPr>
                <w:ilvl w:val="0"/>
                <w:numId w:val="3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光学分度台测量范围： 360° 分度值：10″（投影读数）</w:t>
            </w:r>
          </w:p>
          <w:p w:rsidR="001F6808" w:rsidRPr="00033FF0" w:rsidRDefault="001F6808" w:rsidP="00896C1C">
            <w:pPr>
              <w:numPr>
                <w:ilvl w:val="0"/>
                <w:numId w:val="3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光学分度头测量范围： 360° 分度值： 1′</w:t>
            </w:r>
          </w:p>
          <w:p w:rsidR="001F6808" w:rsidRPr="00033FF0" w:rsidRDefault="001F6808" w:rsidP="00896C1C">
            <w:pPr>
              <w:numPr>
                <w:ilvl w:val="0"/>
                <w:numId w:val="3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光学定位</w:t>
            </w:r>
            <w:proofErr w:type="gramStart"/>
            <w:r w:rsidRPr="00033FF0">
              <w:rPr>
                <w:rFonts w:asciiTheme="minorEastAsia" w:hAnsiTheme="minorEastAsia" w:hint="eastAsia"/>
                <w:szCs w:val="21"/>
              </w:rPr>
              <w:t>器测头直径</w:t>
            </w:r>
            <w:proofErr w:type="gramEnd"/>
            <w:r w:rsidRPr="00033FF0">
              <w:rPr>
                <w:rFonts w:asciiTheme="minorEastAsia" w:hAnsiTheme="minorEastAsia" w:hint="eastAsia"/>
                <w:szCs w:val="21"/>
              </w:rPr>
              <w:t>： Φ3±0.1㎜</w:t>
            </w:r>
          </w:p>
          <w:p w:rsidR="001F6808" w:rsidRPr="00033FF0" w:rsidRDefault="001F6808" w:rsidP="00896C1C">
            <w:pPr>
              <w:numPr>
                <w:ilvl w:val="0"/>
                <w:numId w:val="3"/>
              </w:numPr>
              <w:ind w:left="33" w:firstLine="315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顶针</w:t>
            </w:r>
            <w:proofErr w:type="gramStart"/>
            <w:r w:rsidRPr="00033FF0">
              <w:rPr>
                <w:rFonts w:asciiTheme="minorEastAsia" w:hAnsiTheme="minorEastAsia" w:hint="eastAsia"/>
                <w:szCs w:val="21"/>
              </w:rPr>
              <w:t>架最大夹</w:t>
            </w:r>
            <w:proofErr w:type="gramEnd"/>
            <w:r w:rsidRPr="00033FF0">
              <w:rPr>
                <w:rFonts w:asciiTheme="minorEastAsia" w:hAnsiTheme="minorEastAsia" w:hint="eastAsia"/>
                <w:szCs w:val="21"/>
              </w:rPr>
              <w:t>持直径： Φ100㎜；最大夹持长度： 被测件直径</w:t>
            </w:r>
            <w:r w:rsidRPr="00033FF0">
              <w:rPr>
                <w:rFonts w:asciiTheme="minorEastAsia" w:hAnsiTheme="minorEastAsia" w:hint="eastAsia"/>
                <w:szCs w:val="21"/>
              </w:rPr>
              <w:lastRenderedPageBreak/>
              <w:t>≤ 55㎜时： 750㎜</w:t>
            </w:r>
          </w:p>
          <w:p w:rsidR="001F6808" w:rsidRPr="00033FF0" w:rsidRDefault="001F6808" w:rsidP="001F6808">
            <w:pPr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2．仪器精度</w:t>
            </w:r>
          </w:p>
          <w:p w:rsidR="001F6808" w:rsidRPr="00033FF0" w:rsidRDefault="001F6808" w:rsidP="001F6808">
            <w:pPr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① 仪器的分划尺按修正表进行修正时：X 向不大于0.0035㎜ Y 向不大于0.0025mm</w:t>
            </w:r>
          </w:p>
          <w:p w:rsidR="001F6808" w:rsidRPr="00033FF0" w:rsidRDefault="001F6808" w:rsidP="001F6808">
            <w:pPr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② 测角目镜测量角度的最大</w:t>
            </w:r>
            <w:proofErr w:type="gramStart"/>
            <w:r w:rsidRPr="00033FF0">
              <w:rPr>
                <w:rFonts w:asciiTheme="minorEastAsia" w:hAnsiTheme="minorEastAsia" w:hint="eastAsia"/>
                <w:szCs w:val="21"/>
              </w:rPr>
              <w:t>不</w:t>
            </w:r>
            <w:proofErr w:type="gramEnd"/>
            <w:r w:rsidRPr="00033FF0">
              <w:rPr>
                <w:rFonts w:asciiTheme="minorEastAsia" w:hAnsiTheme="minorEastAsia" w:hint="eastAsia"/>
                <w:szCs w:val="21"/>
              </w:rPr>
              <w:t>准确度： 不大于1′</w:t>
            </w:r>
          </w:p>
          <w:p w:rsidR="001F6808" w:rsidRPr="00033FF0" w:rsidRDefault="001F6808" w:rsidP="001F6808">
            <w:pPr>
              <w:ind w:firstLineChars="200" w:firstLine="400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④ 光学分度头最大</w:t>
            </w:r>
            <w:proofErr w:type="gramStart"/>
            <w:r w:rsidRPr="00033FF0">
              <w:rPr>
                <w:rFonts w:asciiTheme="minorEastAsia" w:hAnsiTheme="minorEastAsia" w:hint="eastAsia"/>
                <w:szCs w:val="21"/>
              </w:rPr>
              <w:t>不</w:t>
            </w:r>
            <w:proofErr w:type="gramEnd"/>
            <w:r w:rsidRPr="00033FF0">
              <w:rPr>
                <w:rFonts w:asciiTheme="minorEastAsia" w:hAnsiTheme="minorEastAsia" w:hint="eastAsia"/>
                <w:szCs w:val="21"/>
              </w:rPr>
              <w:t>准确度：不大于30″</w:t>
            </w:r>
          </w:p>
        </w:tc>
      </w:tr>
      <w:tr w:rsidR="001F6808" w:rsidRPr="00033FF0" w:rsidTr="00896C1C">
        <w:trPr>
          <w:trHeight w:val="349"/>
          <w:jc w:val="center"/>
        </w:trPr>
        <w:tc>
          <w:tcPr>
            <w:tcW w:w="675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3FF0">
              <w:rPr>
                <w:rFonts w:asciiTheme="minorEastAsia" w:hAnsiTheme="minorEastAsia"/>
                <w:b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粗糙度仪</w:t>
            </w:r>
          </w:p>
        </w:tc>
        <w:tc>
          <w:tcPr>
            <w:tcW w:w="6520" w:type="dxa"/>
            <w:vAlign w:val="center"/>
          </w:tcPr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测量参数：Ra、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Rz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Ry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Rq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Rt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Rp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Rv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Rmax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、R3z、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RSk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、RS、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RSm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Rmr</w:t>
            </w:r>
            <w:proofErr w:type="spellEnd"/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测量范围：Ra:0.025-12.5μm</w:t>
            </w:r>
          </w:p>
          <w:p w:rsidR="001F6808" w:rsidRPr="00033FF0" w:rsidRDefault="001F6808" w:rsidP="00896C1C">
            <w:p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显示范围：Ra、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Rq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：0.005-16μm，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Rz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Ry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Rt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Rp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Rv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Rmax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、R3z：0.02-160μm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RS、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RSm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：1mm，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Rmr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：0-100%（%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Rt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），</w:t>
            </w:r>
            <w:proofErr w:type="spellStart"/>
            <w:r w:rsidRPr="00033FF0">
              <w:rPr>
                <w:rFonts w:asciiTheme="minorEastAsia" w:hAnsiTheme="minorEastAsia" w:hint="eastAsia"/>
                <w:szCs w:val="21"/>
              </w:rPr>
              <w:t>Rsk</w:t>
            </w:r>
            <w:proofErr w:type="spellEnd"/>
            <w:r w:rsidRPr="00033FF0">
              <w:rPr>
                <w:rFonts w:asciiTheme="minorEastAsia" w:hAnsiTheme="minorEastAsia" w:hint="eastAsia"/>
                <w:szCs w:val="21"/>
              </w:rPr>
              <w:t>：0-100%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量程范围：±20μm、±40μm、±80μm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最高显示分辨率：0.001μm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滤波方式：RC、PC-RC、GAUSS、D-P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取样长度：0.25mm、0.8mm、2.5mm、自动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示值误差≤±10％，示值变动性≤6％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配</w:t>
            </w:r>
            <w:r w:rsidRPr="00033FF0">
              <w:rPr>
                <w:rFonts w:asciiTheme="minorEastAsia" w:hAnsiTheme="minorEastAsia"/>
                <w:szCs w:val="21"/>
              </w:rPr>
              <w:t>小孔传感器</w:t>
            </w:r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r w:rsidRPr="00033FF0">
              <w:rPr>
                <w:rFonts w:asciiTheme="minorEastAsia" w:hAnsiTheme="minorEastAsia"/>
                <w:szCs w:val="21"/>
              </w:rPr>
              <w:t>曲面传感器</w:t>
            </w:r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r w:rsidRPr="00033FF0">
              <w:rPr>
                <w:rFonts w:asciiTheme="minorEastAsia" w:hAnsiTheme="minorEastAsia"/>
                <w:szCs w:val="21"/>
              </w:rPr>
              <w:t>深槽传感器</w:t>
            </w:r>
            <w:r w:rsidRPr="00033FF0">
              <w:rPr>
                <w:rFonts w:asciiTheme="minorEastAsia" w:hAnsiTheme="minorEastAsia" w:hint="eastAsia"/>
                <w:szCs w:val="21"/>
              </w:rPr>
              <w:t>、</w:t>
            </w:r>
            <w:r w:rsidRPr="00033FF0">
              <w:rPr>
                <w:rFonts w:asciiTheme="minorEastAsia" w:hAnsiTheme="minorEastAsia"/>
                <w:szCs w:val="21"/>
              </w:rPr>
              <w:t>沟槽传感器</w:t>
            </w:r>
          </w:p>
          <w:p w:rsidR="001F6808" w:rsidRPr="00033FF0" w:rsidRDefault="001F6808" w:rsidP="00896C1C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配</w:t>
            </w:r>
            <w:r w:rsidRPr="00033FF0">
              <w:rPr>
                <w:rFonts w:asciiTheme="minorEastAsia" w:hAnsiTheme="minorEastAsia"/>
                <w:szCs w:val="21"/>
              </w:rPr>
              <w:t>测量平台</w:t>
            </w:r>
          </w:p>
        </w:tc>
      </w:tr>
      <w:tr w:rsidR="001F6808" w:rsidRPr="00033FF0" w:rsidTr="00896C1C">
        <w:trPr>
          <w:trHeight w:val="349"/>
          <w:jc w:val="center"/>
        </w:trPr>
        <w:tc>
          <w:tcPr>
            <w:tcW w:w="675" w:type="dxa"/>
            <w:vAlign w:val="center"/>
          </w:tcPr>
          <w:p w:rsidR="001F6808" w:rsidRPr="00033FF0" w:rsidRDefault="001F6808" w:rsidP="00896C1C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33FF0">
              <w:rPr>
                <w:rFonts w:asciiTheme="minorEastAsia" w:hAnsiTheme="minorEastAsia"/>
                <w:b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1F6808" w:rsidRPr="00033FF0" w:rsidRDefault="001F6808" w:rsidP="00896C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应变仪</w:t>
            </w:r>
          </w:p>
        </w:tc>
        <w:tc>
          <w:tcPr>
            <w:tcW w:w="6520" w:type="dxa"/>
            <w:vAlign w:val="center"/>
          </w:tcPr>
          <w:p w:rsidR="001F6808" w:rsidRPr="00033FF0" w:rsidRDefault="001F6808" w:rsidP="00896C1C">
            <w:pPr>
              <w:numPr>
                <w:ilvl w:val="0"/>
                <w:numId w:val="5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可动态测量板料冲压件的应变；</w:t>
            </w:r>
          </w:p>
          <w:p w:rsidR="001F6808" w:rsidRPr="00033FF0" w:rsidRDefault="001F6808" w:rsidP="00896C1C">
            <w:pPr>
              <w:numPr>
                <w:ilvl w:val="0"/>
                <w:numId w:val="5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/>
                <w:szCs w:val="21"/>
              </w:rPr>
              <w:t>-3&lt;</w:t>
            </w:r>
            <w:proofErr w:type="gramStart"/>
            <w:r w:rsidRPr="00033FF0">
              <w:rPr>
                <w:rFonts w:asciiTheme="minorEastAsia" w:hAnsiTheme="minorEastAsia" w:hint="eastAsia"/>
                <w:szCs w:val="21"/>
              </w:rPr>
              <w:t>应变值</w:t>
            </w:r>
            <w:proofErr w:type="gramEnd"/>
            <w:r w:rsidRPr="00033FF0">
              <w:rPr>
                <w:rFonts w:asciiTheme="minorEastAsia" w:hAnsiTheme="minorEastAsia" w:hint="eastAsia"/>
                <w:szCs w:val="21"/>
              </w:rPr>
              <w:t>范围</w:t>
            </w:r>
            <w:r w:rsidRPr="00033FF0">
              <w:rPr>
                <w:rFonts w:asciiTheme="minorEastAsia" w:hAnsiTheme="minorEastAsia"/>
                <w:szCs w:val="21"/>
              </w:rPr>
              <w:t>&lt;3</w:t>
            </w:r>
            <w:r w:rsidRPr="00033FF0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1F6808" w:rsidRPr="00033FF0" w:rsidRDefault="001F6808" w:rsidP="00896C1C">
            <w:pPr>
              <w:numPr>
                <w:ilvl w:val="0"/>
                <w:numId w:val="5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行程：</w:t>
            </w:r>
            <w:r w:rsidRPr="00033FF0">
              <w:rPr>
                <w:rFonts w:asciiTheme="minorEastAsia" w:hAnsiTheme="minorEastAsia"/>
                <w:szCs w:val="21"/>
              </w:rPr>
              <w:t>600mm</w:t>
            </w:r>
            <w:r w:rsidRPr="00033FF0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1F6808" w:rsidRPr="00033FF0" w:rsidRDefault="001F6808" w:rsidP="00896C1C">
            <w:pPr>
              <w:numPr>
                <w:ilvl w:val="0"/>
                <w:numId w:val="5"/>
              </w:numPr>
              <w:rPr>
                <w:rFonts w:asciiTheme="minorEastAsia" w:hAnsiTheme="minorEastAsia"/>
                <w:szCs w:val="21"/>
              </w:rPr>
            </w:pPr>
            <w:r w:rsidRPr="00033FF0">
              <w:rPr>
                <w:rFonts w:asciiTheme="minorEastAsia" w:hAnsiTheme="minorEastAsia" w:hint="eastAsia"/>
                <w:szCs w:val="21"/>
              </w:rPr>
              <w:t>精度为</w:t>
            </w:r>
            <w:r w:rsidRPr="00033FF0">
              <w:rPr>
                <w:rFonts w:asciiTheme="minorEastAsia" w:hAnsiTheme="minorEastAsia"/>
                <w:szCs w:val="21"/>
              </w:rPr>
              <w:t>0.0</w:t>
            </w:r>
            <w:r w:rsidRPr="00033FF0">
              <w:rPr>
                <w:rFonts w:asciiTheme="minorEastAsia" w:hAnsiTheme="minorEastAsia" w:hint="eastAsia"/>
                <w:szCs w:val="21"/>
              </w:rPr>
              <w:t>05</w:t>
            </w:r>
          </w:p>
        </w:tc>
      </w:tr>
    </w:tbl>
    <w:p w:rsidR="001F6808" w:rsidRPr="00033FF0" w:rsidRDefault="001F6808" w:rsidP="001F6808">
      <w:pPr>
        <w:spacing w:beforeLines="50" w:afterLines="50" w:line="360" w:lineRule="auto"/>
        <w:rPr>
          <w:b/>
        </w:rPr>
      </w:pPr>
      <w:r w:rsidRPr="00033FF0">
        <w:rPr>
          <w:rFonts w:hint="eastAsia"/>
          <w:b/>
        </w:rPr>
        <w:t>3</w:t>
      </w:r>
      <w:r w:rsidRPr="00033FF0">
        <w:rPr>
          <w:rFonts w:hint="eastAsia"/>
          <w:b/>
        </w:rPr>
        <w:t>、质保及售后服务要求</w:t>
      </w:r>
    </w:p>
    <w:p w:rsidR="001F6808" w:rsidRPr="00033FF0" w:rsidRDefault="001F6808" w:rsidP="001F6808">
      <w:pPr>
        <w:spacing w:beforeLines="50" w:afterLines="50" w:line="360" w:lineRule="auto"/>
        <w:rPr>
          <w:rFonts w:ascii="宋体" w:hAnsi="宋体"/>
          <w:szCs w:val="21"/>
        </w:rPr>
      </w:pPr>
      <w:r w:rsidRPr="00033FF0">
        <w:rPr>
          <w:rFonts w:ascii="宋体" w:hAnsi="宋体" w:hint="eastAsia"/>
          <w:szCs w:val="21"/>
        </w:rPr>
        <w:t>3.1 保修3年，负责培训和维护；</w:t>
      </w:r>
    </w:p>
    <w:p w:rsidR="001F6808" w:rsidRPr="00033FF0" w:rsidRDefault="001F6808" w:rsidP="001F6808">
      <w:pPr>
        <w:spacing w:beforeLines="50" w:afterLines="50" w:line="360" w:lineRule="auto"/>
        <w:rPr>
          <w:b/>
        </w:rPr>
      </w:pPr>
      <w:r w:rsidRPr="00033FF0">
        <w:rPr>
          <w:rFonts w:ascii="宋体" w:hAnsi="宋体" w:hint="eastAsia"/>
          <w:szCs w:val="21"/>
        </w:rPr>
        <w:t>3.2 厂商保证工作日内能随时解答相关技术询问，应在接到现在服务要求24小时内响应；</w:t>
      </w:r>
    </w:p>
    <w:p w:rsidR="001F6808" w:rsidRPr="00033FF0" w:rsidRDefault="001F6808" w:rsidP="001F6808">
      <w:pPr>
        <w:spacing w:beforeLines="50" w:afterLines="50" w:line="360" w:lineRule="auto"/>
      </w:pPr>
      <w:r w:rsidRPr="00033FF0">
        <w:rPr>
          <w:rFonts w:hint="eastAsia"/>
        </w:rPr>
        <w:t xml:space="preserve">3.3 </w:t>
      </w:r>
      <w:r w:rsidRPr="00033FF0">
        <w:rPr>
          <w:rFonts w:hint="eastAsia"/>
        </w:rPr>
        <w:t>需提供详细的售后服务方案。</w:t>
      </w:r>
    </w:p>
    <w:p w:rsidR="001F6808" w:rsidRPr="00033FF0" w:rsidRDefault="001F6808" w:rsidP="001F6808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033FF0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1F6808" w:rsidRDefault="00C62726"/>
    <w:sectPr w:rsidR="00C62726" w:rsidRPr="001F6808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B1E"/>
    <w:multiLevelType w:val="hybridMultilevel"/>
    <w:tmpl w:val="E780CF96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2CD9484A"/>
    <w:multiLevelType w:val="hybridMultilevel"/>
    <w:tmpl w:val="E920F746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2F686FDC"/>
    <w:multiLevelType w:val="hybridMultilevel"/>
    <w:tmpl w:val="1932FD90"/>
    <w:lvl w:ilvl="0" w:tplc="539E5E1A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B5C1032"/>
    <w:multiLevelType w:val="hybridMultilevel"/>
    <w:tmpl w:val="19E49D2E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78D55C75"/>
    <w:multiLevelType w:val="hybridMultilevel"/>
    <w:tmpl w:val="5CA6E42A"/>
    <w:lvl w:ilvl="0" w:tplc="539E5E1A">
      <w:start w:val="1"/>
      <w:numFmt w:val="decimalEnclosedCircleChinese"/>
      <w:suff w:val="nothing"/>
      <w:lvlText w:val="%1　"/>
      <w:lvlJc w:val="left"/>
      <w:pPr>
        <w:ind w:left="0" w:firstLine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808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808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F680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68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1F680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2015-12-03T03:31:00Z</dcterms:created>
  <dcterms:modified xsi:type="dcterms:W3CDTF">2015-12-03T03:32:00Z</dcterms:modified>
</cp:coreProperties>
</file>