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B21" w:rsidRPr="00A36B85" w:rsidRDefault="000E0B21" w:rsidP="000E0B21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A36B85">
        <w:rPr>
          <w:rFonts w:hint="eastAsia"/>
          <w:b/>
        </w:rPr>
        <w:t>1</w:t>
      </w:r>
      <w:r w:rsidRPr="00A36B85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0E0B21" w:rsidRPr="00A36B85" w:rsidTr="009526C1">
        <w:trPr>
          <w:trHeight w:val="521"/>
          <w:jc w:val="center"/>
        </w:trPr>
        <w:tc>
          <w:tcPr>
            <w:tcW w:w="1031" w:type="dxa"/>
            <w:vAlign w:val="center"/>
          </w:tcPr>
          <w:p w:rsidR="000E0B21" w:rsidRPr="00A36B85" w:rsidRDefault="000E0B21" w:rsidP="009526C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A36B85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0E0B21" w:rsidRPr="00A36B85" w:rsidRDefault="000E0B21" w:rsidP="009526C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A36B85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E0B21" w:rsidRPr="00A36B85" w:rsidRDefault="000E0B21" w:rsidP="009526C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A36B85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E0B21" w:rsidRPr="00A36B85" w:rsidRDefault="000E0B21" w:rsidP="009526C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A36B85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0E0B21" w:rsidRPr="00A36B85" w:rsidTr="009526C1">
        <w:trPr>
          <w:trHeight w:val="496"/>
          <w:jc w:val="center"/>
        </w:trPr>
        <w:tc>
          <w:tcPr>
            <w:tcW w:w="1031" w:type="dxa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szCs w:val="21"/>
              </w:rPr>
            </w:pPr>
            <w:r w:rsidRPr="00A36B85">
              <w:rPr>
                <w:szCs w:val="21"/>
              </w:rPr>
              <w:t xml:space="preserve"> 1</w:t>
            </w:r>
          </w:p>
        </w:tc>
        <w:tc>
          <w:tcPr>
            <w:tcW w:w="4630" w:type="dxa"/>
            <w:shd w:val="clear" w:color="auto" w:fill="auto"/>
            <w:hideMark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szCs w:val="21"/>
              </w:rPr>
            </w:pPr>
            <w:r w:rsidRPr="00A36B85">
              <w:rPr>
                <w:rFonts w:hint="eastAsia"/>
                <w:szCs w:val="21"/>
              </w:rPr>
              <w:t>网络防火墙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0E0B21" w:rsidRPr="00A36B85" w:rsidRDefault="000E0B21" w:rsidP="009526C1">
            <w:pPr>
              <w:jc w:val="center"/>
              <w:rPr>
                <w:szCs w:val="21"/>
              </w:rPr>
            </w:pPr>
            <w:r w:rsidRPr="00A36B85">
              <w:rPr>
                <w:rFonts w:hint="eastAsia"/>
                <w:szCs w:val="21"/>
              </w:rPr>
              <w:t>台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0E0B21" w:rsidRPr="00A36B85" w:rsidRDefault="000E0B21" w:rsidP="009526C1">
            <w:pPr>
              <w:jc w:val="center"/>
              <w:rPr>
                <w:szCs w:val="21"/>
              </w:rPr>
            </w:pPr>
            <w:r w:rsidRPr="00A36B85">
              <w:rPr>
                <w:rFonts w:hint="eastAsia"/>
                <w:szCs w:val="21"/>
              </w:rPr>
              <w:t>1</w:t>
            </w:r>
          </w:p>
        </w:tc>
      </w:tr>
    </w:tbl>
    <w:p w:rsidR="000E0B21" w:rsidRPr="00A36B85" w:rsidRDefault="000E0B21" w:rsidP="000E0B21">
      <w:pPr>
        <w:spacing w:beforeLines="50" w:afterLines="50" w:line="360" w:lineRule="auto"/>
        <w:rPr>
          <w:b/>
        </w:rPr>
      </w:pPr>
      <w:r w:rsidRPr="00A36B85">
        <w:rPr>
          <w:rFonts w:hint="eastAsia"/>
          <w:b/>
        </w:rPr>
        <w:t>2</w:t>
      </w:r>
      <w:r w:rsidRPr="00A36B85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993"/>
        <w:gridCol w:w="5386"/>
        <w:gridCol w:w="709"/>
        <w:gridCol w:w="850"/>
      </w:tblGrid>
      <w:tr w:rsidR="000E0B21" w:rsidRPr="00A36B85" w:rsidTr="009526C1">
        <w:tc>
          <w:tcPr>
            <w:tcW w:w="675" w:type="dxa"/>
            <w:vAlign w:val="center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A36B85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b/>
              </w:rPr>
            </w:pPr>
            <w:r w:rsidRPr="00A36B85">
              <w:rPr>
                <w:rFonts w:hint="eastAsia"/>
                <w:b/>
              </w:rPr>
              <w:t>名称</w:t>
            </w:r>
          </w:p>
        </w:tc>
        <w:tc>
          <w:tcPr>
            <w:tcW w:w="5386" w:type="dxa"/>
            <w:vAlign w:val="center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b/>
              </w:rPr>
            </w:pPr>
            <w:r w:rsidRPr="00A36B85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vAlign w:val="center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b/>
              </w:rPr>
            </w:pPr>
            <w:r w:rsidRPr="00A36B85">
              <w:rPr>
                <w:rFonts w:hint="eastAsia"/>
                <w:b/>
              </w:rPr>
              <w:t>单位</w:t>
            </w:r>
          </w:p>
        </w:tc>
        <w:tc>
          <w:tcPr>
            <w:tcW w:w="850" w:type="dxa"/>
            <w:vAlign w:val="center"/>
          </w:tcPr>
          <w:p w:rsidR="000E0B21" w:rsidRPr="00A36B85" w:rsidRDefault="000E0B21" w:rsidP="009526C1">
            <w:pPr>
              <w:spacing w:beforeLines="50" w:afterLines="50"/>
              <w:jc w:val="center"/>
              <w:rPr>
                <w:b/>
              </w:rPr>
            </w:pPr>
            <w:r w:rsidRPr="00A36B85">
              <w:rPr>
                <w:rFonts w:hint="eastAsia"/>
                <w:b/>
              </w:rPr>
              <w:t>数量</w:t>
            </w:r>
          </w:p>
        </w:tc>
      </w:tr>
      <w:tr w:rsidR="000E0B21" w:rsidRPr="00A36B85" w:rsidTr="009526C1">
        <w:tc>
          <w:tcPr>
            <w:tcW w:w="675" w:type="dxa"/>
            <w:vAlign w:val="center"/>
          </w:tcPr>
          <w:p w:rsidR="000E0B21" w:rsidRPr="00A36B85" w:rsidRDefault="000E0B21" w:rsidP="009526C1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 w:rsidRPr="00A36B85">
              <w:rPr>
                <w:rFonts w:ascii="宋体" w:hAnsi="宋体"/>
                <w:b/>
                <w:szCs w:val="21"/>
              </w:rPr>
              <w:t>1</w:t>
            </w:r>
          </w:p>
        </w:tc>
        <w:tc>
          <w:tcPr>
            <w:tcW w:w="993" w:type="dxa"/>
            <w:vAlign w:val="center"/>
          </w:tcPr>
          <w:p w:rsidR="000E0B21" w:rsidRPr="00A36B85" w:rsidRDefault="000E0B21" w:rsidP="009526C1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 w:rsidRPr="00A36B85">
              <w:rPr>
                <w:rFonts w:ascii="宋体" w:hint="eastAsia"/>
                <w:b/>
                <w:szCs w:val="21"/>
              </w:rPr>
              <w:t>网络防火墙</w:t>
            </w:r>
          </w:p>
        </w:tc>
        <w:tc>
          <w:tcPr>
            <w:tcW w:w="5386" w:type="dxa"/>
          </w:tcPr>
          <w:p w:rsidR="000E0B21" w:rsidRPr="005730B1" w:rsidRDefault="000E0B21" w:rsidP="009526C1">
            <w:r w:rsidRPr="00E66B76">
              <w:t>*</w:t>
            </w:r>
            <w:r w:rsidRPr="003D0C29">
              <w:t>1</w:t>
            </w:r>
            <w:r w:rsidRPr="003D0C29">
              <w:rPr>
                <w:rFonts w:hint="eastAsia"/>
              </w:rPr>
              <w:t>、整机吞吐量≥</w:t>
            </w:r>
            <w:r w:rsidRPr="003D0C29">
              <w:t>30Gbps</w:t>
            </w:r>
            <w:r w:rsidRPr="003D0C29">
              <w:rPr>
                <w:rFonts w:hint="eastAsia"/>
              </w:rPr>
              <w:t>，七层吞吐量≥</w:t>
            </w:r>
            <w:r w:rsidRPr="003D0C29">
              <w:t>20Gbps</w:t>
            </w:r>
            <w:r w:rsidRPr="003D0C29">
              <w:rPr>
                <w:rFonts w:hint="eastAsia"/>
              </w:rPr>
              <w:t>，并发连接数≥</w:t>
            </w:r>
            <w:r w:rsidRPr="003D0C29">
              <w:t>10,000,000</w:t>
            </w:r>
            <w:r w:rsidRPr="003D0C29">
              <w:rPr>
                <w:rFonts w:hint="eastAsia"/>
              </w:rPr>
              <w:t>，每秒新建</w:t>
            </w:r>
            <w:r w:rsidRPr="005730B1">
              <w:rPr>
                <w:rFonts w:hint="eastAsia"/>
              </w:rPr>
              <w:t>连接数≥</w:t>
            </w:r>
            <w:r w:rsidRPr="005730B1">
              <w:t>320,000</w:t>
            </w:r>
            <w:r w:rsidRPr="005730B1">
              <w:rPr>
                <w:rFonts w:hint="eastAsia"/>
              </w:rPr>
              <w:t>。</w:t>
            </w:r>
          </w:p>
          <w:p w:rsidR="000E0B21" w:rsidRPr="005730B1" w:rsidRDefault="000E0B21" w:rsidP="009526C1">
            <w:r w:rsidRPr="005730B1">
              <w:t xml:space="preserve">   *2</w:t>
            </w:r>
            <w:r w:rsidRPr="005730B1">
              <w:rPr>
                <w:rFonts w:hint="eastAsia"/>
              </w:rPr>
              <w:t>、标准</w:t>
            </w:r>
            <w:r w:rsidRPr="005730B1">
              <w:t>2U</w:t>
            </w:r>
            <w:r w:rsidRPr="005730B1">
              <w:rPr>
                <w:rFonts w:hint="eastAsia"/>
              </w:rPr>
              <w:t>机架设备</w:t>
            </w:r>
            <w:r w:rsidRPr="005730B1">
              <w:t>,</w:t>
            </w:r>
            <w:r w:rsidRPr="005730B1">
              <w:rPr>
                <w:rFonts w:hint="eastAsia"/>
              </w:rPr>
              <w:t>冗余电源，≥</w:t>
            </w:r>
            <w:r w:rsidRPr="005730B1">
              <w:t>16</w:t>
            </w:r>
            <w:r w:rsidRPr="005730B1">
              <w:rPr>
                <w:rFonts w:hint="eastAsia"/>
              </w:rPr>
              <w:t>个千兆光口，≥</w:t>
            </w:r>
            <w:r w:rsidRPr="005730B1">
              <w:t>4</w:t>
            </w:r>
            <w:r w:rsidRPr="005730B1">
              <w:rPr>
                <w:rFonts w:hint="eastAsia"/>
              </w:rPr>
              <w:t>个万兆光口，≥</w:t>
            </w:r>
            <w:r w:rsidRPr="005730B1">
              <w:t>2</w:t>
            </w:r>
            <w:r w:rsidRPr="005730B1">
              <w:rPr>
                <w:rFonts w:hint="eastAsia"/>
              </w:rPr>
              <w:t>个高速</w:t>
            </w:r>
            <w:r w:rsidRPr="005730B1">
              <w:t>USB2.0</w:t>
            </w:r>
            <w:r w:rsidRPr="005730B1">
              <w:rPr>
                <w:rFonts w:hint="eastAsia"/>
              </w:rPr>
              <w:t>接口，≥</w:t>
            </w:r>
            <w:r w:rsidRPr="005730B1">
              <w:t>1</w:t>
            </w:r>
            <w:r w:rsidRPr="005730B1">
              <w:rPr>
                <w:rFonts w:hint="eastAsia"/>
              </w:rPr>
              <w:t>个</w:t>
            </w:r>
            <w:r w:rsidRPr="005730B1">
              <w:t>RJ45</w:t>
            </w:r>
            <w:r w:rsidRPr="005730B1">
              <w:rPr>
                <w:rFonts w:hint="eastAsia"/>
              </w:rPr>
              <w:t>串口。</w:t>
            </w:r>
          </w:p>
          <w:p w:rsidR="000E0B21" w:rsidRPr="005730B1" w:rsidRDefault="000E0B21" w:rsidP="009526C1">
            <w:r w:rsidRPr="005730B1">
              <w:t xml:space="preserve">    3</w:t>
            </w:r>
            <w:r w:rsidRPr="005730B1">
              <w:rPr>
                <w:rFonts w:hint="eastAsia"/>
              </w:rPr>
              <w:t>、支持路由，网桥，单臂，旁路，虚拟网线以及混合部署方式。支持链路聚合，上下行接口联动，</w:t>
            </w:r>
            <w:r w:rsidRPr="005730B1">
              <w:t>802.1Q VLAN Trunk</w:t>
            </w:r>
            <w:r w:rsidRPr="005730B1">
              <w:rPr>
                <w:rFonts w:hint="eastAsia"/>
              </w:rPr>
              <w:t>、</w:t>
            </w:r>
            <w:r w:rsidRPr="005730B1">
              <w:t>access</w:t>
            </w:r>
            <w:r w:rsidRPr="005730B1">
              <w:rPr>
                <w:rFonts w:hint="eastAsia"/>
              </w:rPr>
              <w:t>接口，子接口。支持静态路由，动态路由支持</w:t>
            </w:r>
            <w:r w:rsidRPr="005730B1">
              <w:t>RIP</w:t>
            </w:r>
            <w:r w:rsidRPr="005730B1">
              <w:rPr>
                <w:rFonts w:hint="eastAsia"/>
              </w:rPr>
              <w:t>，</w:t>
            </w:r>
            <w:r w:rsidRPr="005730B1">
              <w:t>OSPF</w:t>
            </w:r>
            <w:r w:rsidRPr="005730B1">
              <w:rPr>
                <w:rFonts w:hint="eastAsia"/>
              </w:rPr>
              <w:t>，支持基于</w:t>
            </w:r>
            <w:r w:rsidRPr="005730B1">
              <w:t>5</w:t>
            </w:r>
            <w:r w:rsidRPr="005730B1">
              <w:rPr>
                <w:rFonts w:hint="eastAsia"/>
              </w:rPr>
              <w:t>元组和应用类型的策略路由。</w:t>
            </w:r>
          </w:p>
          <w:p w:rsidR="000E0B21" w:rsidRPr="005730B1" w:rsidRDefault="000E0B21" w:rsidP="009526C1">
            <w:r w:rsidRPr="005730B1">
              <w:t xml:space="preserve">    4</w:t>
            </w:r>
            <w:r w:rsidRPr="005730B1">
              <w:rPr>
                <w:rFonts w:hint="eastAsia"/>
              </w:rPr>
              <w:t>、支持基于八元组的访问控制规则，八元组包括源／目的</w:t>
            </w:r>
            <w:r w:rsidRPr="005730B1">
              <w:t>IP</w:t>
            </w:r>
            <w:r w:rsidRPr="005730B1">
              <w:rPr>
                <w:rFonts w:hint="eastAsia"/>
              </w:rPr>
              <w:t>，源／目的端口，源／目的区域，用户（组），应用类型，服务类型。</w:t>
            </w:r>
          </w:p>
          <w:p w:rsidR="000E0B21" w:rsidRPr="005730B1" w:rsidRDefault="000E0B21" w:rsidP="009526C1">
            <w:r w:rsidRPr="005730B1">
              <w:t>#5</w:t>
            </w:r>
            <w:r w:rsidRPr="005730B1">
              <w:rPr>
                <w:rFonts w:hint="eastAsia"/>
              </w:rPr>
              <w:t>、应用识别支持的应用总数超过</w:t>
            </w:r>
            <w:r w:rsidRPr="005730B1">
              <w:t>1100</w:t>
            </w:r>
            <w:r w:rsidRPr="005730B1">
              <w:rPr>
                <w:rFonts w:hint="eastAsia"/>
              </w:rPr>
              <w:t>种，识别规则总数超过</w:t>
            </w:r>
            <w:r w:rsidRPr="005730B1">
              <w:t>3000</w:t>
            </w:r>
            <w:r w:rsidRPr="005730B1">
              <w:rPr>
                <w:rFonts w:hint="eastAsia"/>
              </w:rPr>
              <w:t>条（提供产品界面截图并加盖厂商公章）。</w:t>
            </w:r>
          </w:p>
          <w:p w:rsidR="000E0B21" w:rsidRPr="005730B1" w:rsidRDefault="000E0B21" w:rsidP="009526C1">
            <w:r w:rsidRPr="005730B1">
              <w:t>6</w:t>
            </w:r>
            <w:r w:rsidRPr="005730B1">
              <w:rPr>
                <w:rFonts w:hint="eastAsia"/>
              </w:rPr>
              <w:t>、支持</w:t>
            </w:r>
            <w:r w:rsidRPr="005730B1">
              <w:t>Land</w:t>
            </w:r>
            <w:r w:rsidRPr="005730B1">
              <w:rPr>
                <w:rFonts w:hint="eastAsia"/>
              </w:rPr>
              <w:t>、</w:t>
            </w:r>
            <w:r w:rsidRPr="005730B1">
              <w:t>Smurf</w:t>
            </w:r>
            <w:r w:rsidRPr="005730B1">
              <w:rPr>
                <w:rFonts w:hint="eastAsia"/>
              </w:rPr>
              <w:t>、</w:t>
            </w:r>
            <w:r w:rsidRPr="005730B1">
              <w:t>Fraggle</w:t>
            </w:r>
            <w:r w:rsidRPr="005730B1">
              <w:rPr>
                <w:rFonts w:hint="eastAsia"/>
              </w:rPr>
              <w:t>、</w:t>
            </w:r>
            <w:r w:rsidRPr="005730B1">
              <w:t>WinNuke</w:t>
            </w:r>
            <w:r w:rsidRPr="005730B1">
              <w:rPr>
                <w:rFonts w:hint="eastAsia"/>
              </w:rPr>
              <w:t>、</w:t>
            </w:r>
            <w:r w:rsidRPr="005730B1">
              <w:t>Ping of Death</w:t>
            </w:r>
            <w:r w:rsidRPr="005730B1">
              <w:rPr>
                <w:rFonts w:hint="eastAsia"/>
              </w:rPr>
              <w:t>、</w:t>
            </w:r>
            <w:r w:rsidRPr="005730B1">
              <w:t>Tear Drop</w:t>
            </w:r>
            <w:r w:rsidRPr="005730B1">
              <w:rPr>
                <w:rFonts w:hint="eastAsia"/>
              </w:rPr>
              <w:t>、</w:t>
            </w:r>
            <w:r w:rsidRPr="005730B1">
              <w:t>IP Spoofing</w:t>
            </w:r>
            <w:r w:rsidRPr="005730B1">
              <w:rPr>
                <w:rFonts w:hint="eastAsia"/>
              </w:rPr>
              <w:t>攻击防护、支持</w:t>
            </w:r>
            <w:r w:rsidRPr="005730B1">
              <w:t>SYN Flood</w:t>
            </w:r>
            <w:r w:rsidRPr="005730B1">
              <w:rPr>
                <w:rFonts w:hint="eastAsia"/>
              </w:rPr>
              <w:t>、</w:t>
            </w:r>
            <w:r w:rsidRPr="005730B1">
              <w:t>ICMP Flood</w:t>
            </w:r>
            <w:r w:rsidRPr="005730B1">
              <w:rPr>
                <w:rFonts w:hint="eastAsia"/>
              </w:rPr>
              <w:t>、</w:t>
            </w:r>
            <w:r w:rsidRPr="005730B1">
              <w:t>UDP Flood</w:t>
            </w:r>
            <w:r w:rsidRPr="005730B1">
              <w:rPr>
                <w:rFonts w:hint="eastAsia"/>
              </w:rPr>
              <w:t>、</w:t>
            </w:r>
            <w:r w:rsidRPr="005730B1">
              <w:t>DNS Flood</w:t>
            </w:r>
            <w:r w:rsidRPr="005730B1">
              <w:rPr>
                <w:rFonts w:hint="eastAsia"/>
              </w:rPr>
              <w:t>、</w:t>
            </w:r>
            <w:r w:rsidRPr="005730B1">
              <w:t>ARP Flood</w:t>
            </w:r>
            <w:r w:rsidRPr="005730B1">
              <w:rPr>
                <w:rFonts w:hint="eastAsia"/>
              </w:rPr>
              <w:t>攻击防护，支持</w:t>
            </w:r>
            <w:r w:rsidRPr="005730B1">
              <w:t>IP</w:t>
            </w:r>
            <w:r w:rsidRPr="005730B1">
              <w:rPr>
                <w:rFonts w:hint="eastAsia"/>
              </w:rPr>
              <w:t>地址扫描，端口扫描防护，支持</w:t>
            </w:r>
            <w:r w:rsidRPr="005730B1">
              <w:t>ARP</w:t>
            </w:r>
            <w:r w:rsidRPr="005730B1">
              <w:rPr>
                <w:rFonts w:hint="eastAsia"/>
              </w:rPr>
              <w:t>欺骗防护功能、支持</w:t>
            </w:r>
            <w:r w:rsidRPr="005730B1">
              <w:t>IP</w:t>
            </w:r>
            <w:r w:rsidRPr="005730B1">
              <w:rPr>
                <w:rFonts w:hint="eastAsia"/>
              </w:rPr>
              <w:t>协议异常报文检测和</w:t>
            </w:r>
            <w:r w:rsidRPr="005730B1">
              <w:t>TCP</w:t>
            </w:r>
            <w:r w:rsidRPr="005730B1">
              <w:rPr>
                <w:rFonts w:hint="eastAsia"/>
              </w:rPr>
              <w:t>协议异常报文检测。</w:t>
            </w:r>
          </w:p>
          <w:p w:rsidR="000E0B21" w:rsidRPr="005730B1" w:rsidRDefault="000E0B21" w:rsidP="009526C1">
            <w:r w:rsidRPr="005730B1">
              <w:t xml:space="preserve">    7</w:t>
            </w:r>
            <w:r w:rsidRPr="005730B1">
              <w:rPr>
                <w:rFonts w:hint="eastAsia"/>
              </w:rPr>
              <w:t>、支持</w:t>
            </w:r>
            <w:r w:rsidRPr="005730B1">
              <w:t>IPv4</w:t>
            </w:r>
            <w:r w:rsidRPr="005730B1">
              <w:rPr>
                <w:rFonts w:hint="eastAsia"/>
              </w:rPr>
              <w:t>／</w:t>
            </w:r>
            <w:r w:rsidRPr="005730B1">
              <w:t>IPv6 NAT</w:t>
            </w:r>
            <w:r w:rsidRPr="005730B1">
              <w:rPr>
                <w:rFonts w:hint="eastAsia"/>
              </w:rPr>
              <w:t>地址转换，支持源目的地址转换，目的地址转换和双向地址转换，支持针对源</w:t>
            </w:r>
            <w:r w:rsidRPr="005730B1">
              <w:t>IP</w:t>
            </w:r>
            <w:r w:rsidRPr="005730B1">
              <w:rPr>
                <w:rFonts w:hint="eastAsia"/>
              </w:rPr>
              <w:t>或者目的</w:t>
            </w:r>
            <w:r w:rsidRPr="005730B1">
              <w:t>IP</w:t>
            </w:r>
            <w:r w:rsidRPr="005730B1">
              <w:rPr>
                <w:rFonts w:hint="eastAsia"/>
              </w:rPr>
              <w:t>进行连接数控制。</w:t>
            </w:r>
          </w:p>
          <w:p w:rsidR="000E0B21" w:rsidRPr="005730B1" w:rsidRDefault="000E0B21" w:rsidP="009526C1">
            <w:r w:rsidRPr="005730B1">
              <w:t xml:space="preserve">    8</w:t>
            </w:r>
            <w:r w:rsidRPr="005730B1">
              <w:rPr>
                <w:rFonts w:hint="eastAsia"/>
              </w:rPr>
              <w:t>、支持基于应用类型的策略路由应用引流。</w:t>
            </w:r>
          </w:p>
          <w:p w:rsidR="000E0B21" w:rsidRPr="005730B1" w:rsidRDefault="000E0B21" w:rsidP="009526C1">
            <w:r w:rsidRPr="005730B1">
              <w:t xml:space="preserve">    9</w:t>
            </w:r>
            <w:r w:rsidRPr="005730B1">
              <w:rPr>
                <w:rFonts w:hint="eastAsia"/>
              </w:rPr>
              <w:t>、支持</w:t>
            </w:r>
            <w:r w:rsidRPr="005730B1">
              <w:t>URL</w:t>
            </w:r>
            <w:r w:rsidRPr="005730B1">
              <w:rPr>
                <w:rFonts w:hint="eastAsia"/>
              </w:rPr>
              <w:t>过滤和文件过滤功能，</w:t>
            </w:r>
            <w:r w:rsidRPr="005730B1">
              <w:t>URL</w:t>
            </w:r>
            <w:r w:rsidRPr="005730B1">
              <w:rPr>
                <w:rFonts w:hint="eastAsia"/>
              </w:rPr>
              <w:t>过滤支持</w:t>
            </w:r>
            <w:r w:rsidRPr="005730B1">
              <w:t>GET</w:t>
            </w:r>
            <w:r w:rsidRPr="005730B1">
              <w:rPr>
                <w:rFonts w:hint="eastAsia"/>
              </w:rPr>
              <w:t>，</w:t>
            </w:r>
            <w:r w:rsidRPr="005730B1">
              <w:t>POST</w:t>
            </w:r>
            <w:r w:rsidRPr="005730B1">
              <w:rPr>
                <w:rFonts w:hint="eastAsia"/>
              </w:rPr>
              <w:t>请求过滤和</w:t>
            </w:r>
            <w:r w:rsidRPr="005730B1">
              <w:t>HTTPS</w:t>
            </w:r>
            <w:r w:rsidRPr="005730B1">
              <w:rPr>
                <w:rFonts w:hint="eastAsia"/>
              </w:rPr>
              <w:t>网站过滤，文件过滤支持文件上传和下载过滤。</w:t>
            </w:r>
          </w:p>
          <w:p w:rsidR="000E0B21" w:rsidRPr="005730B1" w:rsidRDefault="000E0B21" w:rsidP="009526C1">
            <w:r w:rsidRPr="005730B1">
              <w:t xml:space="preserve">    10</w:t>
            </w:r>
            <w:r w:rsidRPr="005730B1">
              <w:rPr>
                <w:rFonts w:hint="eastAsia"/>
              </w:rPr>
              <w:t>、支持入侵防护功能，且入侵防护漏洞特征具备中文相关介绍，包括但不限于漏洞描述，漏洞名称，危险等级，影响系统，对应</w:t>
            </w:r>
            <w:r w:rsidRPr="005730B1">
              <w:t>CVE</w:t>
            </w:r>
            <w:r w:rsidRPr="005730B1">
              <w:rPr>
                <w:rFonts w:hint="eastAsia"/>
              </w:rPr>
              <w:t>编号，参考信息和建议的解决方案。可以对</w:t>
            </w:r>
            <w:r w:rsidRPr="005730B1">
              <w:t>SSL</w:t>
            </w:r>
            <w:r w:rsidRPr="005730B1">
              <w:rPr>
                <w:rFonts w:hint="eastAsia"/>
              </w:rPr>
              <w:t>加密数据进行入侵行为检测</w:t>
            </w:r>
            <w:r>
              <w:t>.</w:t>
            </w:r>
            <w:r w:rsidRPr="005730B1">
              <w:t xml:space="preserve"> (</w:t>
            </w:r>
            <w:r w:rsidRPr="005730B1">
              <w:rPr>
                <w:rFonts w:hint="eastAsia"/>
              </w:rPr>
              <w:t>提供产品界面截图并加盖厂商公章</w:t>
            </w:r>
            <w:r w:rsidRPr="005730B1">
              <w:t>)</w:t>
            </w:r>
          </w:p>
          <w:p w:rsidR="000E0B21" w:rsidRPr="005730B1" w:rsidRDefault="000E0B21" w:rsidP="009526C1">
            <w:r w:rsidRPr="005730B1">
              <w:t xml:space="preserve">    11</w:t>
            </w:r>
            <w:r w:rsidRPr="005730B1">
              <w:rPr>
                <w:rFonts w:hint="eastAsia"/>
              </w:rPr>
              <w:t>、入侵防护漏洞规则特征库数量在</w:t>
            </w:r>
            <w:r w:rsidRPr="005730B1">
              <w:t>3900</w:t>
            </w:r>
            <w:r w:rsidRPr="005730B1">
              <w:rPr>
                <w:rFonts w:hint="eastAsia"/>
              </w:rPr>
              <w:t>条以上（提</w:t>
            </w:r>
            <w:r w:rsidRPr="005730B1">
              <w:rPr>
                <w:rFonts w:hint="eastAsia"/>
              </w:rPr>
              <w:lastRenderedPageBreak/>
              <w:t>供产品界面截图并加盖厂商公章）。</w:t>
            </w:r>
          </w:p>
          <w:p w:rsidR="000E0B21" w:rsidRPr="005730B1" w:rsidRDefault="000E0B21" w:rsidP="009526C1">
            <w:r w:rsidRPr="005730B1">
              <w:t xml:space="preserve">   #12</w:t>
            </w:r>
            <w:r w:rsidRPr="005730B1">
              <w:rPr>
                <w:rFonts w:hint="eastAsia"/>
              </w:rPr>
              <w:t>、支持对常见应用服务和数据库软件的口令暴力破解防护功能，且支持对常见应用服务和数据库软件的的弱密码扫描（提供产品界面截图并加盖厂商公章）。</w:t>
            </w:r>
          </w:p>
          <w:p w:rsidR="000E0B21" w:rsidRPr="005730B1" w:rsidRDefault="000E0B21" w:rsidP="009526C1">
            <w:r w:rsidRPr="005730B1">
              <w:t xml:space="preserve"> #13</w:t>
            </w:r>
            <w:r w:rsidRPr="005730B1">
              <w:rPr>
                <w:rFonts w:hint="eastAsia"/>
              </w:rPr>
              <w:t>、支持</w:t>
            </w:r>
            <w:r w:rsidRPr="005730B1">
              <w:t>SQL</w:t>
            </w:r>
            <w:r w:rsidRPr="005730B1">
              <w:rPr>
                <w:rFonts w:hint="eastAsia"/>
              </w:rPr>
              <w:t>注入防护、</w:t>
            </w:r>
            <w:r w:rsidRPr="005730B1">
              <w:t>XSS</w:t>
            </w:r>
            <w:r w:rsidRPr="005730B1">
              <w:rPr>
                <w:rFonts w:hint="eastAsia"/>
              </w:rPr>
              <w:t>攻击防护、</w:t>
            </w:r>
            <w:r w:rsidRPr="005730B1">
              <w:t>CSRF</w:t>
            </w:r>
            <w:r w:rsidRPr="005730B1">
              <w:rPr>
                <w:rFonts w:hint="eastAsia"/>
              </w:rPr>
              <w:t>攻击防护、系统命令注入防护，文件包含攻击，目录遍历攻击，信息泄露，恶意爬虫，网站扫描等，具备独立的</w:t>
            </w:r>
            <w:r w:rsidRPr="005730B1">
              <w:t>Web</w:t>
            </w:r>
            <w:r w:rsidRPr="005730B1">
              <w:rPr>
                <w:rFonts w:hint="eastAsia"/>
              </w:rPr>
              <w:t>应用防护规则库，</w:t>
            </w:r>
            <w:r w:rsidRPr="005730B1">
              <w:t>Web</w:t>
            </w:r>
            <w:r w:rsidRPr="005730B1">
              <w:rPr>
                <w:rFonts w:hint="eastAsia"/>
              </w:rPr>
              <w:t>应用防护规则总数在</w:t>
            </w:r>
            <w:r w:rsidRPr="005730B1">
              <w:t>3000</w:t>
            </w:r>
            <w:r w:rsidRPr="005730B1">
              <w:rPr>
                <w:rFonts w:hint="eastAsia"/>
              </w:rPr>
              <w:t>条以上（提供产品界面截图并加盖厂商公章）。</w:t>
            </w:r>
          </w:p>
          <w:p w:rsidR="000E0B21" w:rsidRPr="005730B1" w:rsidRDefault="000E0B21" w:rsidP="009526C1">
            <w:r w:rsidRPr="005730B1">
              <w:t xml:space="preserve"> #14</w:t>
            </w:r>
            <w:r w:rsidRPr="005730B1">
              <w:rPr>
                <w:rFonts w:hint="eastAsia"/>
              </w:rPr>
              <w:t>、支持针对</w:t>
            </w:r>
            <w:r w:rsidRPr="005730B1">
              <w:t>Web</w:t>
            </w:r>
            <w:r w:rsidRPr="005730B1">
              <w:rPr>
                <w:rFonts w:hint="eastAsia"/>
              </w:rPr>
              <w:t>内容管理系统的安全防护，如</w:t>
            </w:r>
            <w:r w:rsidRPr="005730B1">
              <w:t>dedecms</w:t>
            </w:r>
            <w:r w:rsidRPr="005730B1">
              <w:rPr>
                <w:rFonts w:hint="eastAsia"/>
              </w:rPr>
              <w:t>，</w:t>
            </w:r>
            <w:r w:rsidRPr="005730B1">
              <w:t>phpcms</w:t>
            </w:r>
            <w:r w:rsidRPr="005730B1">
              <w:rPr>
                <w:rFonts w:hint="eastAsia"/>
              </w:rPr>
              <w:t>，</w:t>
            </w:r>
            <w:r w:rsidRPr="005730B1">
              <w:t>phpwind</w:t>
            </w:r>
            <w:r w:rsidRPr="005730B1">
              <w:rPr>
                <w:rFonts w:hint="eastAsia"/>
              </w:rPr>
              <w:t>，</w:t>
            </w:r>
            <w:r w:rsidRPr="005730B1">
              <w:t>Empirecms</w:t>
            </w:r>
            <w:r w:rsidRPr="005730B1">
              <w:rPr>
                <w:rFonts w:hint="eastAsia"/>
              </w:rPr>
              <w:t>，</w:t>
            </w:r>
            <w:r w:rsidRPr="005730B1">
              <w:t>discuz</w:t>
            </w:r>
            <w:r w:rsidRPr="005730B1">
              <w:rPr>
                <w:rFonts w:hint="eastAsia"/>
              </w:rPr>
              <w:t>，</w:t>
            </w:r>
            <w:r w:rsidRPr="005730B1">
              <w:t>wordpress</w:t>
            </w:r>
            <w:r w:rsidRPr="005730B1">
              <w:rPr>
                <w:rFonts w:hint="eastAsia"/>
              </w:rPr>
              <w:t>，</w:t>
            </w:r>
            <w:r w:rsidRPr="005730B1">
              <w:t>joomla</w:t>
            </w:r>
            <w:r w:rsidRPr="005730B1">
              <w:rPr>
                <w:rFonts w:hint="eastAsia"/>
              </w:rPr>
              <w:t>等，支持的</w:t>
            </w:r>
            <w:r w:rsidRPr="005730B1">
              <w:t>CMS</w:t>
            </w:r>
            <w:r w:rsidRPr="005730B1">
              <w:rPr>
                <w:rFonts w:hint="eastAsia"/>
              </w:rPr>
              <w:t>类型数量不少</w:t>
            </w:r>
            <w:r w:rsidRPr="005730B1">
              <w:t>10</w:t>
            </w:r>
            <w:r w:rsidRPr="005730B1">
              <w:rPr>
                <w:rFonts w:hint="eastAsia"/>
              </w:rPr>
              <w:t>种（提供产品界面截图并加盖厂商公章）。</w:t>
            </w:r>
          </w:p>
          <w:p w:rsidR="000E0B21" w:rsidRPr="005730B1" w:rsidRDefault="000E0B21" w:rsidP="009526C1">
            <w:r w:rsidRPr="005730B1">
              <w:t xml:space="preserve"> #15</w:t>
            </w:r>
            <w:r w:rsidRPr="005730B1">
              <w:rPr>
                <w:rFonts w:hint="eastAsia"/>
              </w:rPr>
              <w:t>、支持</w:t>
            </w:r>
            <w:r w:rsidRPr="005730B1">
              <w:t>Web</w:t>
            </w:r>
            <w:r w:rsidRPr="005730B1">
              <w:rPr>
                <w:rFonts w:hint="eastAsia"/>
              </w:rPr>
              <w:t>漏洞扫描功能，可扫描</w:t>
            </w:r>
            <w:r w:rsidRPr="005730B1">
              <w:t>WEB</w:t>
            </w:r>
            <w:r w:rsidRPr="005730B1">
              <w:rPr>
                <w:rFonts w:hint="eastAsia"/>
              </w:rPr>
              <w:t>网站</w:t>
            </w:r>
            <w:r w:rsidRPr="005730B1">
              <w:t>SQL</w:t>
            </w:r>
            <w:r w:rsidRPr="005730B1">
              <w:rPr>
                <w:rFonts w:hint="eastAsia"/>
              </w:rPr>
              <w:t>注入、</w:t>
            </w:r>
            <w:r w:rsidRPr="005730B1">
              <w:t>XSS</w:t>
            </w:r>
            <w:r w:rsidRPr="005730B1">
              <w:rPr>
                <w:rFonts w:hint="eastAsia"/>
              </w:rPr>
              <w:t>、跨站脚本、目录遍历、文件包含、命令执行等脚本漏洞（提供产品界面截图并加盖厂商公章）。</w:t>
            </w:r>
          </w:p>
          <w:p w:rsidR="000E0B21" w:rsidRPr="005730B1" w:rsidRDefault="000E0B21" w:rsidP="009526C1">
            <w:r w:rsidRPr="005730B1">
              <w:t xml:space="preserve">    16</w:t>
            </w:r>
            <w:r w:rsidRPr="005730B1">
              <w:rPr>
                <w:rFonts w:hint="eastAsia"/>
              </w:rPr>
              <w:t>、支持敏感数据防泄密功能，内置预定义的敏感信息类型，如银行卡号、邮箱、身份证、手机号码、</w:t>
            </w:r>
            <w:r w:rsidRPr="005730B1">
              <w:t>MD5</w:t>
            </w:r>
            <w:r w:rsidRPr="005730B1">
              <w:rPr>
                <w:rFonts w:hint="eastAsia"/>
              </w:rPr>
              <w:t>等，支持敏感信息自定义，支持根据文件类型进行敏感文件下载过滤。</w:t>
            </w:r>
          </w:p>
          <w:p w:rsidR="000E0B21" w:rsidRPr="005730B1" w:rsidRDefault="000E0B21" w:rsidP="009526C1">
            <w:r w:rsidRPr="005730B1">
              <w:t xml:space="preserve">   #17</w:t>
            </w:r>
            <w:r w:rsidRPr="005730B1">
              <w:rPr>
                <w:rFonts w:hint="eastAsia"/>
              </w:rPr>
              <w:t>、支持对客户端／服务器是否被种植了远控木马或者其他病毒，恶意软件从而形成僵尸主机进行检测，僵尸主机识别特征总数在</w:t>
            </w:r>
            <w:r w:rsidRPr="005730B1">
              <w:t>60</w:t>
            </w:r>
            <w:r w:rsidRPr="005730B1">
              <w:rPr>
                <w:rFonts w:hint="eastAsia"/>
              </w:rPr>
              <w:t>万条以上（提供产品界面截图并加盖厂商公章）。</w:t>
            </w:r>
          </w:p>
          <w:p w:rsidR="000E0B21" w:rsidRPr="005730B1" w:rsidRDefault="000E0B21" w:rsidP="009526C1">
            <w:r w:rsidRPr="005730B1">
              <w:t xml:space="preserve">   #18</w:t>
            </w:r>
            <w:r w:rsidRPr="005730B1">
              <w:rPr>
                <w:rFonts w:hint="eastAsia"/>
              </w:rPr>
              <w:t>、支持异常连接检测，对</w:t>
            </w:r>
            <w:r w:rsidRPr="005730B1">
              <w:t>21</w:t>
            </w:r>
            <w:r w:rsidRPr="005730B1">
              <w:rPr>
                <w:rFonts w:hint="eastAsia"/>
              </w:rPr>
              <w:t>，</w:t>
            </w:r>
            <w:r w:rsidRPr="005730B1">
              <w:t>22</w:t>
            </w:r>
            <w:r w:rsidRPr="005730B1">
              <w:rPr>
                <w:rFonts w:hint="eastAsia"/>
              </w:rPr>
              <w:t>，</w:t>
            </w:r>
            <w:r w:rsidRPr="005730B1">
              <w:t>25</w:t>
            </w:r>
            <w:r w:rsidRPr="005730B1">
              <w:rPr>
                <w:rFonts w:hint="eastAsia"/>
              </w:rPr>
              <w:t>，</w:t>
            </w:r>
            <w:r w:rsidRPr="005730B1">
              <w:t>53</w:t>
            </w:r>
            <w:r w:rsidRPr="005730B1">
              <w:rPr>
                <w:rFonts w:hint="eastAsia"/>
              </w:rPr>
              <w:t>，</w:t>
            </w:r>
            <w:r w:rsidRPr="005730B1">
              <w:t>69</w:t>
            </w:r>
            <w:r w:rsidRPr="005730B1">
              <w:rPr>
                <w:rFonts w:hint="eastAsia"/>
              </w:rPr>
              <w:t>，</w:t>
            </w:r>
            <w:r w:rsidRPr="005730B1">
              <w:t>80/8080</w:t>
            </w:r>
            <w:r w:rsidRPr="005730B1">
              <w:rPr>
                <w:rFonts w:hint="eastAsia"/>
              </w:rPr>
              <w:t>，</w:t>
            </w:r>
            <w:r w:rsidRPr="005730B1">
              <w:t>110</w:t>
            </w:r>
            <w:r w:rsidRPr="005730B1">
              <w:rPr>
                <w:rFonts w:hint="eastAsia"/>
              </w:rPr>
              <w:t>，</w:t>
            </w:r>
            <w:r w:rsidRPr="005730B1">
              <w:t>143</w:t>
            </w:r>
            <w:r w:rsidRPr="005730B1">
              <w:rPr>
                <w:rFonts w:hint="eastAsia"/>
              </w:rPr>
              <w:t>，</w:t>
            </w:r>
            <w:r w:rsidRPr="005730B1">
              <w:t>443</w:t>
            </w:r>
            <w:r w:rsidRPr="005730B1">
              <w:rPr>
                <w:rFonts w:hint="eastAsia"/>
              </w:rPr>
              <w:t>等常见端口的协议异常流量检测，并支持</w:t>
            </w:r>
            <w:r w:rsidRPr="005730B1">
              <w:t>RDP</w:t>
            </w:r>
            <w:r w:rsidRPr="005730B1">
              <w:rPr>
                <w:rFonts w:hint="eastAsia"/>
              </w:rPr>
              <w:t>和</w:t>
            </w:r>
            <w:r w:rsidRPr="005730B1">
              <w:t>SSH</w:t>
            </w:r>
            <w:r w:rsidRPr="005730B1">
              <w:rPr>
                <w:rFonts w:hint="eastAsia"/>
              </w:rPr>
              <w:t>端口反弹链接检测（提供产品界面截图并加盖厂商公章）。</w:t>
            </w:r>
          </w:p>
          <w:p w:rsidR="000E0B21" w:rsidRPr="005730B1" w:rsidRDefault="000E0B21" w:rsidP="009526C1">
            <w:r w:rsidRPr="005730B1">
              <w:t xml:space="preserve">   #19</w:t>
            </w:r>
            <w:r w:rsidRPr="005730B1">
              <w:rPr>
                <w:rFonts w:hint="eastAsia"/>
              </w:rPr>
              <w:t>、支持对指定</w:t>
            </w:r>
            <w:r w:rsidRPr="005730B1">
              <w:t>IP</w:t>
            </w:r>
            <w:r w:rsidRPr="005730B1">
              <w:rPr>
                <w:rFonts w:hint="eastAsia"/>
              </w:rPr>
              <w:t>自定义业务名称，在报表中可快速识别业务系统存在的漏洞威胁和遭受攻击情况；</w:t>
            </w:r>
          </w:p>
          <w:p w:rsidR="000E0B21" w:rsidRPr="005730B1" w:rsidRDefault="000E0B21" w:rsidP="009526C1">
            <w:r w:rsidRPr="005730B1">
              <w:t xml:space="preserve">   #20</w:t>
            </w:r>
            <w:r w:rsidRPr="005730B1">
              <w:rPr>
                <w:rFonts w:hint="eastAsia"/>
              </w:rPr>
              <w:t>、支持网关型网页防篡改，支持动态网页</w:t>
            </w:r>
            <w:r w:rsidRPr="005730B1">
              <w:t>/</w:t>
            </w:r>
            <w:r w:rsidRPr="005730B1">
              <w:rPr>
                <w:rFonts w:hint="eastAsia"/>
              </w:rPr>
              <w:t>静态网页篡改防护，全面保护网站的静态网页和动态网页，支持网页的自动发布、篡改检测、应用保护、警告和自动恢复，保证传输、鉴别、地址访问、表单提交、审计等各个环节的安全，完全实时杜绝篡改后的网页被访问的可能性及任何使用</w:t>
            </w:r>
            <w:r w:rsidRPr="005730B1">
              <w:t>Web</w:t>
            </w:r>
            <w:r w:rsidRPr="005730B1">
              <w:rPr>
                <w:rFonts w:hint="eastAsia"/>
              </w:rPr>
              <w:t>方式对后台数据库的篡改（提供产品界面截图并加盖厂商公章）。</w:t>
            </w:r>
          </w:p>
          <w:p w:rsidR="000E0B21" w:rsidRPr="005730B1" w:rsidRDefault="000E0B21" w:rsidP="009526C1">
            <w:pPr>
              <w:ind w:firstLineChars="150" w:firstLine="315"/>
            </w:pPr>
            <w:r w:rsidRPr="005730B1">
              <w:t>#21</w:t>
            </w:r>
            <w:r w:rsidRPr="005730B1">
              <w:rPr>
                <w:rFonts w:hint="eastAsia"/>
              </w:rPr>
              <w:t>、支持对经过设备的流量进行分析，发现被保护对象存在的漏洞（非主动扫描），并根据被保护对象发现漏洞数量进行</w:t>
            </w:r>
            <w:r w:rsidRPr="005730B1">
              <w:t>TOP 10</w:t>
            </w:r>
            <w:r w:rsidRPr="005730B1">
              <w:rPr>
                <w:rFonts w:hint="eastAsia"/>
              </w:rPr>
              <w:t>排名，列出每个服务器发现的漏洞类型以及数量，支持生成和导出威胁报告，报告内容包含对整体发现的漏洞情况进行分析。（提供威胁报告并加盖厂商公章）</w:t>
            </w:r>
          </w:p>
          <w:p w:rsidR="000E0B21" w:rsidRPr="005730B1" w:rsidRDefault="000E0B21" w:rsidP="009526C1">
            <w:pPr>
              <w:ind w:firstLineChars="150" w:firstLine="315"/>
            </w:pPr>
            <w:r w:rsidRPr="005730B1">
              <w:t>#22</w:t>
            </w:r>
            <w:r w:rsidRPr="005730B1">
              <w:rPr>
                <w:rFonts w:hint="eastAsia"/>
              </w:rPr>
              <w:t>、提供安全报表，报表内容体现被保护对象发现漏</w:t>
            </w:r>
            <w:r w:rsidRPr="005730B1">
              <w:rPr>
                <w:rFonts w:hint="eastAsia"/>
              </w:rPr>
              <w:lastRenderedPageBreak/>
              <w:t>洞情况以及遭受到攻击的漏洞统计，可以查看到有效攻击行为次数和攻击趋势。（提供安全报表并加盖厂商公章）</w:t>
            </w:r>
          </w:p>
          <w:p w:rsidR="000E0B21" w:rsidRPr="005730B1" w:rsidRDefault="000E0B21" w:rsidP="009526C1">
            <w:pPr>
              <w:ind w:firstLineChars="150" w:firstLine="315"/>
            </w:pPr>
            <w:r w:rsidRPr="005730B1">
              <w:t>#23</w:t>
            </w:r>
            <w:r w:rsidRPr="005730B1">
              <w:rPr>
                <w:rFonts w:hint="eastAsia"/>
              </w:rPr>
              <w:t>、支持目的地址转换，包括地址和端口静态转换映射</w:t>
            </w:r>
            <w:r w:rsidRPr="005730B1">
              <w:t>;</w:t>
            </w:r>
            <w:r w:rsidRPr="005730B1">
              <w:rPr>
                <w:rFonts w:hint="eastAsia"/>
              </w:rPr>
              <w:t>支持源地址转换，包括静态、动态地址转换和动态端口转换三种机制。支持双向地址转换，支持一条策略完成源和目的地址转换。系统应具备完整的地址转换日志，至少保存</w:t>
            </w:r>
            <w:r w:rsidRPr="005730B1">
              <w:t>60</w:t>
            </w:r>
            <w:r w:rsidRPr="005730B1">
              <w:rPr>
                <w:rFonts w:hint="eastAsia"/>
              </w:rPr>
              <w:t>天日志。</w:t>
            </w:r>
          </w:p>
          <w:p w:rsidR="000E0B21" w:rsidRPr="002A2834" w:rsidRDefault="000E0B21" w:rsidP="009526C1">
            <w:pPr>
              <w:ind w:firstLineChars="150" w:firstLine="315"/>
            </w:pPr>
            <w:r>
              <w:t>#24</w:t>
            </w:r>
            <w:r w:rsidRPr="005730B1">
              <w:rPr>
                <w:rFonts w:hint="eastAsia"/>
              </w:rPr>
              <w:t>、系统支持外置数据中心，支持自定义统计指定</w:t>
            </w:r>
            <w:r w:rsidRPr="005730B1">
              <w:t>IP/</w:t>
            </w:r>
            <w:r w:rsidRPr="005730B1">
              <w:rPr>
                <w:rFonts w:hint="eastAsia"/>
              </w:rPr>
              <w:t>用户组</w:t>
            </w:r>
            <w:r w:rsidRPr="005730B1">
              <w:t>/</w:t>
            </w:r>
            <w:r w:rsidRPr="005730B1">
              <w:rPr>
                <w:rFonts w:hint="eastAsia"/>
              </w:rPr>
              <w:t>用户</w:t>
            </w:r>
            <w:r w:rsidRPr="005730B1">
              <w:t>/</w:t>
            </w:r>
            <w:r w:rsidRPr="005730B1">
              <w:rPr>
                <w:rFonts w:hint="eastAsia"/>
              </w:rPr>
              <w:t>应用在指定时间段内的服务器安全风险、终端安全风险等内容，并形成报表；支持每天</w:t>
            </w:r>
            <w:r w:rsidRPr="005730B1">
              <w:t>/</w:t>
            </w:r>
            <w:r w:rsidRPr="005730B1">
              <w:rPr>
                <w:rFonts w:hint="eastAsia"/>
              </w:rPr>
              <w:t>每周</w:t>
            </w:r>
            <w:r w:rsidRPr="005730B1">
              <w:t>/</w:t>
            </w:r>
            <w:r w:rsidRPr="005730B1">
              <w:rPr>
                <w:rFonts w:hint="eastAsia"/>
              </w:rPr>
              <w:t>每月自动生成报表，并将报表自动发送到指定邮箱，可以自定义报表内容；支持报表以</w:t>
            </w:r>
            <w:r w:rsidRPr="005730B1">
              <w:t>HTML</w:t>
            </w:r>
            <w:r w:rsidRPr="005730B1">
              <w:rPr>
                <w:rFonts w:hint="eastAsia"/>
              </w:rPr>
              <w:t>、</w:t>
            </w:r>
            <w:r w:rsidRPr="005730B1">
              <w:t>Excel</w:t>
            </w:r>
            <w:r w:rsidRPr="005730B1">
              <w:rPr>
                <w:rFonts w:hint="eastAsia"/>
              </w:rPr>
              <w:t>、</w:t>
            </w:r>
            <w:r w:rsidRPr="005730B1">
              <w:t>PDF</w:t>
            </w:r>
            <w:r>
              <w:rPr>
                <w:rFonts w:hint="eastAsia"/>
              </w:rPr>
              <w:t>等格式导出。</w:t>
            </w:r>
          </w:p>
        </w:tc>
        <w:tc>
          <w:tcPr>
            <w:tcW w:w="709" w:type="dxa"/>
            <w:vAlign w:val="center"/>
          </w:tcPr>
          <w:p w:rsidR="000E0B21" w:rsidRPr="00A36B85" w:rsidRDefault="000E0B21" w:rsidP="009526C1">
            <w:pPr>
              <w:spacing w:after="120"/>
              <w:jc w:val="center"/>
              <w:rPr>
                <w:rFonts w:ascii="宋体"/>
                <w:b/>
                <w:szCs w:val="21"/>
              </w:rPr>
            </w:pPr>
            <w:r w:rsidRPr="00A36B85">
              <w:rPr>
                <w:rFonts w:ascii="宋体" w:hAnsi="宋体" w:hint="eastAsia"/>
                <w:b/>
                <w:szCs w:val="21"/>
              </w:rPr>
              <w:lastRenderedPageBreak/>
              <w:t>台</w:t>
            </w:r>
          </w:p>
        </w:tc>
        <w:tc>
          <w:tcPr>
            <w:tcW w:w="850" w:type="dxa"/>
            <w:vAlign w:val="center"/>
          </w:tcPr>
          <w:p w:rsidR="000E0B21" w:rsidRPr="00A36B85" w:rsidRDefault="000E0B21" w:rsidP="009526C1">
            <w:pPr>
              <w:spacing w:after="120"/>
              <w:jc w:val="center"/>
              <w:rPr>
                <w:rFonts w:ascii="宋体" w:hAnsi="宋体"/>
                <w:b/>
                <w:szCs w:val="21"/>
              </w:rPr>
            </w:pPr>
            <w:r w:rsidRPr="00A36B85">
              <w:rPr>
                <w:rFonts w:ascii="宋体" w:hAnsi="宋体"/>
                <w:b/>
                <w:szCs w:val="21"/>
              </w:rPr>
              <w:t>1</w:t>
            </w:r>
          </w:p>
        </w:tc>
      </w:tr>
    </w:tbl>
    <w:p w:rsidR="000E0B21" w:rsidRPr="00A36B85" w:rsidRDefault="000E0B21" w:rsidP="000E0B21">
      <w:pPr>
        <w:spacing w:beforeLines="50" w:afterLines="50" w:line="360" w:lineRule="auto"/>
        <w:rPr>
          <w:b/>
        </w:rPr>
      </w:pPr>
      <w:r w:rsidRPr="00A36B85">
        <w:rPr>
          <w:rFonts w:hint="eastAsia"/>
          <w:b/>
        </w:rPr>
        <w:lastRenderedPageBreak/>
        <w:t>3</w:t>
      </w:r>
      <w:r w:rsidRPr="00A36B85">
        <w:rPr>
          <w:rFonts w:hint="eastAsia"/>
          <w:b/>
        </w:rPr>
        <w:t>、质保及售后服务要求</w:t>
      </w:r>
    </w:p>
    <w:p w:rsidR="000E0B21" w:rsidRPr="00A36B85" w:rsidRDefault="000E0B21" w:rsidP="000E0B21">
      <w:pPr>
        <w:spacing w:beforeLines="50" w:afterLines="50" w:line="360" w:lineRule="auto"/>
        <w:ind w:firstLineChars="200" w:firstLine="420"/>
      </w:pPr>
      <w:r w:rsidRPr="00A36B85">
        <w:rPr>
          <w:rFonts w:hint="eastAsia"/>
        </w:rPr>
        <w:t>3.1</w:t>
      </w:r>
      <w:r w:rsidRPr="00A36B85">
        <w:rPr>
          <w:rFonts w:hint="eastAsia"/>
        </w:rPr>
        <w:t>所有投标产品</w:t>
      </w:r>
      <w:r w:rsidRPr="00A36B85">
        <w:t>3</w:t>
      </w:r>
      <w:r w:rsidRPr="00A36B85">
        <w:rPr>
          <w:rFonts w:hint="eastAsia"/>
        </w:rPr>
        <w:t>年免费质保。</w:t>
      </w:r>
    </w:p>
    <w:p w:rsidR="000E0B21" w:rsidRPr="00A36B85" w:rsidRDefault="000E0B21" w:rsidP="000E0B21">
      <w:pPr>
        <w:spacing w:beforeLines="50" w:afterLines="50" w:line="360" w:lineRule="auto"/>
        <w:ind w:firstLineChars="200" w:firstLine="420"/>
      </w:pPr>
      <w:r w:rsidRPr="00A36B85">
        <w:rPr>
          <w:rFonts w:hint="eastAsia"/>
        </w:rPr>
        <w:t>3.</w:t>
      </w:r>
      <w:r w:rsidRPr="00A36B85">
        <w:t>2</w:t>
      </w:r>
      <w:r w:rsidRPr="00A36B85">
        <w:rPr>
          <w:rFonts w:hint="eastAsia"/>
        </w:rPr>
        <w:t>所有产品接到采购人保修电话</w:t>
      </w:r>
      <w:r w:rsidRPr="00A36B85">
        <w:t>4</w:t>
      </w:r>
      <w:r w:rsidRPr="00A36B85">
        <w:rPr>
          <w:rFonts w:hint="eastAsia"/>
        </w:rPr>
        <w:t>小时免费上门服务，</w:t>
      </w:r>
      <w:r w:rsidRPr="00A36B85">
        <w:t>24</w:t>
      </w:r>
      <w:r w:rsidRPr="00A36B85">
        <w:rPr>
          <w:rFonts w:hint="eastAsia"/>
        </w:rPr>
        <w:t>小时排除故障。</w:t>
      </w:r>
    </w:p>
    <w:p w:rsidR="000A2FCD" w:rsidRDefault="000E0B21" w:rsidP="000E0B21">
      <w:r w:rsidRPr="00A36B85">
        <w:t>3</w:t>
      </w:r>
      <w:r w:rsidRPr="00A36B85">
        <w:rPr>
          <w:rFonts w:hint="eastAsia"/>
        </w:rPr>
        <w:t>.3</w:t>
      </w:r>
      <w:r w:rsidRPr="00A36B85">
        <w:rPr>
          <w:rFonts w:hint="eastAsia"/>
        </w:rPr>
        <w:t>在质保期内所有产品提供</w:t>
      </w:r>
      <w:bookmarkStart w:id="14" w:name="_GoBack"/>
      <w:bookmarkEnd w:id="14"/>
      <w:r w:rsidRPr="00A36B85">
        <w:rPr>
          <w:rFonts w:hint="eastAsia"/>
        </w:rPr>
        <w:t>免费配置服务。</w:t>
      </w:r>
    </w:p>
    <w:sectPr w:rsidR="000A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FCD" w:rsidRDefault="000A2FCD" w:rsidP="000E0B21">
      <w:r>
        <w:separator/>
      </w:r>
    </w:p>
  </w:endnote>
  <w:endnote w:type="continuationSeparator" w:id="1">
    <w:p w:rsidR="000A2FCD" w:rsidRDefault="000A2FCD" w:rsidP="000E0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FCD" w:rsidRDefault="000A2FCD" w:rsidP="000E0B21">
      <w:r>
        <w:separator/>
      </w:r>
    </w:p>
  </w:footnote>
  <w:footnote w:type="continuationSeparator" w:id="1">
    <w:p w:rsidR="000A2FCD" w:rsidRDefault="000A2FCD" w:rsidP="000E0B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B21"/>
    <w:rsid w:val="000A2FCD"/>
    <w:rsid w:val="000E0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2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0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0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0B2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0B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356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2015-07-07T01:03:00Z</dcterms:created>
  <dcterms:modified xsi:type="dcterms:W3CDTF">2015-07-07T01:03:00Z</dcterms:modified>
</cp:coreProperties>
</file>