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8C" w:rsidRPr="002F236F" w:rsidRDefault="000E5F8C" w:rsidP="000E5F8C">
      <w:pPr>
        <w:pStyle w:val="10"/>
      </w:pPr>
      <w:bookmarkStart w:id="0" w:name="_Toc217446093"/>
      <w:bookmarkStart w:id="1" w:name="_Toc495325693"/>
      <w:bookmarkStart w:id="2" w:name="_Toc316292231"/>
      <w:bookmarkStart w:id="3" w:name="_Toc321382057"/>
      <w:r w:rsidRPr="002F236F">
        <w:rPr>
          <w:rFonts w:hint="eastAsia"/>
        </w:rPr>
        <w:t>技术、商务及其他要求</w:t>
      </w:r>
      <w:bookmarkEnd w:id="0"/>
      <w:bookmarkEnd w:id="1"/>
    </w:p>
    <w:p w:rsidR="000E5F8C" w:rsidRPr="002F236F" w:rsidRDefault="000E5F8C" w:rsidP="000E5F8C">
      <w:pPr>
        <w:pStyle w:val="20"/>
        <w:rPr>
          <w:sz w:val="21"/>
          <w:szCs w:val="21"/>
        </w:rPr>
      </w:pPr>
      <w:bookmarkStart w:id="4" w:name="_Toc414347857"/>
      <w:bookmarkStart w:id="5" w:name="_Toc417566432"/>
      <w:bookmarkStart w:id="6" w:name="_Toc477248550"/>
      <w:r w:rsidRPr="002F236F">
        <w:rPr>
          <w:rFonts w:hint="eastAsia"/>
          <w:sz w:val="21"/>
          <w:szCs w:val="21"/>
        </w:rPr>
        <w:t>采购</w:t>
      </w:r>
      <w:bookmarkEnd w:id="4"/>
      <w:bookmarkEnd w:id="5"/>
      <w:r w:rsidRPr="002F236F">
        <w:rPr>
          <w:rFonts w:hint="eastAsia"/>
          <w:sz w:val="21"/>
          <w:szCs w:val="21"/>
        </w:rPr>
        <w:t>清单</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3025"/>
        <w:gridCol w:w="2220"/>
        <w:gridCol w:w="1794"/>
      </w:tblGrid>
      <w:tr w:rsidR="000E5F8C" w:rsidRPr="002F236F" w:rsidTr="004D6544">
        <w:trPr>
          <w:trHeight w:val="454"/>
          <w:jc w:val="center"/>
        </w:trPr>
        <w:tc>
          <w:tcPr>
            <w:tcW w:w="1001" w:type="dxa"/>
            <w:vAlign w:val="center"/>
          </w:tcPr>
          <w:p w:rsidR="000E5F8C" w:rsidRPr="002F236F" w:rsidRDefault="000E5F8C" w:rsidP="004D6544">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2F236F">
              <w:rPr>
                <w:rFonts w:hint="eastAsia"/>
                <w:b/>
                <w:szCs w:val="21"/>
              </w:rPr>
              <w:t>序号</w:t>
            </w:r>
          </w:p>
        </w:tc>
        <w:tc>
          <w:tcPr>
            <w:tcW w:w="3025" w:type="dxa"/>
            <w:vAlign w:val="center"/>
          </w:tcPr>
          <w:p w:rsidR="000E5F8C" w:rsidRPr="002F236F" w:rsidRDefault="000E5F8C" w:rsidP="004D6544">
            <w:pPr>
              <w:jc w:val="center"/>
              <w:rPr>
                <w:b/>
                <w:szCs w:val="21"/>
              </w:rPr>
            </w:pPr>
            <w:r w:rsidRPr="002F236F">
              <w:rPr>
                <w:rFonts w:hint="eastAsia"/>
                <w:b/>
                <w:szCs w:val="21"/>
              </w:rPr>
              <w:t>设备名称</w:t>
            </w:r>
          </w:p>
        </w:tc>
        <w:tc>
          <w:tcPr>
            <w:tcW w:w="2220" w:type="dxa"/>
            <w:vAlign w:val="center"/>
          </w:tcPr>
          <w:p w:rsidR="000E5F8C" w:rsidRPr="002F236F" w:rsidRDefault="000E5F8C" w:rsidP="004D6544">
            <w:pPr>
              <w:jc w:val="center"/>
              <w:rPr>
                <w:b/>
                <w:szCs w:val="21"/>
              </w:rPr>
            </w:pPr>
            <w:r w:rsidRPr="002F236F">
              <w:rPr>
                <w:rFonts w:hint="eastAsia"/>
                <w:b/>
                <w:szCs w:val="21"/>
              </w:rPr>
              <w:t>单位（台、套、</w:t>
            </w:r>
            <w:proofErr w:type="gramStart"/>
            <w:r w:rsidRPr="002F236F">
              <w:rPr>
                <w:rFonts w:hint="eastAsia"/>
                <w:b/>
                <w:szCs w:val="21"/>
              </w:rPr>
              <w:t>个</w:t>
            </w:r>
            <w:proofErr w:type="gramEnd"/>
            <w:r w:rsidRPr="002F236F">
              <w:rPr>
                <w:rFonts w:hint="eastAsia"/>
                <w:b/>
                <w:szCs w:val="21"/>
              </w:rPr>
              <w:t>等）</w:t>
            </w:r>
          </w:p>
        </w:tc>
        <w:tc>
          <w:tcPr>
            <w:tcW w:w="1794" w:type="dxa"/>
            <w:vAlign w:val="center"/>
          </w:tcPr>
          <w:p w:rsidR="000E5F8C" w:rsidRPr="002F236F" w:rsidRDefault="000E5F8C" w:rsidP="004D6544">
            <w:pPr>
              <w:jc w:val="center"/>
              <w:rPr>
                <w:b/>
                <w:szCs w:val="21"/>
              </w:rPr>
            </w:pPr>
            <w:r w:rsidRPr="002F236F">
              <w:rPr>
                <w:rFonts w:hint="eastAsia"/>
                <w:b/>
                <w:szCs w:val="21"/>
              </w:rPr>
              <w:t>数量</w:t>
            </w:r>
          </w:p>
        </w:tc>
      </w:tr>
      <w:tr w:rsidR="000E5F8C" w:rsidRPr="002F236F" w:rsidTr="004D6544">
        <w:trPr>
          <w:trHeight w:val="454"/>
          <w:jc w:val="center"/>
        </w:trPr>
        <w:tc>
          <w:tcPr>
            <w:tcW w:w="1001"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1</w:t>
            </w:r>
          </w:p>
        </w:tc>
        <w:tc>
          <w:tcPr>
            <w:tcW w:w="3025"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虚拟仪器实验系统</w:t>
            </w:r>
          </w:p>
        </w:tc>
        <w:tc>
          <w:tcPr>
            <w:tcW w:w="2220"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套</w:t>
            </w:r>
          </w:p>
        </w:tc>
        <w:tc>
          <w:tcPr>
            <w:tcW w:w="1794"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6</w:t>
            </w:r>
          </w:p>
        </w:tc>
      </w:tr>
      <w:tr w:rsidR="000E5F8C" w:rsidRPr="002F236F" w:rsidTr="004D6544">
        <w:trPr>
          <w:trHeight w:val="454"/>
          <w:jc w:val="center"/>
        </w:trPr>
        <w:tc>
          <w:tcPr>
            <w:tcW w:w="1001"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2</w:t>
            </w:r>
          </w:p>
        </w:tc>
        <w:tc>
          <w:tcPr>
            <w:tcW w:w="3025"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直流检流计</w:t>
            </w:r>
          </w:p>
        </w:tc>
        <w:tc>
          <w:tcPr>
            <w:tcW w:w="2220" w:type="dxa"/>
            <w:vAlign w:val="center"/>
          </w:tcPr>
          <w:p w:rsidR="000E5F8C" w:rsidRPr="002F236F" w:rsidRDefault="000E5F8C" w:rsidP="004D6544">
            <w:pPr>
              <w:jc w:val="center"/>
              <w:rPr>
                <w:rFonts w:ascii="宋体" w:hAnsi="宋体"/>
                <w:szCs w:val="21"/>
              </w:rPr>
            </w:pPr>
            <w:proofErr w:type="gramStart"/>
            <w:r w:rsidRPr="002F236F">
              <w:rPr>
                <w:rFonts w:ascii="宋体" w:hAnsi="宋体" w:hint="eastAsia"/>
                <w:szCs w:val="21"/>
              </w:rPr>
              <w:t>个</w:t>
            </w:r>
            <w:proofErr w:type="gramEnd"/>
          </w:p>
        </w:tc>
        <w:tc>
          <w:tcPr>
            <w:tcW w:w="1794"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35</w:t>
            </w:r>
          </w:p>
        </w:tc>
      </w:tr>
      <w:tr w:rsidR="000E5F8C" w:rsidRPr="002F236F" w:rsidTr="004D6544">
        <w:trPr>
          <w:trHeight w:val="454"/>
          <w:jc w:val="center"/>
        </w:trPr>
        <w:tc>
          <w:tcPr>
            <w:tcW w:w="1001"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3</w:t>
            </w:r>
          </w:p>
        </w:tc>
        <w:tc>
          <w:tcPr>
            <w:tcW w:w="3025"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可调电阻箱</w:t>
            </w:r>
          </w:p>
        </w:tc>
        <w:tc>
          <w:tcPr>
            <w:tcW w:w="2220" w:type="dxa"/>
            <w:vAlign w:val="center"/>
          </w:tcPr>
          <w:p w:rsidR="000E5F8C" w:rsidRPr="002F236F" w:rsidRDefault="000E5F8C" w:rsidP="004D6544">
            <w:pPr>
              <w:jc w:val="center"/>
              <w:rPr>
                <w:rFonts w:ascii="宋体" w:hAnsi="宋体"/>
                <w:szCs w:val="21"/>
              </w:rPr>
            </w:pPr>
            <w:proofErr w:type="gramStart"/>
            <w:r w:rsidRPr="002F236F">
              <w:rPr>
                <w:rFonts w:ascii="宋体" w:hAnsi="宋体" w:hint="eastAsia"/>
                <w:szCs w:val="21"/>
              </w:rPr>
              <w:t>个</w:t>
            </w:r>
            <w:proofErr w:type="gramEnd"/>
          </w:p>
        </w:tc>
        <w:tc>
          <w:tcPr>
            <w:tcW w:w="1794"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40</w:t>
            </w:r>
          </w:p>
        </w:tc>
      </w:tr>
      <w:tr w:rsidR="000E5F8C" w:rsidRPr="002F236F" w:rsidTr="004D6544">
        <w:trPr>
          <w:trHeight w:val="454"/>
          <w:jc w:val="center"/>
        </w:trPr>
        <w:tc>
          <w:tcPr>
            <w:tcW w:w="1001"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4</w:t>
            </w:r>
          </w:p>
        </w:tc>
        <w:tc>
          <w:tcPr>
            <w:tcW w:w="3025"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直流单双臂两用电桥</w:t>
            </w:r>
          </w:p>
        </w:tc>
        <w:tc>
          <w:tcPr>
            <w:tcW w:w="2220"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台</w:t>
            </w:r>
          </w:p>
        </w:tc>
        <w:tc>
          <w:tcPr>
            <w:tcW w:w="1794"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11</w:t>
            </w:r>
          </w:p>
        </w:tc>
      </w:tr>
      <w:tr w:rsidR="000E5F8C" w:rsidRPr="002F236F" w:rsidTr="004D6544">
        <w:trPr>
          <w:trHeight w:val="454"/>
          <w:jc w:val="center"/>
        </w:trPr>
        <w:tc>
          <w:tcPr>
            <w:tcW w:w="1001"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5</w:t>
            </w:r>
          </w:p>
        </w:tc>
        <w:tc>
          <w:tcPr>
            <w:tcW w:w="3025"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单片机</w:t>
            </w:r>
            <w:proofErr w:type="gramStart"/>
            <w:r w:rsidRPr="002F236F">
              <w:rPr>
                <w:rFonts w:ascii="宋体" w:hAnsi="宋体" w:hint="eastAsia"/>
                <w:szCs w:val="21"/>
              </w:rPr>
              <w:t>实训箱</w:t>
            </w:r>
            <w:proofErr w:type="gramEnd"/>
          </w:p>
        </w:tc>
        <w:tc>
          <w:tcPr>
            <w:tcW w:w="2220"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套</w:t>
            </w:r>
          </w:p>
        </w:tc>
        <w:tc>
          <w:tcPr>
            <w:tcW w:w="1794"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20</w:t>
            </w:r>
          </w:p>
        </w:tc>
      </w:tr>
      <w:tr w:rsidR="000E5F8C" w:rsidRPr="002F236F" w:rsidTr="004D6544">
        <w:trPr>
          <w:trHeight w:val="454"/>
          <w:jc w:val="center"/>
        </w:trPr>
        <w:tc>
          <w:tcPr>
            <w:tcW w:w="1001"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6</w:t>
            </w:r>
          </w:p>
        </w:tc>
        <w:tc>
          <w:tcPr>
            <w:tcW w:w="3025"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IC芯片测试仪</w:t>
            </w:r>
          </w:p>
        </w:tc>
        <w:tc>
          <w:tcPr>
            <w:tcW w:w="2220"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台</w:t>
            </w:r>
          </w:p>
        </w:tc>
        <w:tc>
          <w:tcPr>
            <w:tcW w:w="1794" w:type="dxa"/>
            <w:vAlign w:val="center"/>
          </w:tcPr>
          <w:p w:rsidR="000E5F8C" w:rsidRPr="002F236F" w:rsidRDefault="000E5F8C" w:rsidP="004D6544">
            <w:pPr>
              <w:jc w:val="center"/>
              <w:rPr>
                <w:rFonts w:ascii="宋体" w:hAnsi="宋体"/>
                <w:szCs w:val="21"/>
              </w:rPr>
            </w:pPr>
            <w:r w:rsidRPr="002F236F">
              <w:rPr>
                <w:rFonts w:ascii="宋体" w:hAnsi="宋体" w:hint="eastAsia"/>
                <w:szCs w:val="21"/>
              </w:rPr>
              <w:t>3</w:t>
            </w:r>
          </w:p>
        </w:tc>
      </w:tr>
    </w:tbl>
    <w:p w:rsidR="000E5F8C" w:rsidRPr="002F236F" w:rsidRDefault="000E5F8C" w:rsidP="000E5F8C">
      <w:pPr>
        <w:pStyle w:val="20"/>
        <w:rPr>
          <w:sz w:val="21"/>
          <w:szCs w:val="21"/>
        </w:rPr>
      </w:pPr>
      <w:r w:rsidRPr="002F236F">
        <w:rPr>
          <w:rFonts w:hint="eastAsia"/>
          <w:sz w:val="21"/>
          <w:szCs w:val="21"/>
        </w:rPr>
        <w:t>技术参数及要求</w:t>
      </w:r>
      <w:bookmarkEnd w:id="7"/>
      <w:bookmarkEnd w:id="8"/>
      <w:bookmarkEnd w:id="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8"/>
        <w:gridCol w:w="6999"/>
        <w:gridCol w:w="708"/>
      </w:tblGrid>
      <w:tr w:rsidR="000E5F8C" w:rsidRPr="002F236F" w:rsidTr="004D6544">
        <w:tc>
          <w:tcPr>
            <w:tcW w:w="675" w:type="dxa"/>
            <w:vAlign w:val="center"/>
          </w:tcPr>
          <w:p w:rsidR="000E5F8C" w:rsidRPr="002F236F" w:rsidRDefault="000E5F8C" w:rsidP="000E5F8C">
            <w:pPr>
              <w:spacing w:beforeLines="50" w:afterLines="50"/>
              <w:jc w:val="center"/>
              <w:rPr>
                <w:b/>
              </w:rPr>
            </w:pPr>
            <w:bookmarkStart w:id="22" w:name="_Toc477248552"/>
            <w:bookmarkEnd w:id="10"/>
            <w:r w:rsidRPr="002F236F">
              <w:rPr>
                <w:rFonts w:hint="eastAsia"/>
                <w:b/>
              </w:rPr>
              <w:t>序号</w:t>
            </w:r>
          </w:p>
        </w:tc>
        <w:tc>
          <w:tcPr>
            <w:tcW w:w="798" w:type="dxa"/>
            <w:vAlign w:val="center"/>
          </w:tcPr>
          <w:p w:rsidR="000E5F8C" w:rsidRPr="002F236F" w:rsidRDefault="000E5F8C" w:rsidP="000E5F8C">
            <w:pPr>
              <w:spacing w:beforeLines="50" w:afterLines="50"/>
              <w:jc w:val="center"/>
              <w:rPr>
                <w:b/>
              </w:rPr>
            </w:pPr>
            <w:r w:rsidRPr="002F236F">
              <w:rPr>
                <w:rFonts w:hint="eastAsia"/>
                <w:b/>
              </w:rPr>
              <w:t>名称</w:t>
            </w:r>
          </w:p>
        </w:tc>
        <w:tc>
          <w:tcPr>
            <w:tcW w:w="6999" w:type="dxa"/>
            <w:vAlign w:val="center"/>
          </w:tcPr>
          <w:p w:rsidR="000E5F8C" w:rsidRPr="002F236F" w:rsidRDefault="000E5F8C" w:rsidP="000E5F8C">
            <w:pPr>
              <w:spacing w:beforeLines="50" w:afterLines="50"/>
              <w:jc w:val="center"/>
              <w:rPr>
                <w:b/>
              </w:rPr>
            </w:pPr>
            <w:r w:rsidRPr="002F236F">
              <w:rPr>
                <w:rFonts w:hint="eastAsia"/>
                <w:b/>
              </w:rPr>
              <w:t>详细技术指标及功能需求</w:t>
            </w:r>
          </w:p>
        </w:tc>
        <w:tc>
          <w:tcPr>
            <w:tcW w:w="708" w:type="dxa"/>
            <w:vAlign w:val="center"/>
          </w:tcPr>
          <w:p w:rsidR="000E5F8C" w:rsidRPr="002F236F" w:rsidRDefault="000E5F8C" w:rsidP="000E5F8C">
            <w:pPr>
              <w:spacing w:beforeLines="50" w:afterLines="50"/>
              <w:jc w:val="center"/>
              <w:rPr>
                <w:b/>
              </w:rPr>
            </w:pPr>
            <w:r w:rsidRPr="002F236F">
              <w:rPr>
                <w:rFonts w:hint="eastAsia"/>
                <w:b/>
              </w:rPr>
              <w:t>备注</w:t>
            </w:r>
          </w:p>
        </w:tc>
      </w:tr>
      <w:tr w:rsidR="000E5F8C" w:rsidRPr="002F236F" w:rsidTr="004D6544">
        <w:trPr>
          <w:trHeight w:val="841"/>
        </w:trPr>
        <w:tc>
          <w:tcPr>
            <w:tcW w:w="675" w:type="dxa"/>
            <w:vAlign w:val="center"/>
          </w:tcPr>
          <w:p w:rsidR="000E5F8C" w:rsidRPr="002F236F" w:rsidRDefault="000E5F8C" w:rsidP="000E5F8C">
            <w:pPr>
              <w:spacing w:beforeLines="50" w:afterLines="50"/>
              <w:jc w:val="center"/>
              <w:rPr>
                <w:b/>
              </w:rPr>
            </w:pPr>
            <w:r w:rsidRPr="002F236F">
              <w:rPr>
                <w:rFonts w:hint="eastAsia"/>
                <w:b/>
              </w:rPr>
              <w:t>1</w:t>
            </w:r>
          </w:p>
        </w:tc>
        <w:tc>
          <w:tcPr>
            <w:tcW w:w="798" w:type="dxa"/>
            <w:vAlign w:val="center"/>
          </w:tcPr>
          <w:p w:rsidR="000E5F8C" w:rsidRPr="002F236F" w:rsidRDefault="000E5F8C" w:rsidP="004D6544">
            <w:pPr>
              <w:jc w:val="center"/>
              <w:rPr>
                <w:sz w:val="20"/>
                <w:szCs w:val="20"/>
              </w:rPr>
            </w:pPr>
            <w:r w:rsidRPr="002F236F">
              <w:rPr>
                <w:rFonts w:ascii="宋体" w:hAnsi="宋体" w:hint="eastAsia"/>
                <w:szCs w:val="21"/>
              </w:rPr>
              <w:t>虚拟仪器实验系统</w:t>
            </w:r>
          </w:p>
        </w:tc>
        <w:tc>
          <w:tcPr>
            <w:tcW w:w="6999" w:type="dxa"/>
            <w:vAlign w:val="center"/>
          </w:tcPr>
          <w:p w:rsidR="000E5F8C" w:rsidRPr="002F236F" w:rsidRDefault="000E5F8C" w:rsidP="004D6544">
            <w:pPr>
              <w:jc w:val="left"/>
              <w:rPr>
                <w:rFonts w:ascii="宋体" w:hAnsi="宋体"/>
                <w:szCs w:val="21"/>
              </w:rPr>
            </w:pPr>
            <w:r w:rsidRPr="002F236F">
              <w:rPr>
                <w:rFonts w:ascii="宋体" w:hAnsi="宋体" w:hint="eastAsia"/>
                <w:szCs w:val="21"/>
              </w:rPr>
              <w:t>虚拟仪器实验系统：</w:t>
            </w:r>
          </w:p>
          <w:p w:rsidR="000E5F8C" w:rsidRPr="002F236F" w:rsidRDefault="000E5F8C" w:rsidP="004D6544">
            <w:pPr>
              <w:jc w:val="left"/>
              <w:rPr>
                <w:rFonts w:ascii="宋体" w:hAnsi="宋体"/>
                <w:szCs w:val="21"/>
              </w:rPr>
            </w:pPr>
            <w:r w:rsidRPr="002F236F">
              <w:rPr>
                <w:rFonts w:ascii="宋体" w:hAnsi="宋体" w:hint="eastAsia"/>
                <w:szCs w:val="21"/>
              </w:rPr>
              <w:t xml:space="preserve">含有测试设备（一体集成数据采集，数字万用表等，信号发生器，数字IO等18类仪器功能），可拆卸原型板，驱动软件，USB电缆和连接； </w:t>
            </w:r>
          </w:p>
          <w:p w:rsidR="000E5F8C" w:rsidRPr="002F236F" w:rsidRDefault="000E5F8C" w:rsidP="004D6544">
            <w:pPr>
              <w:jc w:val="left"/>
              <w:rPr>
                <w:rFonts w:ascii="宋体" w:hAnsi="宋体"/>
                <w:szCs w:val="21"/>
              </w:rPr>
            </w:pPr>
            <w:r w:rsidRPr="002F236F">
              <w:rPr>
                <w:rFonts w:ascii="宋体" w:hAnsi="宋体" w:hint="eastAsia"/>
                <w:szCs w:val="21"/>
              </w:rPr>
              <w:t xml:space="preserve">1) 包括模拟输入、模拟输出、数字I/O及计数器，数字万用表，电源等功能； </w:t>
            </w:r>
          </w:p>
          <w:p w:rsidR="000E5F8C" w:rsidRPr="002F236F" w:rsidRDefault="000E5F8C" w:rsidP="004D6544">
            <w:pPr>
              <w:jc w:val="left"/>
              <w:rPr>
                <w:rFonts w:ascii="宋体" w:hAnsi="宋体"/>
                <w:szCs w:val="21"/>
              </w:rPr>
            </w:pPr>
            <w:r w:rsidRPr="002F236F">
              <w:rPr>
                <w:rFonts w:ascii="宋体" w:hAnsi="宋体" w:hint="eastAsia"/>
                <w:szCs w:val="21"/>
              </w:rPr>
              <w:t xml:space="preserve">2）16路模拟输入 (16位)，单通道1.25 MS/s采样率 (总计1 MS/s)； </w:t>
            </w:r>
          </w:p>
          <w:p w:rsidR="000E5F8C" w:rsidRPr="002F236F" w:rsidRDefault="000E5F8C" w:rsidP="004D6544">
            <w:pPr>
              <w:jc w:val="left"/>
              <w:rPr>
                <w:rFonts w:ascii="宋体" w:hAnsi="宋体"/>
                <w:szCs w:val="21"/>
              </w:rPr>
            </w:pPr>
            <w:r w:rsidRPr="002F236F">
              <w:rPr>
                <w:rFonts w:ascii="宋体" w:hAnsi="宋体" w:hint="eastAsia"/>
                <w:szCs w:val="21"/>
              </w:rPr>
              <w:t>3）2路模拟输出 (16位，2.8 MS/s)；</w:t>
            </w:r>
          </w:p>
          <w:p w:rsidR="000E5F8C" w:rsidRPr="002F236F" w:rsidRDefault="000E5F8C" w:rsidP="004D6544">
            <w:pPr>
              <w:jc w:val="left"/>
              <w:rPr>
                <w:rFonts w:ascii="宋体" w:hAnsi="宋体"/>
                <w:szCs w:val="21"/>
              </w:rPr>
            </w:pPr>
            <w:r w:rsidRPr="002F236F">
              <w:rPr>
                <w:rFonts w:ascii="宋体" w:hAnsi="宋体" w:hint="eastAsia"/>
                <w:szCs w:val="21"/>
              </w:rPr>
              <w:t>4）24路数字I/O (其中8路时钟同步)；</w:t>
            </w:r>
          </w:p>
          <w:p w:rsidR="000E5F8C" w:rsidRPr="002F236F" w:rsidRDefault="000E5F8C" w:rsidP="004D6544">
            <w:pPr>
              <w:jc w:val="left"/>
              <w:rPr>
                <w:rFonts w:ascii="宋体" w:hAnsi="宋体"/>
                <w:szCs w:val="21"/>
              </w:rPr>
            </w:pPr>
            <w:r w:rsidRPr="002F236F">
              <w:rPr>
                <w:rFonts w:ascii="宋体" w:hAnsi="宋体" w:hint="eastAsia"/>
                <w:szCs w:val="21"/>
              </w:rPr>
              <w:t>5）2路32位计数器,50ppm 时钟精度；</w:t>
            </w:r>
          </w:p>
          <w:p w:rsidR="000E5F8C" w:rsidRPr="002F236F" w:rsidRDefault="000E5F8C" w:rsidP="004D6544">
            <w:pPr>
              <w:jc w:val="left"/>
              <w:rPr>
                <w:rFonts w:ascii="宋体" w:hAnsi="宋体"/>
                <w:szCs w:val="21"/>
              </w:rPr>
            </w:pPr>
            <w:r w:rsidRPr="002F236F">
              <w:rPr>
                <w:rFonts w:ascii="宋体" w:hAnsi="宋体" w:hint="eastAsia"/>
                <w:szCs w:val="21"/>
              </w:rPr>
              <w:t>6）包含5.5位的数字万用表，实现电压60V，电流2A，电阻，二极管测试，电感测试100uH~100mH，电容测试50pf~500uF；</w:t>
            </w:r>
          </w:p>
          <w:p w:rsidR="000E5F8C" w:rsidRPr="002F236F" w:rsidRDefault="000E5F8C" w:rsidP="004D6544">
            <w:pPr>
              <w:jc w:val="left"/>
              <w:rPr>
                <w:rFonts w:ascii="宋体" w:hAnsi="宋体"/>
                <w:szCs w:val="21"/>
              </w:rPr>
            </w:pPr>
            <w:r w:rsidRPr="002F236F">
              <w:rPr>
                <w:rFonts w:ascii="宋体" w:hAnsi="宋体" w:hint="eastAsia"/>
                <w:szCs w:val="21"/>
              </w:rPr>
              <w:t>7）独立可调电源，0~12V 500mA驱动，带旋钮直接调整；</w:t>
            </w:r>
          </w:p>
          <w:p w:rsidR="000E5F8C" w:rsidRPr="002F236F" w:rsidRDefault="000E5F8C" w:rsidP="004D6544">
            <w:pPr>
              <w:jc w:val="left"/>
              <w:rPr>
                <w:rFonts w:ascii="宋体" w:hAnsi="宋体"/>
                <w:szCs w:val="21"/>
              </w:rPr>
            </w:pPr>
            <w:r w:rsidRPr="002F236F">
              <w:rPr>
                <w:rFonts w:ascii="宋体" w:hAnsi="宋体" w:hint="eastAsia"/>
                <w:szCs w:val="21"/>
              </w:rPr>
              <w:t>8）与模拟AO输出通道独立存在的函数发生器，5 MHz 正弦波输出，1MHz方波三角波输出，独立的可调频率幅值旋钮；</w:t>
            </w:r>
          </w:p>
          <w:p w:rsidR="000E5F8C" w:rsidRPr="002F236F" w:rsidRDefault="000E5F8C" w:rsidP="004D6544">
            <w:pPr>
              <w:jc w:val="left"/>
              <w:rPr>
                <w:rFonts w:ascii="宋体" w:hAnsi="宋体"/>
                <w:szCs w:val="21"/>
              </w:rPr>
            </w:pPr>
            <w:r w:rsidRPr="002F236F">
              <w:rPr>
                <w:rFonts w:ascii="宋体" w:hAnsi="宋体" w:hint="eastAsia"/>
                <w:szCs w:val="21"/>
              </w:rPr>
              <w:t>9）阻抗分析仪：1Hz-35Hz; 5ohm-3Mohm；</w:t>
            </w:r>
          </w:p>
          <w:p w:rsidR="000E5F8C" w:rsidRPr="002F236F" w:rsidRDefault="000E5F8C" w:rsidP="004D6544">
            <w:pPr>
              <w:jc w:val="left"/>
              <w:rPr>
                <w:rFonts w:ascii="宋体" w:hAnsi="宋体"/>
                <w:szCs w:val="21"/>
              </w:rPr>
            </w:pPr>
            <w:r w:rsidRPr="002F236F">
              <w:rPr>
                <w:rFonts w:ascii="宋体" w:hAnsi="宋体" w:hint="eastAsia"/>
                <w:szCs w:val="21"/>
              </w:rPr>
              <w:t xml:space="preserve">10) 8路调试用LED灯，更方便数字调试； </w:t>
            </w:r>
          </w:p>
          <w:p w:rsidR="000E5F8C" w:rsidRPr="002F236F" w:rsidRDefault="000E5F8C" w:rsidP="004D6544">
            <w:pPr>
              <w:rPr>
                <w:rFonts w:ascii="宋体" w:hAnsi="宋体"/>
                <w:szCs w:val="21"/>
              </w:rPr>
            </w:pPr>
            <w:r w:rsidRPr="002F236F">
              <w:rPr>
                <w:rFonts w:ascii="宋体" w:hAnsi="宋体" w:hint="eastAsia"/>
                <w:szCs w:val="21"/>
              </w:rPr>
              <w:t>11) 提供</w:t>
            </w:r>
            <w:proofErr w:type="spellStart"/>
            <w:r w:rsidRPr="002F236F">
              <w:rPr>
                <w:rFonts w:ascii="宋体" w:hAnsi="宋体" w:hint="eastAsia"/>
                <w:szCs w:val="21"/>
              </w:rPr>
              <w:t>ELVISmx</w:t>
            </w:r>
            <w:proofErr w:type="spellEnd"/>
            <w:r w:rsidRPr="002F236F">
              <w:rPr>
                <w:rFonts w:ascii="宋体" w:hAnsi="宋体" w:hint="eastAsia"/>
                <w:szCs w:val="21"/>
              </w:rPr>
              <w:t>软面板及</w:t>
            </w:r>
            <w:proofErr w:type="spellStart"/>
            <w:r w:rsidRPr="002F236F">
              <w:rPr>
                <w:rFonts w:ascii="宋体" w:hAnsi="宋体" w:hint="eastAsia"/>
                <w:szCs w:val="21"/>
              </w:rPr>
              <w:t>Labview</w:t>
            </w:r>
            <w:proofErr w:type="spellEnd"/>
            <w:r w:rsidRPr="002F236F">
              <w:rPr>
                <w:rFonts w:ascii="宋体" w:hAnsi="宋体" w:hint="eastAsia"/>
                <w:szCs w:val="21"/>
              </w:rPr>
              <w:t>编程支持。</w:t>
            </w:r>
          </w:p>
        </w:tc>
        <w:tc>
          <w:tcPr>
            <w:tcW w:w="708" w:type="dxa"/>
            <w:vAlign w:val="center"/>
          </w:tcPr>
          <w:p w:rsidR="000E5F8C" w:rsidRPr="002F236F" w:rsidRDefault="000E5F8C" w:rsidP="000E5F8C">
            <w:pPr>
              <w:spacing w:beforeLines="50" w:afterLines="50"/>
              <w:jc w:val="center"/>
              <w:rPr>
                <w:b/>
              </w:rPr>
            </w:pPr>
          </w:p>
        </w:tc>
      </w:tr>
      <w:tr w:rsidR="000E5F8C" w:rsidRPr="002F236F" w:rsidTr="004D6544">
        <w:tc>
          <w:tcPr>
            <w:tcW w:w="675" w:type="dxa"/>
            <w:vAlign w:val="center"/>
          </w:tcPr>
          <w:p w:rsidR="000E5F8C" w:rsidRPr="002F236F" w:rsidRDefault="000E5F8C" w:rsidP="000E5F8C">
            <w:pPr>
              <w:spacing w:beforeLines="50" w:afterLines="50"/>
              <w:jc w:val="center"/>
              <w:rPr>
                <w:b/>
              </w:rPr>
            </w:pPr>
            <w:r w:rsidRPr="002F236F">
              <w:rPr>
                <w:rFonts w:hint="eastAsia"/>
                <w:b/>
              </w:rPr>
              <w:t>2</w:t>
            </w:r>
          </w:p>
        </w:tc>
        <w:tc>
          <w:tcPr>
            <w:tcW w:w="798" w:type="dxa"/>
            <w:vAlign w:val="center"/>
          </w:tcPr>
          <w:p w:rsidR="000E5F8C" w:rsidRPr="002F236F" w:rsidRDefault="000E5F8C" w:rsidP="004D6544">
            <w:pPr>
              <w:jc w:val="center"/>
              <w:rPr>
                <w:sz w:val="20"/>
                <w:szCs w:val="20"/>
              </w:rPr>
            </w:pPr>
            <w:r w:rsidRPr="002F236F">
              <w:rPr>
                <w:rFonts w:ascii="宋体" w:hAnsi="宋体" w:hint="eastAsia"/>
                <w:szCs w:val="21"/>
              </w:rPr>
              <w:t>直流检流计</w:t>
            </w:r>
          </w:p>
        </w:tc>
        <w:tc>
          <w:tcPr>
            <w:tcW w:w="6999" w:type="dxa"/>
            <w:vAlign w:val="center"/>
          </w:tcPr>
          <w:p w:rsidR="000E5F8C" w:rsidRPr="002F236F" w:rsidRDefault="000E5F8C" w:rsidP="004D6544">
            <w:pPr>
              <w:jc w:val="left"/>
              <w:rPr>
                <w:rFonts w:ascii="宋体" w:hAnsi="宋体"/>
                <w:szCs w:val="21"/>
              </w:rPr>
            </w:pPr>
            <w:r w:rsidRPr="002F236F">
              <w:rPr>
                <w:rFonts w:ascii="宋体" w:hAnsi="宋体" w:hint="eastAsia"/>
                <w:szCs w:val="21"/>
              </w:rPr>
              <w:t xml:space="preserve">1、仪器基本参数如下表 </w:t>
            </w:r>
          </w:p>
          <w:p w:rsidR="000E5F8C" w:rsidRPr="002F236F" w:rsidRDefault="000E5F8C" w:rsidP="004D6544">
            <w:pPr>
              <w:jc w:val="left"/>
              <w:rPr>
                <w:rFonts w:ascii="宋体" w:hAnsi="宋体" w:cs="宋体"/>
                <w:kern w:val="0"/>
                <w:szCs w:val="21"/>
              </w:rPr>
            </w:pPr>
            <w:r w:rsidRPr="002F236F">
              <w:rPr>
                <w:rFonts w:hint="eastAsia"/>
                <w:kern w:val="0"/>
                <w:szCs w:val="21"/>
              </w:rPr>
              <w:t>输入阻抗：</w:t>
            </w:r>
            <w:r w:rsidRPr="002F236F">
              <w:rPr>
                <w:kern w:val="0"/>
                <w:szCs w:val="21"/>
              </w:rPr>
              <w:t>10.2KΩ</w:t>
            </w:r>
            <w:r w:rsidRPr="002F236F">
              <w:rPr>
                <w:rFonts w:hint="eastAsia"/>
                <w:kern w:val="0"/>
                <w:szCs w:val="21"/>
              </w:rPr>
              <w:t>，响应时间：</w:t>
            </w:r>
            <w:r w:rsidRPr="002F236F">
              <w:rPr>
                <w:kern w:val="0"/>
                <w:szCs w:val="21"/>
              </w:rPr>
              <w:t>&lt;2</w:t>
            </w:r>
            <w:r w:rsidRPr="002F236F">
              <w:rPr>
                <w:rFonts w:ascii="宋体" w:hAnsi="宋体" w:cs="宋体" w:hint="eastAsia"/>
                <w:kern w:val="0"/>
                <w:szCs w:val="21"/>
              </w:rPr>
              <w:t>秒</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t>量  程</w:t>
            </w:r>
            <w:r w:rsidRPr="002F236F">
              <w:rPr>
                <w:rFonts w:ascii="宋体" w:hAnsi="宋体" w:cs="宋体" w:hint="eastAsia"/>
                <w:kern w:val="0"/>
                <w:szCs w:val="21"/>
              </w:rPr>
              <w:tab/>
              <w:t xml:space="preserve">    电压常数</w:t>
            </w:r>
            <w:r w:rsidRPr="002F236F">
              <w:rPr>
                <w:rFonts w:ascii="宋体" w:hAnsi="宋体" w:cs="宋体" w:hint="eastAsia"/>
                <w:kern w:val="0"/>
                <w:szCs w:val="21"/>
              </w:rPr>
              <w:tab/>
              <w:t>电流常数</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t xml:space="preserve">非线性      </w:t>
            </w:r>
            <w:r w:rsidRPr="002F236F">
              <w:rPr>
                <w:rFonts w:ascii="宋体" w:hAnsi="宋体" w:cs="宋体" w:hint="eastAsia"/>
                <w:kern w:val="0"/>
                <w:szCs w:val="21"/>
              </w:rPr>
              <w:tab/>
              <w:t>50μV/格</w:t>
            </w:r>
            <w:r w:rsidRPr="002F236F">
              <w:rPr>
                <w:rFonts w:ascii="宋体" w:hAnsi="宋体" w:cs="宋体" w:hint="eastAsia"/>
                <w:kern w:val="0"/>
                <w:szCs w:val="21"/>
              </w:rPr>
              <w:tab/>
              <w:t>5×10-9A/格</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t>±30μV</w:t>
            </w:r>
            <w:r w:rsidRPr="002F236F">
              <w:rPr>
                <w:rFonts w:ascii="宋体" w:hAnsi="宋体" w:cs="宋体" w:hint="eastAsia"/>
                <w:kern w:val="0"/>
                <w:szCs w:val="21"/>
              </w:rPr>
              <w:tab/>
              <w:t xml:space="preserve">       0.5μV/格</w:t>
            </w:r>
            <w:r w:rsidRPr="002F236F">
              <w:rPr>
                <w:rFonts w:ascii="宋体" w:hAnsi="宋体" w:cs="宋体" w:hint="eastAsia"/>
                <w:kern w:val="0"/>
                <w:szCs w:val="21"/>
              </w:rPr>
              <w:tab/>
              <w:t>5×10-11A/格</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lastRenderedPageBreak/>
              <w:t>±100μV</w:t>
            </w:r>
            <w:r w:rsidRPr="002F236F">
              <w:rPr>
                <w:rFonts w:ascii="宋体" w:hAnsi="宋体" w:cs="宋体" w:hint="eastAsia"/>
                <w:kern w:val="0"/>
                <w:szCs w:val="21"/>
              </w:rPr>
              <w:tab/>
              <w:t xml:space="preserve">     2μV/格</w:t>
            </w:r>
            <w:r w:rsidRPr="002F236F">
              <w:rPr>
                <w:rFonts w:ascii="宋体" w:hAnsi="宋体" w:cs="宋体" w:hint="eastAsia"/>
                <w:kern w:val="0"/>
                <w:szCs w:val="21"/>
              </w:rPr>
              <w:tab/>
              <w:t>2×10-10A/格</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t>±300μV</w:t>
            </w:r>
            <w:r w:rsidRPr="002F236F">
              <w:rPr>
                <w:rFonts w:ascii="宋体" w:hAnsi="宋体" w:cs="宋体" w:hint="eastAsia"/>
                <w:kern w:val="0"/>
                <w:szCs w:val="21"/>
              </w:rPr>
              <w:tab/>
              <w:t xml:space="preserve">     5μV/格</w:t>
            </w:r>
            <w:r w:rsidRPr="002F236F">
              <w:rPr>
                <w:rFonts w:ascii="宋体" w:hAnsi="宋体" w:cs="宋体" w:hint="eastAsia"/>
                <w:kern w:val="0"/>
                <w:szCs w:val="21"/>
              </w:rPr>
              <w:tab/>
              <w:t>5×10-10A/格</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t>±1mV</w:t>
            </w:r>
            <w:r w:rsidRPr="002F236F">
              <w:rPr>
                <w:rFonts w:ascii="宋体" w:hAnsi="宋体" w:cs="宋体" w:hint="eastAsia"/>
                <w:kern w:val="0"/>
                <w:szCs w:val="21"/>
              </w:rPr>
              <w:tab/>
              <w:t xml:space="preserve">        20μV/格</w:t>
            </w:r>
            <w:r w:rsidRPr="002F236F">
              <w:rPr>
                <w:rFonts w:ascii="宋体" w:hAnsi="宋体" w:cs="宋体" w:hint="eastAsia"/>
                <w:kern w:val="0"/>
                <w:szCs w:val="21"/>
              </w:rPr>
              <w:tab/>
              <w:t>2×10-9A/格</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t>±3mV</w:t>
            </w:r>
            <w:r w:rsidRPr="002F236F">
              <w:rPr>
                <w:rFonts w:ascii="宋体" w:hAnsi="宋体" w:cs="宋体" w:hint="eastAsia"/>
                <w:kern w:val="0"/>
                <w:szCs w:val="21"/>
              </w:rPr>
              <w:tab/>
              <w:t xml:space="preserve">        50μV/格</w:t>
            </w:r>
            <w:r w:rsidRPr="002F236F">
              <w:rPr>
                <w:rFonts w:ascii="宋体" w:hAnsi="宋体" w:cs="宋体" w:hint="eastAsia"/>
                <w:kern w:val="0"/>
                <w:szCs w:val="21"/>
              </w:rPr>
              <w:tab/>
              <w:t>5×10-9A/格</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t>±10mV</w:t>
            </w:r>
            <w:r w:rsidRPr="002F236F">
              <w:rPr>
                <w:rFonts w:ascii="宋体" w:hAnsi="宋体" w:cs="宋体" w:hint="eastAsia"/>
                <w:kern w:val="0"/>
                <w:szCs w:val="21"/>
              </w:rPr>
              <w:tab/>
              <w:t xml:space="preserve">       200μV/格</w:t>
            </w:r>
            <w:r w:rsidRPr="002F236F">
              <w:rPr>
                <w:rFonts w:ascii="宋体" w:hAnsi="宋体" w:cs="宋体" w:hint="eastAsia"/>
                <w:kern w:val="0"/>
                <w:szCs w:val="21"/>
              </w:rPr>
              <w:tab/>
              <w:t>2×10-8A/格</w:t>
            </w:r>
          </w:p>
          <w:p w:rsidR="000E5F8C" w:rsidRPr="002F236F" w:rsidRDefault="000E5F8C" w:rsidP="004D6544">
            <w:pPr>
              <w:jc w:val="left"/>
              <w:rPr>
                <w:rFonts w:ascii="宋体" w:hAnsi="宋体" w:cs="宋体"/>
                <w:kern w:val="0"/>
                <w:szCs w:val="21"/>
              </w:rPr>
            </w:pPr>
            <w:r w:rsidRPr="002F236F">
              <w:rPr>
                <w:rFonts w:ascii="宋体" w:hAnsi="宋体" w:cs="宋体" w:hint="eastAsia"/>
                <w:kern w:val="0"/>
                <w:szCs w:val="21"/>
              </w:rPr>
              <w:t>说明：非线性为0附近</w:t>
            </w:r>
          </w:p>
          <w:p w:rsidR="000E5F8C" w:rsidRPr="002F236F" w:rsidRDefault="000E5F8C" w:rsidP="004D6544">
            <w:pPr>
              <w:widowControl/>
              <w:shd w:val="clear" w:color="auto" w:fill="FFFFFF"/>
              <w:spacing w:line="320" w:lineRule="atLeast"/>
              <w:rPr>
                <w:szCs w:val="21"/>
              </w:rPr>
            </w:pPr>
            <w:r w:rsidRPr="002F236F">
              <w:rPr>
                <w:rFonts w:ascii="宋体" w:hAnsi="宋体" w:hint="eastAsia"/>
                <w:szCs w:val="21"/>
              </w:rPr>
              <w:t>2</w:t>
            </w:r>
            <w:r w:rsidRPr="002F236F">
              <w:rPr>
                <w:kern w:val="0"/>
                <w:szCs w:val="21"/>
                <w:shd w:val="clear" w:color="auto" w:fill="FFFFFF"/>
              </w:rPr>
              <w:t>、电压噪声：</w:t>
            </w:r>
            <w:r w:rsidRPr="002F236F">
              <w:rPr>
                <w:rFonts w:ascii="宋体" w:hAnsi="宋体" w:cs="宋体" w:hint="eastAsia"/>
                <w:kern w:val="0"/>
                <w:szCs w:val="21"/>
                <w:shd w:val="clear" w:color="auto" w:fill="FFFFFF"/>
              </w:rPr>
              <w:t>≤±</w:t>
            </w:r>
            <w:r w:rsidRPr="002F236F">
              <w:rPr>
                <w:kern w:val="0"/>
                <w:szCs w:val="21"/>
                <w:shd w:val="clear" w:color="auto" w:fill="FFFFFF"/>
              </w:rPr>
              <w:t>0.25μV</w:t>
            </w:r>
            <w:r w:rsidRPr="002F236F">
              <w:rPr>
                <w:kern w:val="0"/>
                <w:szCs w:val="21"/>
                <w:shd w:val="clear" w:color="auto" w:fill="FFFFFF"/>
                <w:vertAlign w:val="subscript"/>
              </w:rPr>
              <w:t> P-P</w:t>
            </w:r>
          </w:p>
          <w:p w:rsidR="000E5F8C" w:rsidRPr="002F236F" w:rsidRDefault="000E5F8C" w:rsidP="004D6544">
            <w:pPr>
              <w:widowControl/>
              <w:shd w:val="clear" w:color="auto" w:fill="FFFFFF"/>
              <w:spacing w:line="320" w:lineRule="atLeast"/>
              <w:rPr>
                <w:szCs w:val="21"/>
              </w:rPr>
            </w:pPr>
            <w:r w:rsidRPr="002F236F">
              <w:rPr>
                <w:rFonts w:hint="eastAsia"/>
                <w:kern w:val="0"/>
                <w:szCs w:val="21"/>
                <w:shd w:val="clear" w:color="auto" w:fill="FFFFFF"/>
              </w:rPr>
              <w:t>3</w:t>
            </w:r>
            <w:r w:rsidRPr="002F236F">
              <w:rPr>
                <w:kern w:val="0"/>
                <w:szCs w:val="21"/>
                <w:shd w:val="clear" w:color="auto" w:fill="FFFFFF"/>
              </w:rPr>
              <w:t>、零电压漂移：</w:t>
            </w:r>
            <w:r w:rsidRPr="002F236F">
              <w:rPr>
                <w:rFonts w:ascii="宋体" w:hAnsi="宋体" w:cs="宋体" w:hint="eastAsia"/>
                <w:kern w:val="0"/>
                <w:szCs w:val="21"/>
                <w:shd w:val="clear" w:color="auto" w:fill="FFFFFF"/>
              </w:rPr>
              <w:t>≤</w:t>
            </w:r>
            <w:r w:rsidRPr="002F236F">
              <w:rPr>
                <w:kern w:val="0"/>
                <w:szCs w:val="21"/>
                <w:shd w:val="clear" w:color="auto" w:fill="FFFFFF"/>
              </w:rPr>
              <w:t>2.5μV/4</w:t>
            </w:r>
            <w:r w:rsidRPr="002F236F">
              <w:rPr>
                <w:kern w:val="0"/>
                <w:szCs w:val="21"/>
                <w:shd w:val="clear" w:color="auto" w:fill="FFFFFF"/>
              </w:rPr>
              <w:t>小时</w:t>
            </w:r>
          </w:p>
          <w:p w:rsidR="000E5F8C" w:rsidRPr="002F236F" w:rsidRDefault="000E5F8C" w:rsidP="004D6544">
            <w:pPr>
              <w:widowControl/>
              <w:shd w:val="clear" w:color="auto" w:fill="FFFFFF"/>
              <w:spacing w:line="320" w:lineRule="atLeast"/>
              <w:rPr>
                <w:szCs w:val="21"/>
              </w:rPr>
            </w:pPr>
            <w:r w:rsidRPr="002F236F">
              <w:rPr>
                <w:rFonts w:hint="eastAsia"/>
                <w:kern w:val="0"/>
                <w:szCs w:val="21"/>
                <w:shd w:val="clear" w:color="auto" w:fill="FFFFFF"/>
              </w:rPr>
              <w:t>4</w:t>
            </w:r>
            <w:r w:rsidRPr="002F236F">
              <w:rPr>
                <w:kern w:val="0"/>
                <w:szCs w:val="21"/>
                <w:shd w:val="clear" w:color="auto" w:fill="FFFFFF"/>
              </w:rPr>
              <w:t>、电压指示误差：</w:t>
            </w:r>
            <w:r w:rsidRPr="002F236F">
              <w:rPr>
                <w:rFonts w:ascii="宋体" w:hAnsi="宋体" w:cs="宋体" w:hint="eastAsia"/>
                <w:kern w:val="0"/>
                <w:szCs w:val="21"/>
                <w:shd w:val="clear" w:color="auto" w:fill="FFFFFF"/>
              </w:rPr>
              <w:t>≤±</w:t>
            </w:r>
            <w:r w:rsidRPr="002F236F">
              <w:rPr>
                <w:kern w:val="0"/>
                <w:szCs w:val="21"/>
                <w:shd w:val="clear" w:color="auto" w:fill="FFFFFF"/>
              </w:rPr>
              <w:t>5%</w:t>
            </w:r>
          </w:p>
          <w:p w:rsidR="000E5F8C" w:rsidRPr="002F236F" w:rsidRDefault="000E5F8C" w:rsidP="004D6544">
            <w:pPr>
              <w:widowControl/>
              <w:shd w:val="clear" w:color="auto" w:fill="FFFFFF"/>
              <w:spacing w:line="320" w:lineRule="atLeast"/>
              <w:rPr>
                <w:szCs w:val="21"/>
              </w:rPr>
            </w:pPr>
            <w:r w:rsidRPr="002F236F">
              <w:rPr>
                <w:rFonts w:hint="eastAsia"/>
                <w:kern w:val="0"/>
                <w:szCs w:val="21"/>
                <w:shd w:val="clear" w:color="auto" w:fill="FFFFFF"/>
              </w:rPr>
              <w:t>5</w:t>
            </w:r>
            <w:r w:rsidRPr="002F236F">
              <w:rPr>
                <w:kern w:val="0"/>
                <w:szCs w:val="21"/>
                <w:shd w:val="clear" w:color="auto" w:fill="FFFFFF"/>
              </w:rPr>
              <w:t>、对市电串联干扰抑制比：大于</w:t>
            </w:r>
            <w:r w:rsidRPr="002F236F">
              <w:rPr>
                <w:kern w:val="0"/>
                <w:szCs w:val="21"/>
                <w:shd w:val="clear" w:color="auto" w:fill="FFFFFF"/>
              </w:rPr>
              <w:t>60dB</w:t>
            </w:r>
            <w:r w:rsidRPr="002F236F">
              <w:rPr>
                <w:kern w:val="0"/>
                <w:szCs w:val="21"/>
                <w:shd w:val="clear" w:color="auto" w:fill="FFFFFF"/>
              </w:rPr>
              <w:t>；</w:t>
            </w:r>
            <w:r w:rsidRPr="002F236F">
              <w:rPr>
                <w:rFonts w:ascii="宋体" w:hAnsi="宋体" w:cs="宋体" w:hint="eastAsia"/>
                <w:kern w:val="0"/>
                <w:szCs w:val="21"/>
                <w:shd w:val="clear" w:color="auto" w:fill="FFFFFF"/>
              </w:rPr>
              <w:t>对市电共模干扰抑制比：大于80</w:t>
            </w:r>
            <w:r w:rsidRPr="002F236F">
              <w:rPr>
                <w:kern w:val="0"/>
                <w:szCs w:val="21"/>
                <w:shd w:val="clear" w:color="auto" w:fill="FFFFFF"/>
              </w:rPr>
              <w:t>dB</w:t>
            </w:r>
          </w:p>
          <w:p w:rsidR="000E5F8C" w:rsidRPr="002F236F" w:rsidRDefault="000E5F8C" w:rsidP="004D6544">
            <w:pPr>
              <w:jc w:val="left"/>
              <w:rPr>
                <w:sz w:val="20"/>
                <w:szCs w:val="20"/>
              </w:rPr>
            </w:pPr>
            <w:r w:rsidRPr="002F236F">
              <w:rPr>
                <w:rFonts w:hint="eastAsia"/>
                <w:kern w:val="0"/>
                <w:szCs w:val="21"/>
                <w:shd w:val="clear" w:color="auto" w:fill="FFFFFF"/>
              </w:rPr>
              <w:t>6</w:t>
            </w:r>
            <w:r w:rsidRPr="002F236F">
              <w:rPr>
                <w:kern w:val="0"/>
                <w:szCs w:val="21"/>
                <w:shd w:val="clear" w:color="auto" w:fill="FFFFFF"/>
              </w:rPr>
              <w:t>、温度系数：</w:t>
            </w:r>
            <w:r w:rsidRPr="002F236F">
              <w:rPr>
                <w:rFonts w:ascii="宋体" w:hAnsi="宋体" w:cs="宋体" w:hint="eastAsia"/>
                <w:kern w:val="0"/>
                <w:szCs w:val="21"/>
                <w:shd w:val="clear" w:color="auto" w:fill="FFFFFF"/>
              </w:rPr>
              <w:t>≤</w:t>
            </w:r>
            <w:r w:rsidRPr="002F236F">
              <w:rPr>
                <w:kern w:val="0"/>
                <w:szCs w:val="21"/>
                <w:shd w:val="clear" w:color="auto" w:fill="FFFFFF"/>
              </w:rPr>
              <w:t>0.5μV/℃</w:t>
            </w:r>
          </w:p>
        </w:tc>
        <w:tc>
          <w:tcPr>
            <w:tcW w:w="708" w:type="dxa"/>
            <w:vAlign w:val="center"/>
          </w:tcPr>
          <w:p w:rsidR="000E5F8C" w:rsidRPr="002F236F" w:rsidRDefault="000E5F8C" w:rsidP="000E5F8C">
            <w:pPr>
              <w:spacing w:beforeLines="50" w:afterLines="50"/>
              <w:jc w:val="center"/>
              <w:rPr>
                <w:b/>
              </w:rPr>
            </w:pPr>
          </w:p>
        </w:tc>
      </w:tr>
      <w:tr w:rsidR="000E5F8C" w:rsidRPr="002F236F" w:rsidTr="004D6544">
        <w:tc>
          <w:tcPr>
            <w:tcW w:w="675" w:type="dxa"/>
            <w:vAlign w:val="center"/>
          </w:tcPr>
          <w:p w:rsidR="000E5F8C" w:rsidRPr="002F236F" w:rsidRDefault="000E5F8C" w:rsidP="000E5F8C">
            <w:pPr>
              <w:spacing w:beforeLines="50" w:afterLines="50"/>
              <w:jc w:val="center"/>
              <w:rPr>
                <w:b/>
              </w:rPr>
            </w:pPr>
            <w:r w:rsidRPr="002F236F">
              <w:rPr>
                <w:rFonts w:hint="eastAsia"/>
                <w:b/>
              </w:rPr>
              <w:lastRenderedPageBreak/>
              <w:t>3</w:t>
            </w:r>
          </w:p>
        </w:tc>
        <w:tc>
          <w:tcPr>
            <w:tcW w:w="798" w:type="dxa"/>
            <w:vAlign w:val="center"/>
          </w:tcPr>
          <w:p w:rsidR="000E5F8C" w:rsidRPr="002F236F" w:rsidRDefault="000E5F8C" w:rsidP="004D6544">
            <w:pPr>
              <w:jc w:val="center"/>
              <w:rPr>
                <w:sz w:val="20"/>
                <w:szCs w:val="20"/>
              </w:rPr>
            </w:pPr>
            <w:r w:rsidRPr="002F236F">
              <w:rPr>
                <w:rFonts w:ascii="宋体" w:hAnsi="宋体" w:hint="eastAsia"/>
                <w:szCs w:val="21"/>
              </w:rPr>
              <w:t>可调电阻箱</w:t>
            </w:r>
          </w:p>
        </w:tc>
        <w:tc>
          <w:tcPr>
            <w:tcW w:w="6999" w:type="dxa"/>
            <w:vAlign w:val="center"/>
          </w:tcPr>
          <w:p w:rsidR="000E5F8C" w:rsidRPr="002F236F" w:rsidRDefault="000E5F8C" w:rsidP="000E5F8C">
            <w:pPr>
              <w:numPr>
                <w:ilvl w:val="0"/>
                <w:numId w:val="28"/>
              </w:numPr>
              <w:jc w:val="left"/>
              <w:rPr>
                <w:rFonts w:ascii="宋体" w:hAnsi="宋体"/>
                <w:szCs w:val="21"/>
              </w:rPr>
            </w:pPr>
            <w:r w:rsidRPr="002F236F">
              <w:rPr>
                <w:rFonts w:ascii="宋体" w:hAnsi="宋体" w:hint="eastAsia"/>
                <w:szCs w:val="21"/>
              </w:rPr>
              <w:t>测量范围：0～111111.0（Ω）</w:t>
            </w:r>
          </w:p>
          <w:p w:rsidR="000E5F8C" w:rsidRPr="002F236F" w:rsidRDefault="000E5F8C" w:rsidP="000E5F8C">
            <w:pPr>
              <w:numPr>
                <w:ilvl w:val="0"/>
                <w:numId w:val="28"/>
              </w:numPr>
              <w:jc w:val="left"/>
              <w:rPr>
                <w:sz w:val="20"/>
                <w:szCs w:val="20"/>
              </w:rPr>
            </w:pPr>
            <w:r w:rsidRPr="002F236F">
              <w:rPr>
                <w:rFonts w:ascii="宋体" w:hAnsi="宋体" w:hint="eastAsia"/>
                <w:szCs w:val="21"/>
              </w:rPr>
              <w:t>准确度等级：0.1%</w:t>
            </w:r>
          </w:p>
          <w:p w:rsidR="000E5F8C" w:rsidRPr="002F236F" w:rsidRDefault="000E5F8C" w:rsidP="000E5F8C">
            <w:pPr>
              <w:numPr>
                <w:ilvl w:val="0"/>
                <w:numId w:val="28"/>
              </w:numPr>
              <w:jc w:val="left"/>
              <w:rPr>
                <w:sz w:val="20"/>
                <w:szCs w:val="20"/>
              </w:rPr>
            </w:pPr>
            <w:r w:rsidRPr="002F236F">
              <w:rPr>
                <w:rFonts w:ascii="宋体" w:hAnsi="宋体" w:hint="eastAsia"/>
                <w:szCs w:val="21"/>
              </w:rPr>
              <w:t>最</w:t>
            </w:r>
            <w:proofErr w:type="gramStart"/>
            <w:r w:rsidRPr="002F236F">
              <w:rPr>
                <w:rFonts w:ascii="宋体" w:hAnsi="宋体" w:hint="eastAsia"/>
                <w:szCs w:val="21"/>
              </w:rPr>
              <w:t>小步进</w:t>
            </w:r>
            <w:proofErr w:type="gramEnd"/>
            <w:r w:rsidRPr="002F236F">
              <w:rPr>
                <w:rFonts w:ascii="宋体" w:hAnsi="宋体" w:hint="eastAsia"/>
                <w:szCs w:val="21"/>
              </w:rPr>
              <w:t>Ω:0.1</w:t>
            </w:r>
          </w:p>
        </w:tc>
        <w:tc>
          <w:tcPr>
            <w:tcW w:w="708" w:type="dxa"/>
            <w:vAlign w:val="center"/>
          </w:tcPr>
          <w:p w:rsidR="000E5F8C" w:rsidRPr="002F236F" w:rsidRDefault="000E5F8C" w:rsidP="000E5F8C">
            <w:pPr>
              <w:spacing w:beforeLines="50" w:afterLines="50"/>
              <w:jc w:val="center"/>
              <w:rPr>
                <w:b/>
              </w:rPr>
            </w:pPr>
          </w:p>
        </w:tc>
      </w:tr>
      <w:tr w:rsidR="000E5F8C" w:rsidRPr="002F236F" w:rsidTr="004D6544">
        <w:tc>
          <w:tcPr>
            <w:tcW w:w="675" w:type="dxa"/>
            <w:vAlign w:val="center"/>
          </w:tcPr>
          <w:p w:rsidR="000E5F8C" w:rsidRPr="002F236F" w:rsidRDefault="000E5F8C" w:rsidP="000E5F8C">
            <w:pPr>
              <w:spacing w:beforeLines="50" w:afterLines="50"/>
              <w:jc w:val="center"/>
              <w:rPr>
                <w:b/>
              </w:rPr>
            </w:pPr>
            <w:r w:rsidRPr="002F236F">
              <w:rPr>
                <w:rFonts w:hint="eastAsia"/>
                <w:b/>
              </w:rPr>
              <w:t>4</w:t>
            </w:r>
          </w:p>
        </w:tc>
        <w:tc>
          <w:tcPr>
            <w:tcW w:w="798" w:type="dxa"/>
            <w:vAlign w:val="center"/>
          </w:tcPr>
          <w:p w:rsidR="000E5F8C" w:rsidRPr="002F236F" w:rsidRDefault="000E5F8C" w:rsidP="004D6544">
            <w:pPr>
              <w:jc w:val="center"/>
              <w:rPr>
                <w:sz w:val="20"/>
                <w:szCs w:val="20"/>
              </w:rPr>
            </w:pPr>
            <w:r w:rsidRPr="002F236F">
              <w:rPr>
                <w:rFonts w:ascii="宋体" w:hAnsi="宋体" w:hint="eastAsia"/>
                <w:szCs w:val="21"/>
              </w:rPr>
              <w:t>直流单双臂两用电桥</w:t>
            </w:r>
          </w:p>
        </w:tc>
        <w:tc>
          <w:tcPr>
            <w:tcW w:w="6999" w:type="dxa"/>
            <w:vAlign w:val="center"/>
          </w:tcPr>
          <w:p w:rsidR="000E5F8C" w:rsidRPr="002F236F" w:rsidRDefault="000E5F8C" w:rsidP="000E5F8C">
            <w:pPr>
              <w:numPr>
                <w:ilvl w:val="0"/>
                <w:numId w:val="29"/>
              </w:numPr>
              <w:jc w:val="left"/>
              <w:rPr>
                <w:rFonts w:ascii="宋体" w:hAnsi="宋体"/>
                <w:szCs w:val="21"/>
              </w:rPr>
            </w:pPr>
            <w:r w:rsidRPr="002F236F">
              <w:rPr>
                <w:rFonts w:ascii="宋体" w:hAnsi="宋体" w:hint="eastAsia"/>
                <w:szCs w:val="21"/>
              </w:rPr>
              <w:t>准确度等级：0.02级</w:t>
            </w:r>
          </w:p>
          <w:p w:rsidR="000E5F8C" w:rsidRPr="002F236F" w:rsidRDefault="000E5F8C" w:rsidP="000E5F8C">
            <w:pPr>
              <w:numPr>
                <w:ilvl w:val="0"/>
                <w:numId w:val="29"/>
              </w:numPr>
              <w:jc w:val="left"/>
              <w:rPr>
                <w:rFonts w:ascii="宋体" w:hAnsi="宋体"/>
                <w:szCs w:val="21"/>
              </w:rPr>
            </w:pPr>
            <w:r w:rsidRPr="002F236F">
              <w:rPr>
                <w:rFonts w:ascii="宋体" w:hAnsi="宋体" w:hint="eastAsia"/>
                <w:szCs w:val="21"/>
              </w:rPr>
              <w:t>测量范围：单桥100Ω~1MΩ，双桥1μΩ~100Ω</w:t>
            </w:r>
          </w:p>
          <w:p w:rsidR="000E5F8C" w:rsidRPr="002F236F" w:rsidRDefault="000E5F8C" w:rsidP="000E5F8C">
            <w:pPr>
              <w:numPr>
                <w:ilvl w:val="0"/>
                <w:numId w:val="29"/>
              </w:numPr>
              <w:jc w:val="left"/>
              <w:rPr>
                <w:rFonts w:ascii="宋体" w:hAnsi="宋体"/>
                <w:szCs w:val="21"/>
              </w:rPr>
            </w:pPr>
            <w:r w:rsidRPr="002F236F">
              <w:rPr>
                <w:rFonts w:ascii="宋体" w:hAnsi="宋体" w:hint="eastAsia"/>
                <w:szCs w:val="21"/>
              </w:rPr>
              <w:t>各量程最优误差</w:t>
            </w:r>
            <w:r w:rsidRPr="002F236F">
              <w:rPr>
                <w:rFonts w:ascii="宋体" w:hAnsi="宋体"/>
                <w:szCs w:val="21"/>
              </w:rPr>
              <w:t>≤</w:t>
            </w:r>
            <w:r w:rsidRPr="002F236F">
              <w:rPr>
                <w:rFonts w:ascii="宋体" w:hAnsi="宋体" w:hint="eastAsia"/>
                <w:szCs w:val="21"/>
              </w:rPr>
              <w:t>0.02%；最大误差：单桥不超过0.1%，双桥不超过2%；</w:t>
            </w:r>
          </w:p>
          <w:p w:rsidR="000E5F8C" w:rsidRPr="002F236F" w:rsidRDefault="000E5F8C" w:rsidP="004D6544">
            <w:pPr>
              <w:jc w:val="left"/>
              <w:rPr>
                <w:sz w:val="20"/>
                <w:szCs w:val="20"/>
              </w:rPr>
            </w:pPr>
            <w:r w:rsidRPr="002F236F">
              <w:rPr>
                <w:rFonts w:ascii="宋体" w:hAnsi="宋体" w:hint="eastAsia"/>
                <w:szCs w:val="21"/>
              </w:rPr>
              <w:t>4、</w:t>
            </w:r>
            <w:r w:rsidRPr="002F236F">
              <w:rPr>
                <w:rFonts w:ascii="宋体" w:hAnsi="宋体"/>
                <w:szCs w:val="21"/>
              </w:rPr>
              <w:t>环境相对湿度小于80%条件下，电桥电路与外壳</w:t>
            </w:r>
            <w:r w:rsidRPr="002F236F">
              <w:rPr>
                <w:rFonts w:ascii="宋体" w:hAnsi="宋体" w:hint="eastAsia"/>
                <w:szCs w:val="21"/>
              </w:rPr>
              <w:t>之间绝缘电阻≥1000兆欧；应能耐受频率为50HZ，正弦波交流电压为500V时1分钟而不击穿。</w:t>
            </w:r>
          </w:p>
        </w:tc>
        <w:tc>
          <w:tcPr>
            <w:tcW w:w="708" w:type="dxa"/>
            <w:vAlign w:val="center"/>
          </w:tcPr>
          <w:p w:rsidR="000E5F8C" w:rsidRPr="002F236F" w:rsidRDefault="000E5F8C" w:rsidP="000E5F8C">
            <w:pPr>
              <w:spacing w:beforeLines="50" w:afterLines="50"/>
              <w:jc w:val="center"/>
              <w:rPr>
                <w:b/>
              </w:rPr>
            </w:pPr>
          </w:p>
        </w:tc>
      </w:tr>
      <w:tr w:rsidR="000E5F8C" w:rsidRPr="002F236F" w:rsidTr="004D6544">
        <w:trPr>
          <w:trHeight w:val="349"/>
        </w:trPr>
        <w:tc>
          <w:tcPr>
            <w:tcW w:w="675" w:type="dxa"/>
            <w:vAlign w:val="center"/>
          </w:tcPr>
          <w:p w:rsidR="000E5F8C" w:rsidRPr="002F236F" w:rsidRDefault="000E5F8C" w:rsidP="000E5F8C">
            <w:pPr>
              <w:spacing w:beforeLines="50" w:afterLines="50"/>
              <w:jc w:val="center"/>
              <w:rPr>
                <w:b/>
              </w:rPr>
            </w:pPr>
            <w:r w:rsidRPr="002F236F">
              <w:rPr>
                <w:rFonts w:hint="eastAsia"/>
                <w:b/>
              </w:rPr>
              <w:t>5</w:t>
            </w:r>
          </w:p>
        </w:tc>
        <w:tc>
          <w:tcPr>
            <w:tcW w:w="798" w:type="dxa"/>
            <w:vAlign w:val="center"/>
          </w:tcPr>
          <w:p w:rsidR="000E5F8C" w:rsidRPr="002F236F" w:rsidRDefault="000E5F8C" w:rsidP="004D6544">
            <w:pPr>
              <w:jc w:val="center"/>
              <w:rPr>
                <w:b/>
              </w:rPr>
            </w:pPr>
            <w:r w:rsidRPr="002F236F">
              <w:rPr>
                <w:rFonts w:ascii="宋体" w:hAnsi="宋体" w:hint="eastAsia"/>
                <w:szCs w:val="21"/>
              </w:rPr>
              <w:t>单片机</w:t>
            </w:r>
            <w:proofErr w:type="gramStart"/>
            <w:r w:rsidRPr="002F236F">
              <w:rPr>
                <w:rFonts w:ascii="宋体" w:hAnsi="宋体" w:hint="eastAsia"/>
                <w:szCs w:val="21"/>
              </w:rPr>
              <w:t>实训箱</w:t>
            </w:r>
            <w:proofErr w:type="gramEnd"/>
          </w:p>
        </w:tc>
        <w:tc>
          <w:tcPr>
            <w:tcW w:w="6999" w:type="dxa"/>
            <w:vAlign w:val="center"/>
          </w:tcPr>
          <w:p w:rsidR="000E5F8C" w:rsidRPr="002F236F" w:rsidRDefault="000E5F8C" w:rsidP="000E5F8C">
            <w:pPr>
              <w:numPr>
                <w:ilvl w:val="0"/>
                <w:numId w:val="30"/>
              </w:numPr>
              <w:jc w:val="left"/>
              <w:rPr>
                <w:rFonts w:ascii="宋体" w:hAnsi="宋体"/>
                <w:szCs w:val="21"/>
              </w:rPr>
            </w:pPr>
            <w:proofErr w:type="gramStart"/>
            <w:r w:rsidRPr="002F236F">
              <w:rPr>
                <w:rFonts w:ascii="宋体" w:hAnsi="宋体" w:hint="eastAsia"/>
                <w:szCs w:val="21"/>
              </w:rPr>
              <w:t>三核高性能</w:t>
            </w:r>
            <w:proofErr w:type="spellStart"/>
            <w:proofErr w:type="gramEnd"/>
            <w:r w:rsidRPr="002F236F">
              <w:rPr>
                <w:rFonts w:ascii="宋体" w:hAnsi="宋体" w:hint="eastAsia"/>
                <w:szCs w:val="21"/>
              </w:rPr>
              <w:t>KeilC</w:t>
            </w:r>
            <w:proofErr w:type="spellEnd"/>
            <w:r w:rsidRPr="002F236F">
              <w:rPr>
                <w:rFonts w:ascii="宋体" w:hAnsi="宋体" w:hint="eastAsia"/>
                <w:szCs w:val="21"/>
              </w:rPr>
              <w:t xml:space="preserve">仿真器（USB接口，标配）：系统标配有USB接口DICE-Keil51仿真器。 不占资源，无限制真实仿真（32个IO、串口、T2可完全单步仿真），真实仿真32条IO脚，包括任意使用P3.0和P3.1口。 USB接口，无需外接电源和串口，即插即用，台式电脑、无串口的笔记本均适用。 下载仿真通讯急速115200BPS。 </w:t>
            </w:r>
          </w:p>
          <w:p w:rsidR="000E5F8C" w:rsidRPr="002F236F" w:rsidRDefault="000E5F8C" w:rsidP="000E5F8C">
            <w:pPr>
              <w:numPr>
                <w:ilvl w:val="0"/>
                <w:numId w:val="30"/>
              </w:numPr>
              <w:jc w:val="left"/>
              <w:rPr>
                <w:rFonts w:ascii="宋体" w:hAnsi="宋体"/>
                <w:szCs w:val="21"/>
              </w:rPr>
            </w:pPr>
            <w:r w:rsidRPr="002F236F">
              <w:rPr>
                <w:rFonts w:ascii="宋体" w:hAnsi="宋体" w:hint="eastAsia"/>
                <w:szCs w:val="21"/>
              </w:rPr>
              <w:t>实验开放性：实验电路单元尽可能独立开放,如开放式键盘, 开放式显示器,开放式串口等。</w:t>
            </w:r>
          </w:p>
          <w:p w:rsidR="000E5F8C" w:rsidRPr="002F236F" w:rsidRDefault="000E5F8C" w:rsidP="000E5F8C">
            <w:pPr>
              <w:numPr>
                <w:ilvl w:val="0"/>
                <w:numId w:val="30"/>
              </w:numPr>
              <w:jc w:val="left"/>
              <w:rPr>
                <w:rFonts w:ascii="宋体" w:hAnsi="宋体"/>
                <w:szCs w:val="21"/>
              </w:rPr>
            </w:pPr>
            <w:r w:rsidRPr="002F236F">
              <w:rPr>
                <w:rFonts w:ascii="宋体" w:hAnsi="宋体" w:hint="eastAsia"/>
                <w:szCs w:val="21"/>
              </w:rPr>
              <w:t>二次开发：系统将地址总线、数据总线、控制总线全部引出，主机板留有扩展单元，通过单片机仿真器调试用户系统。</w:t>
            </w:r>
          </w:p>
          <w:p w:rsidR="000E5F8C" w:rsidRPr="002F236F" w:rsidRDefault="000E5F8C" w:rsidP="004D6544">
            <w:pPr>
              <w:jc w:val="left"/>
              <w:rPr>
                <w:b/>
              </w:rPr>
            </w:pPr>
            <w:r w:rsidRPr="002F236F">
              <w:rPr>
                <w:rFonts w:ascii="宋体" w:hAnsi="宋体" w:hint="eastAsia"/>
                <w:szCs w:val="21"/>
              </w:rPr>
              <w:t>（4）在线下载：实验系统配有ISP在线下载接口，可直接烧录AT89S5X单片机。</w:t>
            </w:r>
          </w:p>
        </w:tc>
        <w:tc>
          <w:tcPr>
            <w:tcW w:w="708" w:type="dxa"/>
            <w:vAlign w:val="center"/>
          </w:tcPr>
          <w:p w:rsidR="000E5F8C" w:rsidRPr="002F236F" w:rsidRDefault="000E5F8C" w:rsidP="004D6544">
            <w:pPr>
              <w:jc w:val="center"/>
              <w:rPr>
                <w:b/>
              </w:rPr>
            </w:pPr>
          </w:p>
        </w:tc>
      </w:tr>
      <w:tr w:rsidR="000E5F8C" w:rsidRPr="002F236F" w:rsidTr="004D6544">
        <w:trPr>
          <w:trHeight w:val="349"/>
        </w:trPr>
        <w:tc>
          <w:tcPr>
            <w:tcW w:w="675" w:type="dxa"/>
            <w:vAlign w:val="center"/>
          </w:tcPr>
          <w:p w:rsidR="000E5F8C" w:rsidRPr="002F236F" w:rsidRDefault="000E5F8C" w:rsidP="000E5F8C">
            <w:pPr>
              <w:spacing w:beforeLines="50" w:afterLines="50"/>
              <w:jc w:val="center"/>
              <w:rPr>
                <w:b/>
              </w:rPr>
            </w:pPr>
            <w:r w:rsidRPr="002F236F">
              <w:rPr>
                <w:rFonts w:hint="eastAsia"/>
                <w:b/>
              </w:rPr>
              <w:t>6</w:t>
            </w:r>
          </w:p>
        </w:tc>
        <w:tc>
          <w:tcPr>
            <w:tcW w:w="798" w:type="dxa"/>
            <w:vAlign w:val="center"/>
          </w:tcPr>
          <w:p w:rsidR="000E5F8C" w:rsidRPr="002F236F" w:rsidRDefault="000E5F8C" w:rsidP="004D6544">
            <w:pPr>
              <w:jc w:val="center"/>
              <w:rPr>
                <w:b/>
              </w:rPr>
            </w:pPr>
            <w:r w:rsidRPr="002F236F">
              <w:rPr>
                <w:rFonts w:ascii="宋体" w:hAnsi="宋体" w:hint="eastAsia"/>
                <w:szCs w:val="21"/>
              </w:rPr>
              <w:t>IC芯片测试仪</w:t>
            </w:r>
          </w:p>
        </w:tc>
        <w:tc>
          <w:tcPr>
            <w:tcW w:w="6999" w:type="dxa"/>
            <w:vAlign w:val="center"/>
          </w:tcPr>
          <w:p w:rsidR="000E5F8C" w:rsidRPr="002F236F" w:rsidRDefault="000E5F8C" w:rsidP="004D6544">
            <w:pPr>
              <w:jc w:val="left"/>
              <w:rPr>
                <w:rFonts w:ascii="宋体" w:hAnsi="宋体"/>
                <w:szCs w:val="21"/>
              </w:rPr>
            </w:pPr>
            <w:r w:rsidRPr="002F236F">
              <w:rPr>
                <w:rFonts w:ascii="宋体" w:hAnsi="宋体" w:hint="eastAsia"/>
                <w:szCs w:val="21"/>
              </w:rPr>
              <w:t>1、16键轻触式键盘，带声音提示；6位LED显示；40脚ZIF插座；</w:t>
            </w:r>
          </w:p>
          <w:p w:rsidR="000E5F8C" w:rsidRPr="002F236F" w:rsidRDefault="000E5F8C" w:rsidP="004D6544">
            <w:pPr>
              <w:jc w:val="left"/>
              <w:rPr>
                <w:b/>
              </w:rPr>
            </w:pPr>
            <w:r w:rsidRPr="002F236F">
              <w:rPr>
                <w:rFonts w:ascii="宋体" w:hAnsi="宋体" w:hint="eastAsia"/>
                <w:szCs w:val="21"/>
              </w:rPr>
              <w:t>2、 适用于TTL、CMOS、LED、RAM、SCM及CPU周边系列芯片；220V/50HZ电源</w:t>
            </w:r>
          </w:p>
        </w:tc>
        <w:tc>
          <w:tcPr>
            <w:tcW w:w="708" w:type="dxa"/>
            <w:vAlign w:val="center"/>
          </w:tcPr>
          <w:p w:rsidR="000E5F8C" w:rsidRPr="002F236F" w:rsidRDefault="000E5F8C" w:rsidP="004D6544">
            <w:pPr>
              <w:jc w:val="center"/>
              <w:rPr>
                <w:b/>
              </w:rPr>
            </w:pPr>
          </w:p>
        </w:tc>
      </w:tr>
    </w:tbl>
    <w:p w:rsidR="000E5F8C" w:rsidRPr="002F236F" w:rsidRDefault="000E5F8C" w:rsidP="000E5F8C">
      <w:pPr>
        <w:pStyle w:val="20"/>
        <w:rPr>
          <w:sz w:val="21"/>
          <w:szCs w:val="21"/>
        </w:rPr>
      </w:pPr>
      <w:r w:rsidRPr="002F236F">
        <w:rPr>
          <w:rFonts w:hint="eastAsia"/>
          <w:sz w:val="21"/>
          <w:szCs w:val="21"/>
        </w:rPr>
        <w:t>★</w:t>
      </w:r>
      <w:r w:rsidRPr="002F236F">
        <w:rPr>
          <w:sz w:val="21"/>
          <w:szCs w:val="21"/>
        </w:rPr>
        <w:t>项目履约时间</w:t>
      </w:r>
      <w:r w:rsidRPr="002F236F">
        <w:rPr>
          <w:rFonts w:hint="eastAsia"/>
          <w:sz w:val="21"/>
          <w:szCs w:val="21"/>
        </w:rPr>
        <w:t>、</w:t>
      </w:r>
      <w:r w:rsidRPr="002F236F">
        <w:rPr>
          <w:sz w:val="21"/>
          <w:szCs w:val="21"/>
        </w:rPr>
        <w:t>地点</w:t>
      </w:r>
      <w:bookmarkEnd w:id="22"/>
    </w:p>
    <w:p w:rsidR="000E5F8C" w:rsidRPr="002F236F" w:rsidRDefault="000E5F8C" w:rsidP="000E5F8C">
      <w:pPr>
        <w:spacing w:line="440" w:lineRule="exact"/>
        <w:ind w:firstLine="403"/>
        <w:rPr>
          <w:b/>
          <w:szCs w:val="21"/>
        </w:rPr>
      </w:pPr>
      <w:r w:rsidRPr="002F236F">
        <w:rPr>
          <w:rFonts w:hint="eastAsia"/>
          <w:b/>
          <w:szCs w:val="21"/>
        </w:rPr>
        <w:t>履约时间：</w:t>
      </w:r>
      <w:r w:rsidRPr="002F236F">
        <w:rPr>
          <w:rFonts w:ascii="宋体" w:hAnsi="宋体" w:hint="eastAsia"/>
          <w:szCs w:val="21"/>
        </w:rPr>
        <w:t>合同签订后80天交货</w:t>
      </w:r>
    </w:p>
    <w:p w:rsidR="000E5F8C" w:rsidRPr="002F236F" w:rsidRDefault="000E5F8C" w:rsidP="000E5F8C">
      <w:pPr>
        <w:spacing w:line="440" w:lineRule="exact"/>
        <w:ind w:firstLine="403"/>
        <w:rPr>
          <w:b/>
          <w:szCs w:val="21"/>
        </w:rPr>
      </w:pPr>
      <w:r w:rsidRPr="002F236F">
        <w:rPr>
          <w:rFonts w:hint="eastAsia"/>
          <w:b/>
          <w:szCs w:val="21"/>
        </w:rPr>
        <w:t>履约地点：</w:t>
      </w:r>
      <w:r w:rsidRPr="002F236F">
        <w:rPr>
          <w:rFonts w:ascii="宋体" w:hAnsi="宋体" w:hint="eastAsia"/>
          <w:szCs w:val="21"/>
        </w:rPr>
        <w:t>西南交通大学</w:t>
      </w:r>
      <w:proofErr w:type="gramStart"/>
      <w:r w:rsidRPr="002F236F">
        <w:rPr>
          <w:rFonts w:ascii="宋体" w:hAnsi="宋体" w:hint="eastAsia"/>
          <w:szCs w:val="21"/>
        </w:rPr>
        <w:t>犀</w:t>
      </w:r>
      <w:proofErr w:type="gramEnd"/>
      <w:r w:rsidRPr="002F236F">
        <w:rPr>
          <w:rFonts w:ascii="宋体" w:hAnsi="宋体" w:hint="eastAsia"/>
          <w:szCs w:val="21"/>
        </w:rPr>
        <w:t>浦校区10311实验室（10号教学楼）</w:t>
      </w:r>
      <w:r w:rsidRPr="002F236F">
        <w:rPr>
          <w:rFonts w:hint="eastAsia"/>
          <w:szCs w:val="21"/>
        </w:rPr>
        <w:t>。</w:t>
      </w:r>
    </w:p>
    <w:p w:rsidR="000E5F8C" w:rsidRPr="002F236F" w:rsidRDefault="000E5F8C" w:rsidP="000E5F8C">
      <w:pPr>
        <w:pStyle w:val="20"/>
        <w:rPr>
          <w:sz w:val="21"/>
          <w:szCs w:val="21"/>
        </w:rPr>
      </w:pPr>
      <w:bookmarkStart w:id="23" w:name="_Toc417566437"/>
      <w:bookmarkStart w:id="24" w:name="_Toc477248553"/>
      <w:r w:rsidRPr="002F236F">
        <w:rPr>
          <w:rFonts w:hint="eastAsia"/>
          <w:sz w:val="21"/>
          <w:szCs w:val="21"/>
        </w:rPr>
        <w:lastRenderedPageBreak/>
        <w:t>★付款方式</w:t>
      </w:r>
      <w:bookmarkEnd w:id="23"/>
      <w:bookmarkEnd w:id="24"/>
    </w:p>
    <w:p w:rsidR="000E5F8C" w:rsidRPr="002F236F" w:rsidRDefault="000E5F8C" w:rsidP="000E5F8C">
      <w:pPr>
        <w:spacing w:line="440" w:lineRule="exact"/>
        <w:ind w:firstLineChars="200" w:firstLine="420"/>
        <w:rPr>
          <w:szCs w:val="21"/>
        </w:rPr>
      </w:pPr>
      <w:bookmarkStart w:id="25" w:name="_Toc417566438"/>
      <w:r w:rsidRPr="002F236F">
        <w:rPr>
          <w:szCs w:val="21"/>
        </w:rPr>
        <w:t>1.</w:t>
      </w:r>
      <w:r w:rsidRPr="002F236F">
        <w:rPr>
          <w:szCs w:val="21"/>
        </w:rPr>
        <w:t>分期付款，第一期，合同签署后支付</w:t>
      </w:r>
      <w:r w:rsidRPr="002F236F">
        <w:rPr>
          <w:rFonts w:hint="eastAsia"/>
          <w:szCs w:val="21"/>
        </w:rPr>
        <w:t>合同</w:t>
      </w:r>
      <w:r w:rsidRPr="002F236F">
        <w:rPr>
          <w:szCs w:val="21"/>
        </w:rPr>
        <w:t>总额的</w:t>
      </w:r>
      <w:r w:rsidRPr="002F236F">
        <w:rPr>
          <w:rFonts w:hint="eastAsia"/>
          <w:szCs w:val="21"/>
        </w:rPr>
        <w:t>6</w:t>
      </w:r>
      <w:r w:rsidRPr="002F236F">
        <w:rPr>
          <w:szCs w:val="21"/>
        </w:rPr>
        <w:t>0%</w:t>
      </w:r>
      <w:r w:rsidRPr="002F236F">
        <w:rPr>
          <w:szCs w:val="21"/>
        </w:rPr>
        <w:t>；第二期，货到验收合格，在</w:t>
      </w:r>
      <w:r w:rsidRPr="002F236F">
        <w:rPr>
          <w:rFonts w:hint="eastAsia"/>
          <w:szCs w:val="21"/>
        </w:rPr>
        <w:t>成交</w:t>
      </w:r>
      <w:r w:rsidRPr="002F236F">
        <w:rPr>
          <w:szCs w:val="21"/>
        </w:rPr>
        <w:t>人支付采购人</w:t>
      </w:r>
      <w:r w:rsidRPr="002F236F">
        <w:rPr>
          <w:szCs w:val="21"/>
        </w:rPr>
        <w:t>5%</w:t>
      </w:r>
      <w:r w:rsidRPr="002F236F">
        <w:rPr>
          <w:szCs w:val="21"/>
        </w:rPr>
        <w:t>的质保金后十个工作日内，采购人支付合同总额的</w:t>
      </w:r>
      <w:r w:rsidRPr="002F236F">
        <w:rPr>
          <w:rFonts w:hint="eastAsia"/>
          <w:szCs w:val="21"/>
        </w:rPr>
        <w:t>4</w:t>
      </w:r>
      <w:r w:rsidRPr="002F236F">
        <w:rPr>
          <w:szCs w:val="21"/>
        </w:rPr>
        <w:t>0%</w:t>
      </w:r>
      <w:r w:rsidRPr="002F236F">
        <w:rPr>
          <w:szCs w:val="21"/>
        </w:rPr>
        <w:t>；第三期，正常运行</w:t>
      </w:r>
      <w:r w:rsidRPr="002F236F">
        <w:rPr>
          <w:rFonts w:hint="eastAsia"/>
          <w:szCs w:val="21"/>
        </w:rPr>
        <w:t>一</w:t>
      </w:r>
      <w:r w:rsidRPr="002F236F">
        <w:rPr>
          <w:szCs w:val="21"/>
        </w:rPr>
        <w:t>年后</w:t>
      </w:r>
      <w:r w:rsidRPr="002F236F">
        <w:rPr>
          <w:rFonts w:hint="eastAsia"/>
          <w:szCs w:val="21"/>
        </w:rPr>
        <w:t>退还</w:t>
      </w:r>
      <w:r w:rsidRPr="002F236F">
        <w:rPr>
          <w:szCs w:val="21"/>
        </w:rPr>
        <w:t>质保金；</w:t>
      </w:r>
    </w:p>
    <w:p w:rsidR="000E5F8C" w:rsidRPr="002F236F" w:rsidRDefault="000E5F8C" w:rsidP="000E5F8C">
      <w:pPr>
        <w:spacing w:line="440" w:lineRule="exact"/>
        <w:ind w:firstLineChars="200" w:firstLine="420"/>
        <w:rPr>
          <w:szCs w:val="21"/>
        </w:rPr>
      </w:pPr>
      <w:r w:rsidRPr="002F236F">
        <w:rPr>
          <w:szCs w:val="21"/>
        </w:rPr>
        <w:t>2.</w:t>
      </w:r>
      <w:r w:rsidRPr="002F236F">
        <w:rPr>
          <w:rFonts w:hint="eastAsia"/>
          <w:szCs w:val="21"/>
        </w:rPr>
        <w:t>成交人</w:t>
      </w:r>
      <w:r w:rsidRPr="002F236F">
        <w:rPr>
          <w:szCs w:val="21"/>
        </w:rPr>
        <w:t>需提供增值税发票。</w:t>
      </w:r>
    </w:p>
    <w:p w:rsidR="000E5F8C" w:rsidRPr="002F236F" w:rsidRDefault="000E5F8C" w:rsidP="000E5F8C">
      <w:pPr>
        <w:pStyle w:val="20"/>
        <w:rPr>
          <w:sz w:val="21"/>
          <w:szCs w:val="21"/>
        </w:rPr>
      </w:pPr>
      <w:bookmarkStart w:id="26" w:name="_Toc477248554"/>
      <w:bookmarkEnd w:id="25"/>
      <w:r w:rsidRPr="002F236F">
        <w:rPr>
          <w:rFonts w:hint="eastAsia"/>
          <w:sz w:val="21"/>
          <w:szCs w:val="21"/>
        </w:rPr>
        <w:t>服务要求</w:t>
      </w:r>
      <w:bookmarkEnd w:id="26"/>
    </w:p>
    <w:tbl>
      <w:tblPr>
        <w:tblW w:w="0" w:type="auto"/>
        <w:tblLayout w:type="fixed"/>
        <w:tblLook w:val="0000"/>
      </w:tblPr>
      <w:tblGrid>
        <w:gridCol w:w="674"/>
        <w:gridCol w:w="1561"/>
        <w:gridCol w:w="6237"/>
      </w:tblGrid>
      <w:tr w:rsidR="000E5F8C" w:rsidRPr="002F236F" w:rsidTr="004D6544">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0E5F8C" w:rsidRPr="002F236F" w:rsidRDefault="000E5F8C" w:rsidP="004D6544">
            <w:pPr>
              <w:jc w:val="center"/>
              <w:rPr>
                <w:rFonts w:ascii="宋体" w:hAnsi="宋体"/>
                <w:b/>
                <w:bCs/>
                <w:szCs w:val="21"/>
              </w:rPr>
            </w:pPr>
            <w:r w:rsidRPr="002F236F">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b/>
              </w:rPr>
              <w:t>服务要求标准</w:t>
            </w:r>
          </w:p>
        </w:tc>
      </w:tr>
      <w:tr w:rsidR="000E5F8C" w:rsidRPr="002F236F" w:rsidTr="004D6544">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rFonts w:ascii="宋体" w:hAnsi="宋体"/>
              </w:rPr>
            </w:pPr>
            <w:r w:rsidRPr="002F236F">
              <w:rPr>
                <w:rFonts w:ascii="宋体" w:hAnsi="宋体" w:hint="eastAsia"/>
              </w:rPr>
              <w:t>1、技术文件：应提供全套、完整的书面技术资料，包括仪器说明书、操作手册、简单维修说明等。</w:t>
            </w:r>
          </w:p>
          <w:p w:rsidR="000E5F8C" w:rsidRPr="002F236F" w:rsidRDefault="000E5F8C" w:rsidP="004D6544">
            <w:pPr>
              <w:rPr>
                <w:rFonts w:ascii="宋体" w:hAnsi="宋体"/>
              </w:rPr>
            </w:pPr>
            <w:r w:rsidRPr="002F236F">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0E5F8C" w:rsidRPr="002F236F" w:rsidRDefault="000E5F8C" w:rsidP="004D6544">
            <w:pPr>
              <w:rPr>
                <w:rFonts w:ascii="宋体" w:hAnsi="宋体"/>
              </w:rPr>
            </w:pPr>
            <w:r w:rsidRPr="002F236F">
              <w:rPr>
                <w:rFonts w:ascii="宋体" w:hAnsi="宋体" w:hint="eastAsia"/>
              </w:rPr>
              <w:t>3、技术培训：在用户所在地对仪器使用者2-3人进行仪器操作和维护进行培训，使被培训人员达到能够熟练使用。培训内容包括仪器的技术原理、操作、数据处理、基本维护等。</w:t>
            </w:r>
          </w:p>
          <w:p w:rsidR="000E5F8C" w:rsidRPr="002F236F" w:rsidRDefault="000E5F8C" w:rsidP="004D6544">
            <w:pPr>
              <w:rPr>
                <w:rFonts w:ascii="宋体" w:hAnsi="宋体"/>
              </w:rPr>
            </w:pPr>
            <w:r w:rsidRPr="002F236F">
              <w:rPr>
                <w:rFonts w:ascii="宋体" w:hAnsi="宋体" w:hint="eastAsia"/>
              </w:rPr>
              <w:t>4、保修期：提供3年的免费保修,保修期自仪器验收签字之日起计算。保修期间维修及零件更换费用由供应商负担。</w:t>
            </w:r>
          </w:p>
          <w:p w:rsidR="000E5F8C" w:rsidRPr="002F236F" w:rsidRDefault="000E5F8C" w:rsidP="004D6544">
            <w:pPr>
              <w:rPr>
                <w:rFonts w:ascii="宋体" w:hAnsi="宋体"/>
              </w:rPr>
            </w:pPr>
            <w:r w:rsidRPr="002F236F">
              <w:rPr>
                <w:rFonts w:ascii="宋体" w:hAnsi="宋体" w:hint="eastAsia"/>
              </w:rPr>
              <w:t>5、维修响应时间：保修期内，在收到用户的维修服务要求后4小时内做出回应，48小时内到达用户现场进行维修，除需进口仪器配件外，应使仪器恢复正常使用。</w:t>
            </w:r>
          </w:p>
          <w:p w:rsidR="000E5F8C" w:rsidRPr="002F236F" w:rsidRDefault="000E5F8C" w:rsidP="004D6544">
            <w:pPr>
              <w:rPr>
                <w:rFonts w:ascii="宋体" w:hAnsi="宋体"/>
                <w:b/>
                <w:bCs/>
                <w:szCs w:val="21"/>
              </w:rPr>
            </w:pPr>
            <w:r w:rsidRPr="002F236F">
              <w:rPr>
                <w:rFonts w:ascii="宋体" w:hAnsi="宋体" w:hint="eastAsia"/>
              </w:rPr>
              <w:t>6、软件升级：应免费向用户提供在硬件许可条件下的软件升级服务。</w:t>
            </w:r>
          </w:p>
        </w:tc>
      </w:tr>
      <w:tr w:rsidR="000E5F8C" w:rsidRPr="002F236F" w:rsidTr="004D6544">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rFonts w:ascii="宋体" w:hAnsi="宋体"/>
                <w:b/>
                <w:bCs/>
                <w:szCs w:val="21"/>
              </w:rPr>
            </w:pPr>
            <w:r w:rsidRPr="002F236F">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snapToGrid w:val="0"/>
              <w:jc w:val="left"/>
              <w:rPr>
                <w:rFonts w:ascii="宋体" w:hAnsi="宋体"/>
                <w:b/>
                <w:bCs/>
                <w:szCs w:val="21"/>
              </w:rPr>
            </w:pPr>
            <w:r w:rsidRPr="002F236F">
              <w:rPr>
                <w:rFonts w:ascii="宋体" w:hAnsi="宋体" w:hint="eastAsia"/>
                <w:kern w:val="0"/>
              </w:rPr>
              <w:t>投标人提供完善的售后服务方案，对项目售后服务内容的合理性、全面性进行综合比较评分。</w:t>
            </w:r>
          </w:p>
        </w:tc>
      </w:tr>
      <w:tr w:rsidR="000E5F8C" w:rsidRPr="002F236F" w:rsidTr="004D6544">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rFonts w:ascii="宋体" w:hAnsi="宋体"/>
                <w:b/>
                <w:bCs/>
                <w:szCs w:val="21"/>
              </w:rPr>
            </w:pPr>
            <w:r w:rsidRPr="002F236F">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snapToGrid w:val="0"/>
              <w:jc w:val="left"/>
              <w:rPr>
                <w:rFonts w:ascii="宋体" w:hAnsi="宋体"/>
                <w:b/>
                <w:bCs/>
                <w:szCs w:val="21"/>
              </w:rPr>
            </w:pPr>
            <w:r w:rsidRPr="002F236F">
              <w:rPr>
                <w:rFonts w:ascii="宋体" w:hAnsi="宋体" w:hint="eastAsia"/>
                <w:kern w:val="0"/>
              </w:rPr>
              <w:t>投标产品质保：设备1-5硬件质保期为3年，设备6硬件质保期为1年；软件系统维护期为6年。</w:t>
            </w:r>
          </w:p>
        </w:tc>
      </w:tr>
      <w:tr w:rsidR="000E5F8C" w:rsidRPr="002F236F" w:rsidTr="004D6544">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rFonts w:ascii="宋体" w:hAnsi="宋体"/>
                <w:b/>
                <w:bCs/>
                <w:szCs w:val="21"/>
              </w:rPr>
            </w:pPr>
            <w:r w:rsidRPr="002F236F">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snapToGrid w:val="0"/>
              <w:jc w:val="left"/>
              <w:rPr>
                <w:rFonts w:ascii="宋体" w:hAnsi="宋体"/>
                <w:b/>
                <w:bCs/>
                <w:szCs w:val="21"/>
              </w:rPr>
            </w:pPr>
            <w:r w:rsidRPr="002F236F">
              <w:rPr>
                <w:rFonts w:ascii="宋体" w:hAnsi="宋体" w:hint="eastAsia"/>
                <w:kern w:val="0"/>
              </w:rPr>
              <w:t>投标人提供的备品备件方案完善、合理且具有针对性</w:t>
            </w:r>
          </w:p>
        </w:tc>
      </w:tr>
      <w:tr w:rsidR="000E5F8C" w:rsidRPr="002F236F" w:rsidTr="004D6544">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rFonts w:ascii="宋体" w:hAnsi="宋体"/>
                <w:b/>
                <w:bCs/>
                <w:szCs w:val="21"/>
              </w:rPr>
            </w:pPr>
            <w:r w:rsidRPr="002F236F">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snapToGrid w:val="0"/>
              <w:jc w:val="left"/>
              <w:rPr>
                <w:rFonts w:ascii="宋体" w:hAnsi="宋体"/>
                <w:b/>
                <w:bCs/>
                <w:szCs w:val="21"/>
              </w:rPr>
            </w:pPr>
            <w:r w:rsidRPr="002F236F">
              <w:rPr>
                <w:rFonts w:ascii="宋体" w:hAnsi="宋体" w:hint="eastAsia"/>
                <w:kern w:val="0"/>
              </w:rPr>
              <w:t xml:space="preserve">技术支持与服务体系健全，组织机构、管理和服务人员针对工程实际配置且合理。 </w:t>
            </w:r>
          </w:p>
        </w:tc>
      </w:tr>
      <w:tr w:rsidR="000E5F8C" w:rsidRPr="002F236F" w:rsidTr="004D6544">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rFonts w:ascii="宋体" w:hAnsi="宋体"/>
                <w:b/>
                <w:bCs/>
                <w:szCs w:val="21"/>
              </w:rPr>
            </w:pPr>
            <w:r w:rsidRPr="002F236F">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snapToGrid w:val="0"/>
              <w:jc w:val="left"/>
              <w:rPr>
                <w:rFonts w:ascii="宋体" w:hAnsi="宋体"/>
                <w:b/>
                <w:bCs/>
                <w:szCs w:val="21"/>
              </w:rPr>
            </w:pPr>
            <w:r w:rsidRPr="002F236F">
              <w:rPr>
                <w:rFonts w:ascii="宋体" w:hAnsi="宋体" w:hint="eastAsia"/>
                <w:kern w:val="0"/>
              </w:rPr>
              <w:t>投标人故障现场服务时间要求：48小时内到达服务现场。服务现场2小时内解决技术故障，24小时内提供备品备件服务。</w:t>
            </w:r>
          </w:p>
        </w:tc>
      </w:tr>
      <w:tr w:rsidR="000E5F8C" w:rsidRPr="002F236F" w:rsidTr="004D6544">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rFonts w:ascii="宋体" w:hAnsi="宋体"/>
                <w:b/>
                <w:bCs/>
                <w:szCs w:val="21"/>
              </w:rPr>
            </w:pPr>
            <w:r w:rsidRPr="002F236F">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rFonts w:ascii="宋体" w:hAnsi="宋体"/>
                <w:b/>
                <w:bCs/>
                <w:szCs w:val="21"/>
              </w:rPr>
            </w:pPr>
            <w:r w:rsidRPr="002F236F">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snapToGrid w:val="0"/>
              <w:jc w:val="left"/>
              <w:rPr>
                <w:rFonts w:ascii="宋体" w:hAnsi="宋体"/>
                <w:b/>
                <w:bCs/>
                <w:szCs w:val="21"/>
              </w:rPr>
            </w:pPr>
            <w:r w:rsidRPr="002F236F">
              <w:rPr>
                <w:rFonts w:ascii="宋体" w:hAnsi="宋体" w:hint="eastAsia"/>
                <w:kern w:val="0"/>
              </w:rPr>
              <w:t>投标人项目实施人员的学历、职称、资质认证等说明，并提供有效的证明材料；</w:t>
            </w:r>
          </w:p>
        </w:tc>
      </w:tr>
      <w:tr w:rsidR="000E5F8C" w:rsidRPr="002F236F" w:rsidTr="004D6544">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rFonts w:ascii="宋体" w:hAnsi="宋体"/>
                <w:kern w:val="0"/>
                <w:sz w:val="18"/>
              </w:rPr>
            </w:pPr>
            <w:r w:rsidRPr="002F236F">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kern w:val="0"/>
              </w:rPr>
            </w:pPr>
            <w:r w:rsidRPr="002F236F">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snapToGrid w:val="0"/>
              <w:jc w:val="left"/>
              <w:rPr>
                <w:rFonts w:ascii="宋体" w:hAnsi="宋体"/>
                <w:kern w:val="0"/>
                <w:sz w:val="18"/>
              </w:rPr>
            </w:pPr>
            <w:r w:rsidRPr="002F236F">
              <w:rPr>
                <w:rFonts w:ascii="宋体" w:hAnsi="宋体" w:hint="eastAsia"/>
                <w:kern w:val="0"/>
              </w:rPr>
              <w:t>投标人培训方案的完整性，包括内容、人员、时间、地点、频次等。</w:t>
            </w:r>
          </w:p>
        </w:tc>
      </w:tr>
      <w:tr w:rsidR="000E5F8C" w:rsidRPr="002F236F" w:rsidTr="004D654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szCs w:val="21"/>
              </w:rPr>
            </w:pPr>
            <w:r w:rsidRPr="002F236F">
              <w:rPr>
                <w:rFonts w:hint="eastAsia"/>
                <w:szCs w:val="21"/>
              </w:rPr>
              <w:lastRenderedPageBreak/>
              <w:t>9</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szCs w:val="21"/>
              </w:rPr>
            </w:pPr>
            <w:r w:rsidRPr="002F236F">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szCs w:val="21"/>
              </w:rPr>
            </w:pPr>
            <w:r w:rsidRPr="002F236F">
              <w:rPr>
                <w:rFonts w:hint="eastAsia"/>
                <w:szCs w:val="21"/>
              </w:rPr>
              <w:t>投标人要根据本项目特点，提供集成实施和安装施工调试方案，负责本次所有投标产品的安装调试集成等服务工作，费用包含在投标总价中。</w:t>
            </w:r>
          </w:p>
        </w:tc>
      </w:tr>
      <w:tr w:rsidR="000E5F8C" w:rsidRPr="002F236F" w:rsidTr="004D654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szCs w:val="21"/>
              </w:rPr>
            </w:pPr>
            <w:r w:rsidRPr="002F236F">
              <w:rPr>
                <w:rFonts w:hint="eastAsia"/>
                <w:szCs w:val="21"/>
              </w:rPr>
              <w:t>10</w:t>
            </w:r>
          </w:p>
        </w:tc>
        <w:tc>
          <w:tcPr>
            <w:tcW w:w="1561"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jc w:val="center"/>
              <w:rPr>
                <w:szCs w:val="21"/>
              </w:rPr>
            </w:pPr>
            <w:r w:rsidRPr="002F236F">
              <w:rPr>
                <w:rFonts w:hint="eastAsia"/>
                <w:szCs w:val="21"/>
              </w:rPr>
              <w:t>验收方法和标准</w:t>
            </w:r>
          </w:p>
        </w:tc>
        <w:tc>
          <w:tcPr>
            <w:tcW w:w="6237" w:type="dxa"/>
            <w:tcBorders>
              <w:top w:val="single" w:sz="4" w:space="0" w:color="auto"/>
              <w:left w:val="single" w:sz="4" w:space="0" w:color="auto"/>
              <w:bottom w:val="single" w:sz="4" w:space="0" w:color="auto"/>
              <w:right w:val="single" w:sz="4" w:space="0" w:color="auto"/>
            </w:tcBorders>
            <w:vAlign w:val="center"/>
          </w:tcPr>
          <w:p w:rsidR="000E5F8C" w:rsidRPr="002F236F" w:rsidRDefault="000E5F8C" w:rsidP="004D6544">
            <w:pPr>
              <w:rPr>
                <w:szCs w:val="21"/>
              </w:rPr>
            </w:pPr>
          </w:p>
        </w:tc>
      </w:tr>
    </w:tbl>
    <w:p w:rsidR="000E5F8C" w:rsidRPr="002F236F" w:rsidRDefault="000E5F8C" w:rsidP="000E5F8C">
      <w:pPr>
        <w:pStyle w:val="20"/>
        <w:rPr>
          <w:sz w:val="21"/>
          <w:szCs w:val="21"/>
        </w:rPr>
      </w:pPr>
      <w:r w:rsidRPr="002F236F">
        <w:rPr>
          <w:rFonts w:hint="eastAsia"/>
          <w:sz w:val="21"/>
          <w:szCs w:val="21"/>
        </w:rPr>
        <w:t>验收方法和标准</w:t>
      </w:r>
    </w:p>
    <w:p w:rsidR="000E5F8C" w:rsidRPr="002F236F" w:rsidRDefault="000E5F8C" w:rsidP="000E5F8C">
      <w:pPr>
        <w:numPr>
          <w:ilvl w:val="0"/>
          <w:numId w:val="27"/>
        </w:numPr>
        <w:tabs>
          <w:tab w:val="left" w:pos="862"/>
          <w:tab w:val="left" w:pos="993"/>
        </w:tabs>
        <w:adjustRightInd w:val="0"/>
        <w:snapToGrid w:val="0"/>
        <w:spacing w:line="360" w:lineRule="auto"/>
        <w:ind w:left="0" w:firstLine="425"/>
        <w:rPr>
          <w:rFonts w:ascii="宋体" w:hAnsi="宋体"/>
          <w:szCs w:val="21"/>
        </w:rPr>
      </w:pPr>
      <w:r w:rsidRPr="002F236F">
        <w:rPr>
          <w:rFonts w:ascii="宋体" w:hAnsi="宋体" w:hint="eastAsia"/>
          <w:szCs w:val="21"/>
        </w:rPr>
        <w:t>货物到达现场后，供应商应在采购人在场情况下当面开包，共同清点、检查外观，</w:t>
      </w:r>
      <w:proofErr w:type="gramStart"/>
      <w:r w:rsidRPr="002F236F">
        <w:rPr>
          <w:rFonts w:ascii="宋体" w:hAnsi="宋体" w:hint="eastAsia"/>
          <w:szCs w:val="21"/>
        </w:rPr>
        <w:t>作出</w:t>
      </w:r>
      <w:proofErr w:type="gramEnd"/>
      <w:r w:rsidRPr="002F236F">
        <w:rPr>
          <w:rFonts w:ascii="宋体" w:hAnsi="宋体" w:hint="eastAsia"/>
          <w:szCs w:val="21"/>
        </w:rPr>
        <w:t>验货记录，双方签字确认后开始安装调试。</w:t>
      </w:r>
    </w:p>
    <w:p w:rsidR="000E5F8C" w:rsidRPr="002F236F" w:rsidRDefault="000E5F8C" w:rsidP="000E5F8C">
      <w:pPr>
        <w:numPr>
          <w:ilvl w:val="0"/>
          <w:numId w:val="27"/>
        </w:numPr>
        <w:tabs>
          <w:tab w:val="left" w:pos="862"/>
          <w:tab w:val="left" w:pos="993"/>
        </w:tabs>
        <w:adjustRightInd w:val="0"/>
        <w:snapToGrid w:val="0"/>
        <w:spacing w:line="360" w:lineRule="auto"/>
        <w:ind w:left="0" w:firstLine="425"/>
        <w:rPr>
          <w:rFonts w:ascii="宋体" w:hAnsi="宋体"/>
          <w:szCs w:val="21"/>
        </w:rPr>
      </w:pPr>
      <w:r w:rsidRPr="002F236F">
        <w:rPr>
          <w:rFonts w:ascii="宋体" w:hAnsi="宋体" w:hint="eastAsia"/>
          <w:szCs w:val="21"/>
        </w:rPr>
        <w:t>成交供应商应保证货物到达采购人所在地完好无损，如有缺漏、损坏，由供应商负责调换、补齐或赔偿。</w:t>
      </w:r>
    </w:p>
    <w:p w:rsidR="000E5F8C" w:rsidRPr="002F236F" w:rsidRDefault="000E5F8C" w:rsidP="000E5F8C">
      <w:pPr>
        <w:numPr>
          <w:ilvl w:val="0"/>
          <w:numId w:val="27"/>
        </w:numPr>
        <w:tabs>
          <w:tab w:val="left" w:pos="862"/>
          <w:tab w:val="left" w:pos="993"/>
        </w:tabs>
        <w:adjustRightInd w:val="0"/>
        <w:snapToGrid w:val="0"/>
        <w:spacing w:line="360" w:lineRule="auto"/>
        <w:ind w:left="0" w:firstLine="425"/>
        <w:rPr>
          <w:rFonts w:ascii="宋体" w:hAnsi="宋体"/>
          <w:szCs w:val="21"/>
        </w:rPr>
      </w:pPr>
      <w:r w:rsidRPr="002F236F">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E5F8C" w:rsidRPr="002F236F" w:rsidRDefault="000E5F8C" w:rsidP="000E5F8C">
      <w:pPr>
        <w:numPr>
          <w:ilvl w:val="0"/>
          <w:numId w:val="24"/>
        </w:numPr>
        <w:tabs>
          <w:tab w:val="left" w:pos="851"/>
          <w:tab w:val="left" w:pos="993"/>
        </w:tabs>
        <w:adjustRightInd w:val="0"/>
        <w:snapToGrid w:val="0"/>
        <w:spacing w:line="360" w:lineRule="auto"/>
        <w:ind w:left="0" w:firstLine="425"/>
        <w:rPr>
          <w:rFonts w:ascii="宋体" w:hAnsi="宋体"/>
          <w:szCs w:val="21"/>
        </w:rPr>
      </w:pPr>
      <w:r w:rsidRPr="002F236F">
        <w:rPr>
          <w:rFonts w:ascii="宋体" w:hAnsi="宋体" w:hint="eastAsia"/>
          <w:szCs w:val="21"/>
        </w:rPr>
        <w:t>产品技术参数与采购合同一致，性能指标达到规定的标准；</w:t>
      </w:r>
    </w:p>
    <w:p w:rsidR="000E5F8C" w:rsidRPr="002F236F" w:rsidRDefault="000E5F8C" w:rsidP="000E5F8C">
      <w:pPr>
        <w:numPr>
          <w:ilvl w:val="0"/>
          <w:numId w:val="24"/>
        </w:numPr>
        <w:tabs>
          <w:tab w:val="left" w:pos="851"/>
          <w:tab w:val="left" w:pos="993"/>
        </w:tabs>
        <w:adjustRightInd w:val="0"/>
        <w:snapToGrid w:val="0"/>
        <w:spacing w:line="360" w:lineRule="auto"/>
        <w:ind w:left="0" w:firstLine="425"/>
        <w:rPr>
          <w:rFonts w:ascii="宋体" w:hAnsi="宋体"/>
          <w:szCs w:val="21"/>
        </w:rPr>
      </w:pPr>
      <w:r w:rsidRPr="002F236F">
        <w:rPr>
          <w:rFonts w:ascii="宋体" w:hAnsi="宋体" w:hint="eastAsia"/>
          <w:szCs w:val="21"/>
        </w:rPr>
        <w:t>产品技术资料、装箱单、授权文件等资料齐全；</w:t>
      </w:r>
    </w:p>
    <w:p w:rsidR="000E5F8C" w:rsidRPr="002F236F" w:rsidRDefault="000E5F8C" w:rsidP="000E5F8C">
      <w:pPr>
        <w:numPr>
          <w:ilvl w:val="0"/>
          <w:numId w:val="24"/>
        </w:numPr>
        <w:tabs>
          <w:tab w:val="left" w:pos="851"/>
          <w:tab w:val="left" w:pos="993"/>
        </w:tabs>
        <w:adjustRightInd w:val="0"/>
        <w:snapToGrid w:val="0"/>
        <w:spacing w:line="360" w:lineRule="auto"/>
        <w:ind w:left="0" w:firstLine="425"/>
        <w:rPr>
          <w:rFonts w:ascii="宋体" w:hAnsi="宋体"/>
          <w:szCs w:val="21"/>
        </w:rPr>
      </w:pPr>
      <w:r w:rsidRPr="002F236F">
        <w:rPr>
          <w:rFonts w:ascii="宋体" w:hAnsi="宋体" w:hint="eastAsia"/>
          <w:szCs w:val="21"/>
        </w:rPr>
        <w:t>在产品（系统）试运行期间所出现的问题得到解决，并运行正常；</w:t>
      </w:r>
    </w:p>
    <w:p w:rsidR="000E5F8C" w:rsidRPr="002F236F" w:rsidRDefault="000E5F8C" w:rsidP="000E5F8C">
      <w:pPr>
        <w:numPr>
          <w:ilvl w:val="0"/>
          <w:numId w:val="24"/>
        </w:numPr>
        <w:tabs>
          <w:tab w:val="left" w:pos="851"/>
          <w:tab w:val="left" w:pos="993"/>
        </w:tabs>
        <w:adjustRightInd w:val="0"/>
        <w:snapToGrid w:val="0"/>
        <w:spacing w:line="360" w:lineRule="auto"/>
        <w:ind w:left="0" w:firstLine="425"/>
        <w:rPr>
          <w:rFonts w:ascii="宋体" w:hAnsi="宋体"/>
          <w:szCs w:val="21"/>
        </w:rPr>
      </w:pPr>
      <w:r w:rsidRPr="002F236F">
        <w:rPr>
          <w:rFonts w:ascii="宋体" w:hAnsi="宋体" w:hint="eastAsia"/>
          <w:szCs w:val="21"/>
        </w:rPr>
        <w:t>在规定时间内完成交货并验收，并经采购人确认。</w:t>
      </w:r>
    </w:p>
    <w:p w:rsidR="000E5F8C" w:rsidRPr="002F236F" w:rsidRDefault="000E5F8C" w:rsidP="000E5F8C">
      <w:pPr>
        <w:numPr>
          <w:ilvl w:val="0"/>
          <w:numId w:val="27"/>
        </w:numPr>
        <w:tabs>
          <w:tab w:val="left" w:pos="862"/>
          <w:tab w:val="left" w:pos="993"/>
        </w:tabs>
        <w:adjustRightInd w:val="0"/>
        <w:snapToGrid w:val="0"/>
        <w:spacing w:line="360" w:lineRule="auto"/>
        <w:ind w:left="0" w:firstLine="425"/>
        <w:rPr>
          <w:szCs w:val="21"/>
        </w:rPr>
      </w:pPr>
      <w:r w:rsidRPr="002F236F">
        <w:rPr>
          <w:rFonts w:ascii="宋体" w:hAnsi="宋体" w:hint="eastAsia"/>
          <w:szCs w:val="21"/>
        </w:rPr>
        <w:t>产品在部署调试并试运行符合要求后，才作为最终验收。</w:t>
      </w:r>
    </w:p>
    <w:p w:rsidR="000E5F8C" w:rsidRPr="002F236F" w:rsidRDefault="000E5F8C" w:rsidP="000E5F8C">
      <w:pPr>
        <w:numPr>
          <w:ilvl w:val="0"/>
          <w:numId w:val="27"/>
        </w:numPr>
        <w:tabs>
          <w:tab w:val="left" w:pos="862"/>
          <w:tab w:val="left" w:pos="993"/>
        </w:tabs>
        <w:adjustRightInd w:val="0"/>
        <w:snapToGrid w:val="0"/>
        <w:spacing w:line="360" w:lineRule="auto"/>
        <w:ind w:left="0" w:firstLine="425"/>
        <w:rPr>
          <w:rFonts w:ascii="宋体" w:hAnsi="宋体"/>
          <w:szCs w:val="21"/>
        </w:rPr>
      </w:pPr>
      <w:r w:rsidRPr="002F236F">
        <w:rPr>
          <w:rFonts w:ascii="宋体" w:hAnsi="宋体" w:hint="eastAsia"/>
          <w:szCs w:val="21"/>
        </w:rPr>
        <w:t>采购人对供应商交付的产品（包括质量、技术参数等）进行确认，并出具书面验收意见。</w:t>
      </w:r>
    </w:p>
    <w:p w:rsidR="00586DCE" w:rsidRPr="000E5F8C" w:rsidRDefault="00586DCE" w:rsidP="000E5F8C">
      <w:pPr>
        <w:widowControl/>
        <w:jc w:val="left"/>
      </w:pPr>
    </w:p>
    <w:sectPr w:rsidR="00586DCE" w:rsidRPr="000E5F8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2FB" w:rsidRDefault="000642FB" w:rsidP="006718F6">
      <w:r>
        <w:separator/>
      </w:r>
    </w:p>
  </w:endnote>
  <w:endnote w:type="continuationSeparator" w:id="0">
    <w:p w:rsidR="000642FB" w:rsidRDefault="000642F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方正楷体简体">
    <w:altName w:val="宋体"/>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9129EE">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E5F8C" w:rsidRPr="000E5F8C">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2FB" w:rsidRDefault="000642FB" w:rsidP="006718F6">
      <w:r>
        <w:separator/>
      </w:r>
    </w:p>
  </w:footnote>
  <w:footnote w:type="continuationSeparator" w:id="0">
    <w:p w:rsidR="000642FB" w:rsidRDefault="000642F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CD852"/>
    <w:multiLevelType w:val="singleLevel"/>
    <w:tmpl w:val="87BCD852"/>
    <w:lvl w:ilvl="0">
      <w:start w:val="1"/>
      <w:numFmt w:val="decimal"/>
      <w:suff w:val="nothing"/>
      <w:lvlText w:val="%1、"/>
      <w:lvlJc w:val="left"/>
    </w:lvl>
  </w:abstractNum>
  <w:abstractNum w:abstractNumId="1">
    <w:nsid w:val="ABCD9501"/>
    <w:multiLevelType w:val="singleLevel"/>
    <w:tmpl w:val="ABCD9501"/>
    <w:lvl w:ilvl="0">
      <w:start w:val="1"/>
      <w:numFmt w:val="decimal"/>
      <w:suff w:val="nothing"/>
      <w:lvlText w:val="（%1）"/>
      <w:lvlJc w:val="left"/>
    </w:lvl>
  </w:abstractNum>
  <w:abstractNum w:abstractNumId="2">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5">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1">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3">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4">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multilevel"/>
    <w:tmpl w:val="1EAA14E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205A7B36"/>
    <w:multiLevelType w:val="singleLevel"/>
    <w:tmpl w:val="205A7B36"/>
    <w:lvl w:ilvl="0">
      <w:start w:val="1"/>
      <w:numFmt w:val="decimal"/>
      <w:suff w:val="nothing"/>
      <w:lvlText w:val="%1、"/>
      <w:lvlJc w:val="left"/>
    </w:lvl>
  </w:abstractNum>
  <w:abstractNum w:abstractNumId="2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FB8EF82"/>
    <w:multiLevelType w:val="singleLevel"/>
    <w:tmpl w:val="5FB8EF82"/>
    <w:lvl w:ilvl="0">
      <w:start w:val="1"/>
      <w:numFmt w:val="decimal"/>
      <w:lvlText w:val="%1."/>
      <w:lvlJc w:val="left"/>
      <w:pPr>
        <w:ind w:left="425" w:hanging="425"/>
      </w:pPr>
      <w:rPr>
        <w:rFonts w:hint="default"/>
      </w:rPr>
    </w:lvl>
  </w:abstractNum>
  <w:abstractNum w:abstractNumId="29">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7"/>
  </w:num>
  <w:num w:numId="3">
    <w:abstractNumId w:val="2"/>
  </w:num>
  <w:num w:numId="4">
    <w:abstractNumId w:val="8"/>
  </w:num>
  <w:num w:numId="5">
    <w:abstractNumId w:val="23"/>
  </w:num>
  <w:num w:numId="6">
    <w:abstractNumId w:val="18"/>
  </w:num>
  <w:num w:numId="7">
    <w:abstractNumId w:val="9"/>
  </w:num>
  <w:num w:numId="8">
    <w:abstractNumId w:val="16"/>
  </w:num>
  <w:num w:numId="9">
    <w:abstractNumId w:val="4"/>
  </w:num>
  <w:num w:numId="10">
    <w:abstractNumId w:val="3"/>
  </w:num>
  <w:num w:numId="11">
    <w:abstractNumId w:val="15"/>
  </w:num>
  <w:num w:numId="12">
    <w:abstractNumId w:val="19"/>
  </w:num>
  <w:num w:numId="13">
    <w:abstractNumId w:val="11"/>
  </w:num>
  <w:num w:numId="14">
    <w:abstractNumId w:val="12"/>
  </w:num>
  <w:num w:numId="15">
    <w:abstractNumId w:val="22"/>
  </w:num>
  <w:num w:numId="16">
    <w:abstractNumId w:val="20"/>
  </w:num>
  <w:num w:numId="17">
    <w:abstractNumId w:val="6"/>
  </w:num>
  <w:num w:numId="18">
    <w:abstractNumId w:val="17"/>
  </w:num>
  <w:num w:numId="19">
    <w:abstractNumId w:val="10"/>
  </w:num>
  <w:num w:numId="20">
    <w:abstractNumId w:val="5"/>
  </w:num>
  <w:num w:numId="21">
    <w:abstractNumId w:val="13"/>
  </w:num>
  <w:num w:numId="22">
    <w:abstractNumId w:val="21"/>
  </w:num>
  <w:num w:numId="23">
    <w:abstractNumId w:val="29"/>
  </w:num>
  <w:num w:numId="24">
    <w:abstractNumId w:val="24"/>
  </w:num>
  <w:num w:numId="25">
    <w:abstractNumId w:val="28"/>
  </w:num>
  <w:num w:numId="26">
    <w:abstractNumId w:val="25"/>
  </w:num>
  <w:num w:numId="27">
    <w:abstractNumId w:val="27"/>
  </w:num>
  <w:num w:numId="28">
    <w:abstractNumId w:val="26"/>
  </w:num>
  <w:num w:numId="29">
    <w:abstractNumId w:val="0"/>
  </w:num>
  <w:num w:numId="30">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3A4A"/>
    <w:rsid w:val="00035717"/>
    <w:rsid w:val="00037EA5"/>
    <w:rsid w:val="00043C68"/>
    <w:rsid w:val="000559D0"/>
    <w:rsid w:val="0006015B"/>
    <w:rsid w:val="000642F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2CDB"/>
    <w:rsid w:val="000D4B3C"/>
    <w:rsid w:val="000D6220"/>
    <w:rsid w:val="000E10AD"/>
    <w:rsid w:val="000E136D"/>
    <w:rsid w:val="000E3B80"/>
    <w:rsid w:val="000E4EA3"/>
    <w:rsid w:val="000E51BE"/>
    <w:rsid w:val="000E5F8C"/>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1246"/>
    <w:rsid w:val="00122598"/>
    <w:rsid w:val="00122FB5"/>
    <w:rsid w:val="00125F65"/>
    <w:rsid w:val="001266A6"/>
    <w:rsid w:val="001273FF"/>
    <w:rsid w:val="00127DBD"/>
    <w:rsid w:val="00134506"/>
    <w:rsid w:val="00137007"/>
    <w:rsid w:val="0014033D"/>
    <w:rsid w:val="00140962"/>
    <w:rsid w:val="00143614"/>
    <w:rsid w:val="001456C1"/>
    <w:rsid w:val="0014571F"/>
    <w:rsid w:val="001464DF"/>
    <w:rsid w:val="00147EC8"/>
    <w:rsid w:val="001522A2"/>
    <w:rsid w:val="0015494D"/>
    <w:rsid w:val="00156C7A"/>
    <w:rsid w:val="001577FF"/>
    <w:rsid w:val="00160AC7"/>
    <w:rsid w:val="00167B2B"/>
    <w:rsid w:val="001708A6"/>
    <w:rsid w:val="00170A45"/>
    <w:rsid w:val="001724E4"/>
    <w:rsid w:val="001812B2"/>
    <w:rsid w:val="001817B5"/>
    <w:rsid w:val="00182196"/>
    <w:rsid w:val="001822A7"/>
    <w:rsid w:val="001829E6"/>
    <w:rsid w:val="00184458"/>
    <w:rsid w:val="00187E69"/>
    <w:rsid w:val="001913B7"/>
    <w:rsid w:val="00191ABA"/>
    <w:rsid w:val="001956A2"/>
    <w:rsid w:val="00196071"/>
    <w:rsid w:val="00196E4E"/>
    <w:rsid w:val="001A08E0"/>
    <w:rsid w:val="001A0C4D"/>
    <w:rsid w:val="001A2362"/>
    <w:rsid w:val="001A2D29"/>
    <w:rsid w:val="001A348B"/>
    <w:rsid w:val="001A7D46"/>
    <w:rsid w:val="001B22AC"/>
    <w:rsid w:val="001B50CB"/>
    <w:rsid w:val="001B53B8"/>
    <w:rsid w:val="001B6342"/>
    <w:rsid w:val="001C28FB"/>
    <w:rsid w:val="001C3276"/>
    <w:rsid w:val="001C4187"/>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3F1"/>
    <w:rsid w:val="00227DBA"/>
    <w:rsid w:val="00230BE6"/>
    <w:rsid w:val="00231A72"/>
    <w:rsid w:val="00235B21"/>
    <w:rsid w:val="002425E2"/>
    <w:rsid w:val="002437DE"/>
    <w:rsid w:val="00245EDF"/>
    <w:rsid w:val="00245FC6"/>
    <w:rsid w:val="00247098"/>
    <w:rsid w:val="00247899"/>
    <w:rsid w:val="0025192D"/>
    <w:rsid w:val="0025240C"/>
    <w:rsid w:val="00253476"/>
    <w:rsid w:val="00254710"/>
    <w:rsid w:val="00254F8D"/>
    <w:rsid w:val="002555D6"/>
    <w:rsid w:val="002562B4"/>
    <w:rsid w:val="00257941"/>
    <w:rsid w:val="002618DE"/>
    <w:rsid w:val="00263EB8"/>
    <w:rsid w:val="00265444"/>
    <w:rsid w:val="002676D5"/>
    <w:rsid w:val="00272D88"/>
    <w:rsid w:val="0027331B"/>
    <w:rsid w:val="00281BFF"/>
    <w:rsid w:val="00282DA2"/>
    <w:rsid w:val="00284E80"/>
    <w:rsid w:val="00285FAD"/>
    <w:rsid w:val="002865B2"/>
    <w:rsid w:val="00293EED"/>
    <w:rsid w:val="00295DFF"/>
    <w:rsid w:val="002A534E"/>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6224"/>
    <w:rsid w:val="00367A2D"/>
    <w:rsid w:val="003739B5"/>
    <w:rsid w:val="00376A52"/>
    <w:rsid w:val="00376CFF"/>
    <w:rsid w:val="003774F1"/>
    <w:rsid w:val="00384EB9"/>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C5A71"/>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4299"/>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2C9D"/>
    <w:rsid w:val="00483B7B"/>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3080"/>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381D"/>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66A47"/>
    <w:rsid w:val="00671883"/>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038B"/>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1F85"/>
    <w:rsid w:val="00772A55"/>
    <w:rsid w:val="00772D52"/>
    <w:rsid w:val="00774464"/>
    <w:rsid w:val="00774977"/>
    <w:rsid w:val="00775165"/>
    <w:rsid w:val="00775A11"/>
    <w:rsid w:val="00782EF5"/>
    <w:rsid w:val="00783EA6"/>
    <w:rsid w:val="0078475C"/>
    <w:rsid w:val="00784DCA"/>
    <w:rsid w:val="0078768B"/>
    <w:rsid w:val="00791024"/>
    <w:rsid w:val="00792FF1"/>
    <w:rsid w:val="00793B69"/>
    <w:rsid w:val="00794C08"/>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0348"/>
    <w:rsid w:val="007F1F68"/>
    <w:rsid w:val="007F3790"/>
    <w:rsid w:val="007F4B56"/>
    <w:rsid w:val="007F4D1F"/>
    <w:rsid w:val="0080200F"/>
    <w:rsid w:val="00803B90"/>
    <w:rsid w:val="00803DB1"/>
    <w:rsid w:val="0080535C"/>
    <w:rsid w:val="0080649A"/>
    <w:rsid w:val="00807B91"/>
    <w:rsid w:val="00810DE3"/>
    <w:rsid w:val="008137FA"/>
    <w:rsid w:val="00814060"/>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12CF"/>
    <w:rsid w:val="008A2DCD"/>
    <w:rsid w:val="008A3294"/>
    <w:rsid w:val="008A5D25"/>
    <w:rsid w:val="008A5DEB"/>
    <w:rsid w:val="008A6F2A"/>
    <w:rsid w:val="008B2794"/>
    <w:rsid w:val="008B4B3E"/>
    <w:rsid w:val="008B602E"/>
    <w:rsid w:val="008C0174"/>
    <w:rsid w:val="008C0D4C"/>
    <w:rsid w:val="008C0E3A"/>
    <w:rsid w:val="008C325B"/>
    <w:rsid w:val="008C5E33"/>
    <w:rsid w:val="008C5E3A"/>
    <w:rsid w:val="008C719B"/>
    <w:rsid w:val="008D4ABB"/>
    <w:rsid w:val="008D53C1"/>
    <w:rsid w:val="008D5E55"/>
    <w:rsid w:val="008E5A5C"/>
    <w:rsid w:val="008E7924"/>
    <w:rsid w:val="008F0280"/>
    <w:rsid w:val="008F2074"/>
    <w:rsid w:val="008F4D9C"/>
    <w:rsid w:val="008F5366"/>
    <w:rsid w:val="008F537C"/>
    <w:rsid w:val="008F592D"/>
    <w:rsid w:val="008F6A12"/>
    <w:rsid w:val="0090197C"/>
    <w:rsid w:val="00903851"/>
    <w:rsid w:val="00910E12"/>
    <w:rsid w:val="009129EE"/>
    <w:rsid w:val="009142E5"/>
    <w:rsid w:val="00915457"/>
    <w:rsid w:val="00916EF1"/>
    <w:rsid w:val="00922114"/>
    <w:rsid w:val="009225C7"/>
    <w:rsid w:val="00924504"/>
    <w:rsid w:val="00924BC0"/>
    <w:rsid w:val="0092701B"/>
    <w:rsid w:val="00927206"/>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5A7B"/>
    <w:rsid w:val="00A1749B"/>
    <w:rsid w:val="00A17767"/>
    <w:rsid w:val="00A2106F"/>
    <w:rsid w:val="00A245B3"/>
    <w:rsid w:val="00A253B0"/>
    <w:rsid w:val="00A2544C"/>
    <w:rsid w:val="00A26161"/>
    <w:rsid w:val="00A263E0"/>
    <w:rsid w:val="00A2700F"/>
    <w:rsid w:val="00A313DD"/>
    <w:rsid w:val="00A3407F"/>
    <w:rsid w:val="00A4006F"/>
    <w:rsid w:val="00A41D4E"/>
    <w:rsid w:val="00A42BE5"/>
    <w:rsid w:val="00A449D8"/>
    <w:rsid w:val="00A46B55"/>
    <w:rsid w:val="00A50F9B"/>
    <w:rsid w:val="00A54A33"/>
    <w:rsid w:val="00A61234"/>
    <w:rsid w:val="00A62822"/>
    <w:rsid w:val="00A66AA7"/>
    <w:rsid w:val="00A67C66"/>
    <w:rsid w:val="00A728C0"/>
    <w:rsid w:val="00A74090"/>
    <w:rsid w:val="00A77B27"/>
    <w:rsid w:val="00A95073"/>
    <w:rsid w:val="00A951A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55C4"/>
    <w:rsid w:val="00B0669D"/>
    <w:rsid w:val="00B10EE1"/>
    <w:rsid w:val="00B11C7D"/>
    <w:rsid w:val="00B11FF8"/>
    <w:rsid w:val="00B129BD"/>
    <w:rsid w:val="00B12C46"/>
    <w:rsid w:val="00B12D61"/>
    <w:rsid w:val="00B217B0"/>
    <w:rsid w:val="00B23816"/>
    <w:rsid w:val="00B2424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C43"/>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5BC8"/>
    <w:rsid w:val="00C37899"/>
    <w:rsid w:val="00C40259"/>
    <w:rsid w:val="00C40DE0"/>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6ED"/>
    <w:rsid w:val="00D22A8F"/>
    <w:rsid w:val="00D22C15"/>
    <w:rsid w:val="00D22D04"/>
    <w:rsid w:val="00D23408"/>
    <w:rsid w:val="00D23A1C"/>
    <w:rsid w:val="00D24FDF"/>
    <w:rsid w:val="00D30786"/>
    <w:rsid w:val="00D34CCD"/>
    <w:rsid w:val="00D36D2C"/>
    <w:rsid w:val="00D3748C"/>
    <w:rsid w:val="00D401F7"/>
    <w:rsid w:val="00D431CD"/>
    <w:rsid w:val="00D44AAA"/>
    <w:rsid w:val="00D4623A"/>
    <w:rsid w:val="00D52537"/>
    <w:rsid w:val="00D53F5C"/>
    <w:rsid w:val="00D54ED2"/>
    <w:rsid w:val="00D57E1E"/>
    <w:rsid w:val="00D62655"/>
    <w:rsid w:val="00D63643"/>
    <w:rsid w:val="00D75E67"/>
    <w:rsid w:val="00D820D3"/>
    <w:rsid w:val="00D83CD6"/>
    <w:rsid w:val="00D84AEB"/>
    <w:rsid w:val="00D8606B"/>
    <w:rsid w:val="00D876D4"/>
    <w:rsid w:val="00D90B22"/>
    <w:rsid w:val="00D938FE"/>
    <w:rsid w:val="00D93FE3"/>
    <w:rsid w:val="00D940FA"/>
    <w:rsid w:val="00D95D18"/>
    <w:rsid w:val="00D95D76"/>
    <w:rsid w:val="00DA2C99"/>
    <w:rsid w:val="00DA5248"/>
    <w:rsid w:val="00DB2205"/>
    <w:rsid w:val="00DB22A7"/>
    <w:rsid w:val="00DC01D6"/>
    <w:rsid w:val="00DC0A33"/>
    <w:rsid w:val="00DC6599"/>
    <w:rsid w:val="00DC798F"/>
    <w:rsid w:val="00DD477A"/>
    <w:rsid w:val="00DD684E"/>
    <w:rsid w:val="00DD6D51"/>
    <w:rsid w:val="00DF3CC3"/>
    <w:rsid w:val="00DF5174"/>
    <w:rsid w:val="00DF6710"/>
    <w:rsid w:val="00DF6ED3"/>
    <w:rsid w:val="00E01878"/>
    <w:rsid w:val="00E019C3"/>
    <w:rsid w:val="00E02CF8"/>
    <w:rsid w:val="00E04F25"/>
    <w:rsid w:val="00E0517E"/>
    <w:rsid w:val="00E07B40"/>
    <w:rsid w:val="00E13A05"/>
    <w:rsid w:val="00E141A3"/>
    <w:rsid w:val="00E272DB"/>
    <w:rsid w:val="00E302EF"/>
    <w:rsid w:val="00E327BE"/>
    <w:rsid w:val="00E40318"/>
    <w:rsid w:val="00E40698"/>
    <w:rsid w:val="00E43136"/>
    <w:rsid w:val="00E457CA"/>
    <w:rsid w:val="00E47C0D"/>
    <w:rsid w:val="00E542DB"/>
    <w:rsid w:val="00E55245"/>
    <w:rsid w:val="00E55413"/>
    <w:rsid w:val="00E558DD"/>
    <w:rsid w:val="00E5629E"/>
    <w:rsid w:val="00E56590"/>
    <w:rsid w:val="00E6156B"/>
    <w:rsid w:val="00E7057F"/>
    <w:rsid w:val="00E71BE5"/>
    <w:rsid w:val="00E73121"/>
    <w:rsid w:val="00E74FD4"/>
    <w:rsid w:val="00E809F0"/>
    <w:rsid w:val="00E83965"/>
    <w:rsid w:val="00E83BCC"/>
    <w:rsid w:val="00E91E4E"/>
    <w:rsid w:val="00E928DB"/>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5F94"/>
    <w:rsid w:val="00EE72F2"/>
    <w:rsid w:val="00EF12A9"/>
    <w:rsid w:val="00EF4174"/>
    <w:rsid w:val="00EF4C69"/>
    <w:rsid w:val="00EF5A5A"/>
    <w:rsid w:val="00EF75CB"/>
    <w:rsid w:val="00F0129A"/>
    <w:rsid w:val="00F11A5F"/>
    <w:rsid w:val="00F12FAD"/>
    <w:rsid w:val="00F1338D"/>
    <w:rsid w:val="00F14F3B"/>
    <w:rsid w:val="00F14FED"/>
    <w:rsid w:val="00F17A51"/>
    <w:rsid w:val="00F17B18"/>
    <w:rsid w:val="00F23E0C"/>
    <w:rsid w:val="00F2554A"/>
    <w:rsid w:val="00F25F41"/>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0A45"/>
    <w:rsid w:val="00F71ED5"/>
    <w:rsid w:val="00F7344F"/>
    <w:rsid w:val="00F743E9"/>
    <w:rsid w:val="00F7743B"/>
    <w:rsid w:val="00F808E8"/>
    <w:rsid w:val="00F8104A"/>
    <w:rsid w:val="00F84D4C"/>
    <w:rsid w:val="00F87027"/>
    <w:rsid w:val="00F904BD"/>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qFormat/>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qFormat/>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iPriority w:val="99"/>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qFormat/>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qFormat/>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 w:type="character" w:customStyle="1" w:styleId="fonttext1">
    <w:name w:val="fonttext1"/>
    <w:rsid w:val="007F0348"/>
    <w:rPr>
      <w:rFonts w:ascii="Arial" w:hAnsi="Arial" w:cs="Arial" w:hint="default"/>
      <w:i w:val="0"/>
      <w:iCs w:val="0"/>
      <w:color w:val="000000"/>
      <w:sz w:val="21"/>
      <w:szCs w:val="21"/>
    </w:rPr>
  </w:style>
  <w:style w:type="paragraph" w:customStyle="1" w:styleId="2f3">
    <w:name w:val="样式 标题 2 + 宋体 五号 非加粗 黑色"/>
    <w:basedOn w:val="20"/>
    <w:rsid w:val="00DD477A"/>
    <w:pPr>
      <w:numPr>
        <w:ilvl w:val="0"/>
        <w:numId w:val="0"/>
      </w:numPr>
      <w:tabs>
        <w:tab w:val="num" w:pos="360"/>
      </w:tabs>
      <w:spacing w:line="416" w:lineRule="atLeast"/>
      <w:jc w:val="both"/>
    </w:pPr>
    <w:rPr>
      <w:b w:val="0"/>
      <w:bCs w:val="0"/>
      <w:color w:val="000000"/>
      <w:sz w:val="21"/>
      <w:szCs w:val="32"/>
    </w:rPr>
  </w:style>
  <w:style w:type="paragraph" w:customStyle="1" w:styleId="xl63">
    <w:name w:val="xl63"/>
    <w:basedOn w:val="a3"/>
    <w:rsid w:val="00DD477A"/>
    <w:pPr>
      <w:widowControl/>
      <w:spacing w:before="100" w:beforeAutospacing="1" w:after="100" w:afterAutospacing="1"/>
      <w:jc w:val="center"/>
      <w:textAlignment w:val="bottom"/>
    </w:pPr>
    <w:rPr>
      <w:rFonts w:ascii="宋体" w:hAnsi="宋体" w:cs="宋体"/>
      <w:kern w:val="0"/>
      <w:sz w:val="24"/>
      <w:szCs w:val="24"/>
    </w:rPr>
  </w:style>
  <w:style w:type="paragraph" w:customStyle="1" w:styleId="xl64">
    <w:name w:val="xl64"/>
    <w:basedOn w:val="a3"/>
    <w:rsid w:val="00DD477A"/>
    <w:pPr>
      <w:widowControl/>
      <w:spacing w:before="100" w:beforeAutospacing="1" w:after="100" w:afterAutospacing="1"/>
      <w:jc w:val="center"/>
      <w:textAlignment w:val="bottom"/>
    </w:pPr>
    <w:rPr>
      <w:rFonts w:ascii="宋体" w:hAnsi="宋体" w:cs="宋体"/>
      <w:color w:val="000000"/>
      <w:kern w:val="0"/>
      <w:sz w:val="20"/>
      <w:szCs w:val="20"/>
    </w:rPr>
  </w:style>
  <w:style w:type="paragraph" w:customStyle="1" w:styleId="xl65">
    <w:name w:val="xl65"/>
    <w:basedOn w:val="a3"/>
    <w:rsid w:val="00DD477A"/>
    <w:pPr>
      <w:widowControl/>
      <w:spacing w:before="100" w:beforeAutospacing="1" w:after="100" w:afterAutospacing="1"/>
      <w:jc w:val="center"/>
      <w:textAlignment w:val="bottom"/>
    </w:pPr>
    <w:rPr>
      <w:rFonts w:ascii="宋体" w:hAnsi="宋体" w:cs="宋体"/>
      <w:kern w:val="0"/>
      <w:sz w:val="24"/>
      <w:szCs w:val="24"/>
    </w:rPr>
  </w:style>
  <w:style w:type="paragraph" w:customStyle="1" w:styleId="xl66">
    <w:name w:val="xl66"/>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68">
    <w:name w:val="xl68"/>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69">
    <w:name w:val="xl69"/>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70">
    <w:name w:val="xl70"/>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71">
    <w:name w:val="xl71"/>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72">
    <w:name w:val="xl72"/>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font0">
    <w:name w:val="font0"/>
    <w:basedOn w:val="a3"/>
    <w:rsid w:val="002562B4"/>
    <w:pPr>
      <w:widowControl/>
      <w:spacing w:before="100" w:beforeAutospacing="1" w:after="100" w:afterAutospacing="1"/>
      <w:jc w:val="left"/>
    </w:pPr>
    <w:rPr>
      <w:rFonts w:ascii="宋体" w:hAnsi="宋体" w:cs="宋体"/>
      <w:color w:val="000000"/>
      <w:kern w:val="0"/>
      <w:sz w:val="22"/>
    </w:rPr>
  </w:style>
  <w:style w:type="paragraph" w:customStyle="1" w:styleId="xl73">
    <w:name w:val="xl73"/>
    <w:basedOn w:val="a3"/>
    <w:rsid w:val="00256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74">
    <w:name w:val="xl74"/>
    <w:basedOn w:val="a3"/>
    <w:rsid w:val="00256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20"/>
      <w:szCs w:val="20"/>
    </w:rPr>
  </w:style>
  <w:style w:type="character" w:customStyle="1" w:styleId="font91">
    <w:name w:val="font91"/>
    <w:basedOn w:val="a4"/>
    <w:qFormat/>
    <w:rsid w:val="00B055C4"/>
    <w:rPr>
      <w:rFonts w:ascii="Arial" w:hAnsi="Arial" w:cs="Arial" w:hint="default"/>
      <w:color w:val="000000"/>
      <w:sz w:val="21"/>
      <w:szCs w:val="21"/>
      <w:u w:val="none"/>
    </w:rPr>
  </w:style>
  <w:style w:type="character" w:customStyle="1" w:styleId="font101">
    <w:name w:val="font101"/>
    <w:basedOn w:val="a4"/>
    <w:qFormat/>
    <w:rsid w:val="00B055C4"/>
    <w:rPr>
      <w:rFonts w:ascii="宋体" w:eastAsia="宋体" w:hAnsi="宋体" w:cs="宋体" w:hint="eastAsia"/>
      <w:color w:val="000000"/>
      <w:sz w:val="21"/>
      <w:szCs w:val="21"/>
      <w:u w:val="none"/>
    </w:rPr>
  </w:style>
  <w:style w:type="character" w:customStyle="1" w:styleId="font81">
    <w:name w:val="font81"/>
    <w:basedOn w:val="a4"/>
    <w:qFormat/>
    <w:rsid w:val="00B055C4"/>
    <w:rPr>
      <w:rFonts w:ascii="Arial" w:hAnsi="Arial" w:cs="Arial" w:hint="default"/>
      <w:color w:val="000000"/>
      <w:sz w:val="21"/>
      <w:szCs w:val="21"/>
      <w:u w:val="none"/>
    </w:rPr>
  </w:style>
  <w:style w:type="character" w:customStyle="1" w:styleId="font61">
    <w:name w:val="font61"/>
    <w:basedOn w:val="a4"/>
    <w:qFormat/>
    <w:rsid w:val="00B055C4"/>
    <w:rPr>
      <w:rFonts w:ascii="Arial" w:hAnsi="Arial" w:cs="Arial" w:hint="default"/>
      <w:b/>
      <w:color w:val="000000"/>
      <w:sz w:val="28"/>
      <w:szCs w:val="28"/>
      <w:u w:val="none"/>
    </w:rPr>
  </w:style>
  <w:style w:type="character" w:customStyle="1" w:styleId="font71">
    <w:name w:val="font71"/>
    <w:basedOn w:val="a4"/>
    <w:rsid w:val="00B055C4"/>
    <w:rPr>
      <w:rFonts w:ascii="宋体" w:eastAsia="宋体" w:hAnsi="宋体" w:cs="宋体" w:hint="eastAsia"/>
      <w:b/>
      <w:color w:val="000000"/>
      <w:sz w:val="21"/>
      <w:szCs w:val="21"/>
      <w:u w:val="none"/>
    </w:rPr>
  </w:style>
  <w:style w:type="character" w:customStyle="1" w:styleId="font121">
    <w:name w:val="font121"/>
    <w:basedOn w:val="a4"/>
    <w:rsid w:val="00B055C4"/>
    <w:rPr>
      <w:rFonts w:ascii="方正楷体简体" w:eastAsia="方正楷体简体" w:hAnsi="方正楷体简体" w:cs="方正楷体简体"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457</Words>
  <Characters>2607</Characters>
  <Application>Microsoft Office Word</Application>
  <DocSecurity>0</DocSecurity>
  <Lines>21</Lines>
  <Paragraphs>6</Paragraphs>
  <ScaleCrop>false</ScaleCrop>
  <Company>Microsoft</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215</cp:revision>
  <cp:lastPrinted>2017-05-09T09:20:00Z</cp:lastPrinted>
  <dcterms:created xsi:type="dcterms:W3CDTF">2017-06-08T09:05:00Z</dcterms:created>
  <dcterms:modified xsi:type="dcterms:W3CDTF">2018-06-01T09:13:00Z</dcterms:modified>
</cp:coreProperties>
</file>