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88" w:rsidRPr="00CB4CDC" w:rsidRDefault="00737688" w:rsidP="00737688">
      <w:pPr>
        <w:pStyle w:val="1"/>
      </w:pPr>
      <w:bookmarkStart w:id="0" w:name="_Toc217446093"/>
      <w:bookmarkStart w:id="1" w:name="_Toc478047685"/>
      <w:bookmarkStart w:id="2" w:name="_Toc316292231"/>
      <w:bookmarkStart w:id="3" w:name="_Toc321382057"/>
      <w:r w:rsidRPr="00CB4CDC">
        <w:rPr>
          <w:rFonts w:hint="eastAsia"/>
        </w:rPr>
        <w:t>技术、商务及其他要求</w:t>
      </w:r>
      <w:bookmarkEnd w:id="0"/>
      <w:bookmarkEnd w:id="1"/>
    </w:p>
    <w:p w:rsidR="00737688" w:rsidRPr="00CB4CDC" w:rsidRDefault="00737688" w:rsidP="00737688">
      <w:pPr>
        <w:pStyle w:val="2"/>
        <w:rPr>
          <w:sz w:val="21"/>
          <w:szCs w:val="21"/>
        </w:rPr>
      </w:pPr>
      <w:bookmarkStart w:id="4" w:name="_Toc414347857"/>
      <w:bookmarkStart w:id="5" w:name="_Toc417566432"/>
      <w:bookmarkStart w:id="6" w:name="_Toc477248550"/>
      <w:r w:rsidRPr="00CB4CDC">
        <w:rPr>
          <w:rFonts w:hint="eastAsia"/>
          <w:sz w:val="21"/>
          <w:szCs w:val="21"/>
        </w:rPr>
        <w:t>采购</w:t>
      </w:r>
      <w:bookmarkEnd w:id="4"/>
      <w:bookmarkEnd w:id="5"/>
      <w:r w:rsidRPr="00CB4CDC">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737688" w:rsidRPr="00CB4CDC" w:rsidTr="002107D5">
        <w:tc>
          <w:tcPr>
            <w:tcW w:w="824" w:type="dxa"/>
            <w:vAlign w:val="center"/>
          </w:tcPr>
          <w:p w:rsidR="00737688" w:rsidRPr="00CB4CDC" w:rsidRDefault="00737688" w:rsidP="002107D5">
            <w:pPr>
              <w:rPr>
                <w:b/>
                <w:szCs w:val="21"/>
              </w:rPr>
            </w:pPr>
            <w:r w:rsidRPr="00CB4CDC">
              <w:rPr>
                <w:rFonts w:hint="eastAsia"/>
                <w:b/>
                <w:szCs w:val="21"/>
              </w:rPr>
              <w:t>序号</w:t>
            </w:r>
          </w:p>
        </w:tc>
        <w:tc>
          <w:tcPr>
            <w:tcW w:w="6379" w:type="dxa"/>
            <w:vAlign w:val="center"/>
          </w:tcPr>
          <w:p w:rsidR="00737688" w:rsidRPr="00CB4CDC" w:rsidRDefault="00737688" w:rsidP="002107D5">
            <w:pPr>
              <w:jc w:val="center"/>
              <w:rPr>
                <w:b/>
                <w:szCs w:val="21"/>
              </w:rPr>
            </w:pPr>
            <w:r w:rsidRPr="00CB4CDC">
              <w:rPr>
                <w:rFonts w:hint="eastAsia"/>
                <w:b/>
                <w:szCs w:val="21"/>
              </w:rPr>
              <w:t>设备名称</w:t>
            </w:r>
          </w:p>
        </w:tc>
        <w:tc>
          <w:tcPr>
            <w:tcW w:w="1134" w:type="dxa"/>
            <w:vAlign w:val="center"/>
          </w:tcPr>
          <w:p w:rsidR="00737688" w:rsidRPr="00CB4CDC" w:rsidRDefault="00737688" w:rsidP="002107D5">
            <w:pPr>
              <w:jc w:val="center"/>
              <w:rPr>
                <w:b/>
                <w:szCs w:val="21"/>
              </w:rPr>
            </w:pPr>
            <w:r w:rsidRPr="00CB4CDC">
              <w:rPr>
                <w:rFonts w:hint="eastAsia"/>
                <w:b/>
                <w:szCs w:val="21"/>
              </w:rPr>
              <w:t>数量</w:t>
            </w:r>
          </w:p>
        </w:tc>
      </w:tr>
      <w:tr w:rsidR="00737688" w:rsidRPr="00CB4CDC" w:rsidTr="002107D5">
        <w:trPr>
          <w:trHeight w:val="357"/>
        </w:trPr>
        <w:tc>
          <w:tcPr>
            <w:tcW w:w="824" w:type="dxa"/>
            <w:vAlign w:val="center"/>
          </w:tcPr>
          <w:p w:rsidR="00737688" w:rsidRPr="00CB4CDC" w:rsidRDefault="00737688" w:rsidP="002107D5">
            <w:pPr>
              <w:jc w:val="center"/>
              <w:rPr>
                <w:rFonts w:ascii="宋体" w:hAnsi="宋体" w:cs="宋体"/>
                <w:szCs w:val="21"/>
              </w:rPr>
            </w:pPr>
            <w:r w:rsidRPr="00CB4CDC">
              <w:rPr>
                <w:rFonts w:hint="eastAsia"/>
              </w:rPr>
              <w:t>1</w:t>
            </w:r>
          </w:p>
        </w:tc>
        <w:tc>
          <w:tcPr>
            <w:tcW w:w="6379" w:type="dxa"/>
            <w:vAlign w:val="center"/>
          </w:tcPr>
          <w:p w:rsidR="00737688" w:rsidRPr="00CB4CDC" w:rsidRDefault="00737688" w:rsidP="002107D5">
            <w:pPr>
              <w:rPr>
                <w:rFonts w:ascii="宋体" w:hAnsi="宋体" w:cs="宋体"/>
                <w:szCs w:val="21"/>
              </w:rPr>
            </w:pPr>
            <w:r w:rsidRPr="00CB4CDC">
              <w:rPr>
                <w:rFonts w:hint="eastAsia"/>
                <w:szCs w:val="21"/>
              </w:rPr>
              <w:t>GSM_R/RBC</w:t>
            </w:r>
            <w:r w:rsidRPr="00CB4CDC">
              <w:rPr>
                <w:rFonts w:hint="eastAsia"/>
                <w:szCs w:val="21"/>
              </w:rPr>
              <w:t>仿真系统</w:t>
            </w:r>
          </w:p>
        </w:tc>
        <w:tc>
          <w:tcPr>
            <w:tcW w:w="1134" w:type="dxa"/>
          </w:tcPr>
          <w:p w:rsidR="00737688" w:rsidRPr="00CB4CDC" w:rsidRDefault="00737688" w:rsidP="002107D5">
            <w:pPr>
              <w:jc w:val="center"/>
              <w:rPr>
                <w:rFonts w:ascii="宋体" w:hAnsi="宋体" w:cs="宋体"/>
                <w:szCs w:val="21"/>
              </w:rPr>
            </w:pPr>
            <w:r w:rsidRPr="00CB4CDC">
              <w:rPr>
                <w:rFonts w:ascii="宋体" w:hAnsi="宋体" w:cs="宋体" w:hint="eastAsia"/>
                <w:szCs w:val="21"/>
              </w:rPr>
              <w:t>1套</w:t>
            </w:r>
          </w:p>
        </w:tc>
      </w:tr>
      <w:tr w:rsidR="00737688" w:rsidRPr="00CB4CDC" w:rsidTr="002107D5">
        <w:tc>
          <w:tcPr>
            <w:tcW w:w="824" w:type="dxa"/>
            <w:vAlign w:val="center"/>
          </w:tcPr>
          <w:p w:rsidR="00737688" w:rsidRPr="00CB4CDC" w:rsidRDefault="00737688" w:rsidP="002107D5">
            <w:pPr>
              <w:jc w:val="center"/>
              <w:rPr>
                <w:rFonts w:ascii="宋体" w:hAnsi="宋体" w:cs="宋体"/>
                <w:szCs w:val="21"/>
              </w:rPr>
            </w:pPr>
            <w:r w:rsidRPr="00CB4CDC">
              <w:rPr>
                <w:rFonts w:hint="eastAsia"/>
              </w:rPr>
              <w:t>2</w:t>
            </w:r>
          </w:p>
        </w:tc>
        <w:tc>
          <w:tcPr>
            <w:tcW w:w="6379" w:type="dxa"/>
            <w:vAlign w:val="center"/>
          </w:tcPr>
          <w:p w:rsidR="00737688" w:rsidRPr="00CB4CDC" w:rsidRDefault="00737688" w:rsidP="002107D5">
            <w:pPr>
              <w:rPr>
                <w:rFonts w:ascii="宋体" w:hAnsi="宋体" w:cs="宋体"/>
                <w:szCs w:val="21"/>
              </w:rPr>
            </w:pPr>
            <w:r w:rsidRPr="00CB4CDC">
              <w:rPr>
                <w:rFonts w:hint="eastAsia"/>
                <w:szCs w:val="21"/>
              </w:rPr>
              <w:t>CTC</w:t>
            </w:r>
            <w:r w:rsidRPr="00CB4CDC">
              <w:rPr>
                <w:rFonts w:hint="eastAsia"/>
                <w:szCs w:val="21"/>
              </w:rPr>
              <w:t>仿真系统</w:t>
            </w:r>
          </w:p>
        </w:tc>
        <w:tc>
          <w:tcPr>
            <w:tcW w:w="1134" w:type="dxa"/>
          </w:tcPr>
          <w:p w:rsidR="00737688" w:rsidRPr="00CB4CDC" w:rsidRDefault="00737688" w:rsidP="002107D5">
            <w:pPr>
              <w:jc w:val="center"/>
              <w:rPr>
                <w:rFonts w:ascii="宋体" w:hAnsi="宋体" w:cs="宋体"/>
                <w:szCs w:val="21"/>
              </w:rPr>
            </w:pPr>
            <w:r w:rsidRPr="00CB4CDC">
              <w:rPr>
                <w:rFonts w:ascii="宋体" w:hAnsi="宋体" w:cs="宋体" w:hint="eastAsia"/>
                <w:szCs w:val="21"/>
              </w:rPr>
              <w:t>1套</w:t>
            </w:r>
          </w:p>
        </w:tc>
      </w:tr>
    </w:tbl>
    <w:p w:rsidR="00737688" w:rsidRPr="00CB4CDC" w:rsidRDefault="00737688" w:rsidP="00737688">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CB4CDC">
        <w:rPr>
          <w:rFonts w:hint="eastAsia"/>
          <w:sz w:val="21"/>
          <w:szCs w:val="21"/>
        </w:rPr>
        <w:t>技术参数及要求</w:t>
      </w:r>
      <w:bookmarkEnd w:id="7"/>
      <w:bookmarkEnd w:id="8"/>
      <w:bookmarkEnd w:id="9"/>
    </w:p>
    <w:p w:rsidR="00737688" w:rsidRPr="00CB4CDC" w:rsidRDefault="00737688" w:rsidP="00737688">
      <w:r w:rsidRPr="00CB4CDC">
        <w:rPr>
          <w:rFonts w:hint="eastAsia"/>
        </w:rPr>
        <w:t>重要性分为“★”、“</w:t>
      </w:r>
      <w:r w:rsidRPr="00CB4CDC">
        <w:rPr>
          <w:rFonts w:hint="eastAsia"/>
        </w:rPr>
        <w:t>#</w:t>
      </w:r>
      <w:r w:rsidRPr="00CB4CDC">
        <w:rPr>
          <w:rFonts w:hint="eastAsia"/>
        </w:rPr>
        <w:t>”和一般无标示指标。★代表</w:t>
      </w:r>
      <w:proofErr w:type="gramStart"/>
      <w:r w:rsidRPr="00CB4CDC">
        <w:rPr>
          <w:rFonts w:hint="eastAsia"/>
        </w:rPr>
        <w:t>最</w:t>
      </w:r>
      <w:proofErr w:type="gramEnd"/>
      <w:r w:rsidRPr="00CB4CDC">
        <w:rPr>
          <w:rFonts w:hint="eastAsia"/>
        </w:rPr>
        <w:t>关键指标，不满足该指标项将导致投标被</w:t>
      </w:r>
      <w:r w:rsidRPr="00CB4CDC">
        <w:rPr>
          <w:rFonts w:hint="eastAsia"/>
          <w:b/>
        </w:rPr>
        <w:t>拒绝</w:t>
      </w:r>
      <w:r w:rsidRPr="00CB4CDC">
        <w:rPr>
          <w:rFonts w:hint="eastAsia"/>
        </w:rPr>
        <w:t>，</w:t>
      </w:r>
      <w:r w:rsidRPr="00CB4CDC">
        <w:rPr>
          <w:rFonts w:hint="eastAsia"/>
        </w:rPr>
        <w:t>#</w:t>
      </w:r>
      <w:r w:rsidRPr="00CB4CDC">
        <w:rPr>
          <w:rFonts w:hint="eastAsia"/>
        </w:rPr>
        <w:t>代表重要指标，无标识则表示一般指标项。</w:t>
      </w:r>
    </w:p>
    <w:tbl>
      <w:tblPr>
        <w:tblStyle w:val="a7"/>
        <w:tblW w:w="0" w:type="auto"/>
        <w:jc w:val="center"/>
        <w:tblLook w:val="04A0"/>
      </w:tblPr>
      <w:tblGrid>
        <w:gridCol w:w="657"/>
        <w:gridCol w:w="1667"/>
        <w:gridCol w:w="6198"/>
      </w:tblGrid>
      <w:tr w:rsidR="00737688" w:rsidRPr="00CB4CDC" w:rsidTr="002107D5">
        <w:trPr>
          <w:jc w:val="center"/>
        </w:trPr>
        <w:tc>
          <w:tcPr>
            <w:tcW w:w="675" w:type="dxa"/>
            <w:vAlign w:val="center"/>
          </w:tcPr>
          <w:p w:rsidR="00737688" w:rsidRPr="00CB4CDC" w:rsidRDefault="00737688" w:rsidP="002107D5">
            <w:pPr>
              <w:jc w:val="center"/>
              <w:rPr>
                <w:b/>
              </w:rPr>
            </w:pPr>
            <w:r w:rsidRPr="00CB4CDC">
              <w:rPr>
                <w:rFonts w:hint="eastAsia"/>
                <w:b/>
              </w:rPr>
              <w:t>序号</w:t>
            </w:r>
          </w:p>
        </w:tc>
        <w:tc>
          <w:tcPr>
            <w:tcW w:w="1701" w:type="dxa"/>
            <w:vAlign w:val="center"/>
          </w:tcPr>
          <w:p w:rsidR="00737688" w:rsidRPr="00CB4CDC" w:rsidRDefault="00737688" w:rsidP="002107D5">
            <w:pPr>
              <w:jc w:val="center"/>
              <w:rPr>
                <w:b/>
              </w:rPr>
            </w:pPr>
            <w:r w:rsidRPr="00CB4CDC">
              <w:rPr>
                <w:rFonts w:hint="eastAsia"/>
                <w:b/>
              </w:rPr>
              <w:t>名称</w:t>
            </w:r>
          </w:p>
        </w:tc>
        <w:tc>
          <w:tcPr>
            <w:tcW w:w="6521" w:type="dxa"/>
            <w:vAlign w:val="center"/>
          </w:tcPr>
          <w:p w:rsidR="00737688" w:rsidRPr="00CB4CDC" w:rsidRDefault="00737688" w:rsidP="002107D5">
            <w:pPr>
              <w:jc w:val="center"/>
              <w:rPr>
                <w:b/>
              </w:rPr>
            </w:pPr>
            <w:r w:rsidRPr="00CB4CDC">
              <w:rPr>
                <w:rFonts w:hint="eastAsia"/>
                <w:b/>
              </w:rPr>
              <w:t>详细技术指标及功能需求</w:t>
            </w:r>
          </w:p>
        </w:tc>
      </w:tr>
      <w:tr w:rsidR="00737688" w:rsidRPr="00CB4CDC" w:rsidTr="002107D5">
        <w:trPr>
          <w:jc w:val="center"/>
        </w:trPr>
        <w:tc>
          <w:tcPr>
            <w:tcW w:w="675" w:type="dxa"/>
            <w:vAlign w:val="center"/>
          </w:tcPr>
          <w:p w:rsidR="00737688" w:rsidRPr="00CB4CDC" w:rsidRDefault="00737688" w:rsidP="002107D5">
            <w:pPr>
              <w:jc w:val="center"/>
              <w:rPr>
                <w:b/>
              </w:rPr>
            </w:pPr>
            <w:r w:rsidRPr="00CB4CDC">
              <w:rPr>
                <w:rFonts w:hint="eastAsia"/>
                <w:b/>
              </w:rPr>
              <w:t>1</w:t>
            </w:r>
          </w:p>
        </w:tc>
        <w:tc>
          <w:tcPr>
            <w:tcW w:w="1701" w:type="dxa"/>
            <w:vAlign w:val="center"/>
          </w:tcPr>
          <w:p w:rsidR="00737688" w:rsidRPr="00CB4CDC" w:rsidRDefault="00737688" w:rsidP="002107D5">
            <w:pPr>
              <w:jc w:val="center"/>
            </w:pPr>
            <w:r w:rsidRPr="00CB4CDC">
              <w:rPr>
                <w:rFonts w:hint="eastAsia"/>
                <w:szCs w:val="21"/>
              </w:rPr>
              <w:t>GSM_R/RBC</w:t>
            </w:r>
            <w:r w:rsidRPr="00CB4CDC">
              <w:rPr>
                <w:rFonts w:hint="eastAsia"/>
                <w:szCs w:val="21"/>
              </w:rPr>
              <w:t>仿真系统</w:t>
            </w:r>
          </w:p>
        </w:tc>
        <w:tc>
          <w:tcPr>
            <w:tcW w:w="6521" w:type="dxa"/>
            <w:vAlign w:val="center"/>
          </w:tcPr>
          <w:p w:rsidR="00737688" w:rsidRPr="00CB4CDC" w:rsidRDefault="00737688" w:rsidP="00737688">
            <w:pPr>
              <w:pStyle w:val="af2"/>
              <w:numPr>
                <w:ilvl w:val="0"/>
                <w:numId w:val="32"/>
              </w:numPr>
              <w:ind w:firstLineChars="0"/>
              <w:rPr>
                <w:b/>
              </w:rPr>
            </w:pPr>
            <w:r w:rsidRPr="00CB4CDC">
              <w:rPr>
                <w:rFonts w:hint="eastAsia"/>
                <w:b/>
              </w:rPr>
              <w:t>系统构成</w:t>
            </w:r>
          </w:p>
          <w:p w:rsidR="00737688" w:rsidRPr="00CB4CDC" w:rsidRDefault="00737688" w:rsidP="002107D5">
            <w:r w:rsidRPr="00CB4CDC">
              <w:rPr>
                <w:rFonts w:hint="eastAsia"/>
              </w:rPr>
              <w:t>1.</w:t>
            </w:r>
            <w:r w:rsidRPr="00CB4CDC">
              <w:t xml:space="preserve"> GSM-R</w:t>
            </w:r>
            <w:r w:rsidRPr="00CB4CDC">
              <w:rPr>
                <w:rFonts w:hint="eastAsia"/>
              </w:rPr>
              <w:t>/RBC</w:t>
            </w:r>
            <w:r w:rsidRPr="00CB4CDC">
              <w:rPr>
                <w:rFonts w:hint="eastAsia"/>
              </w:rPr>
              <w:t>主服务器</w:t>
            </w:r>
            <w:r w:rsidRPr="00CB4CDC">
              <w:rPr>
                <w:rFonts w:hint="eastAsia"/>
              </w:rPr>
              <w:t xml:space="preserve"> 1</w:t>
            </w:r>
            <w:r w:rsidRPr="00CB4CDC">
              <w:rPr>
                <w:rFonts w:hint="eastAsia"/>
              </w:rPr>
              <w:t>台</w:t>
            </w:r>
          </w:p>
          <w:p w:rsidR="00737688" w:rsidRPr="00CB4CDC" w:rsidRDefault="00737688" w:rsidP="002107D5">
            <w:r w:rsidRPr="00CB4CDC">
              <w:rPr>
                <w:rFonts w:hint="eastAsia"/>
              </w:rPr>
              <w:t>2. TSRS</w:t>
            </w:r>
            <w:r w:rsidRPr="00CB4CDC">
              <w:rPr>
                <w:rFonts w:hint="eastAsia"/>
              </w:rPr>
              <w:t>主服务器</w:t>
            </w:r>
            <w:r w:rsidRPr="00CB4CDC">
              <w:rPr>
                <w:rFonts w:hint="eastAsia"/>
              </w:rPr>
              <w:t xml:space="preserve">      </w:t>
            </w:r>
            <w:r w:rsidRPr="00CB4CDC">
              <w:t xml:space="preserve"> </w:t>
            </w:r>
            <w:r w:rsidRPr="00CB4CDC">
              <w:rPr>
                <w:rFonts w:hint="eastAsia"/>
              </w:rPr>
              <w:t>1</w:t>
            </w:r>
            <w:r w:rsidRPr="00CB4CDC">
              <w:rPr>
                <w:rFonts w:hint="eastAsia"/>
              </w:rPr>
              <w:t>台</w:t>
            </w:r>
          </w:p>
          <w:p w:rsidR="00737688" w:rsidRPr="00CB4CDC" w:rsidRDefault="00737688" w:rsidP="002107D5">
            <w:r w:rsidRPr="00CB4CDC">
              <w:rPr>
                <w:rFonts w:hint="eastAsia"/>
              </w:rPr>
              <w:t>3</w:t>
            </w:r>
            <w:r w:rsidRPr="00CB4CDC">
              <w:t>.</w:t>
            </w:r>
            <w:r w:rsidRPr="00CB4CDC">
              <w:rPr>
                <w:rFonts w:hint="eastAsia"/>
              </w:rPr>
              <w:t xml:space="preserve"> </w:t>
            </w:r>
            <w:r w:rsidRPr="00CB4CDC">
              <w:rPr>
                <w:rFonts w:hint="eastAsia"/>
              </w:rPr>
              <w:t>标准机柜</w:t>
            </w:r>
            <w:r w:rsidRPr="00CB4CDC">
              <w:rPr>
                <w:rFonts w:hint="eastAsia"/>
              </w:rPr>
              <w:t xml:space="preserve"> </w:t>
            </w:r>
            <w:r w:rsidRPr="00CB4CDC">
              <w:t xml:space="preserve">     </w:t>
            </w:r>
            <w:r w:rsidRPr="00CB4CDC">
              <w:rPr>
                <w:rFonts w:hint="eastAsia"/>
              </w:rPr>
              <w:t xml:space="preserve"> 1</w:t>
            </w:r>
            <w:r w:rsidRPr="00CB4CDC">
              <w:rPr>
                <w:rFonts w:hint="eastAsia"/>
              </w:rPr>
              <w:t>台</w:t>
            </w:r>
            <w:r w:rsidRPr="00CB4CDC">
              <w:rPr>
                <w:rFonts w:hint="eastAsia"/>
              </w:rPr>
              <w:t xml:space="preserve">   </w:t>
            </w:r>
          </w:p>
          <w:p w:rsidR="00737688" w:rsidRPr="00CB4CDC" w:rsidRDefault="00737688" w:rsidP="002107D5">
            <w:r w:rsidRPr="00CB4CDC">
              <w:rPr>
                <w:rFonts w:hint="eastAsia"/>
              </w:rPr>
              <w:t>4</w:t>
            </w:r>
            <w:r w:rsidRPr="00CB4CDC">
              <w:t>.</w:t>
            </w:r>
            <w:r w:rsidRPr="00CB4CDC">
              <w:rPr>
                <w:rFonts w:hint="eastAsia"/>
              </w:rPr>
              <w:t xml:space="preserve"> </w:t>
            </w:r>
            <w:r w:rsidRPr="00CB4CDC">
              <w:rPr>
                <w:rFonts w:hint="eastAsia"/>
              </w:rPr>
              <w:t>运行仿真平台</w:t>
            </w:r>
            <w:r w:rsidRPr="00CB4CDC">
              <w:rPr>
                <w:rFonts w:hint="eastAsia"/>
              </w:rPr>
              <w:t xml:space="preserve">  </w:t>
            </w:r>
            <w:r w:rsidRPr="00CB4CDC">
              <w:t xml:space="preserve"> </w:t>
            </w:r>
            <w:r w:rsidRPr="00CB4CDC">
              <w:rPr>
                <w:rFonts w:hint="eastAsia"/>
              </w:rPr>
              <w:t>一套</w:t>
            </w:r>
          </w:p>
          <w:p w:rsidR="00737688" w:rsidRPr="00CB4CDC" w:rsidRDefault="00737688" w:rsidP="002107D5">
            <w:r w:rsidRPr="00CB4CDC">
              <w:rPr>
                <w:rFonts w:hint="eastAsia"/>
              </w:rPr>
              <w:t>5</w:t>
            </w:r>
            <w:r w:rsidRPr="00CB4CDC">
              <w:t xml:space="preserve">. </w:t>
            </w:r>
            <w:r w:rsidRPr="00CB4CDC">
              <w:rPr>
                <w:rFonts w:hint="eastAsia"/>
              </w:rPr>
              <w:t>各部分安装及联动附件</w:t>
            </w:r>
          </w:p>
          <w:p w:rsidR="00737688" w:rsidRPr="00CB4CDC" w:rsidRDefault="00737688" w:rsidP="002107D5">
            <w:pPr>
              <w:rPr>
                <w:b/>
              </w:rPr>
            </w:pPr>
          </w:p>
          <w:p w:rsidR="00737688" w:rsidRPr="00CB4CDC" w:rsidRDefault="00737688" w:rsidP="00737688">
            <w:pPr>
              <w:pStyle w:val="af2"/>
              <w:numPr>
                <w:ilvl w:val="0"/>
                <w:numId w:val="32"/>
              </w:numPr>
              <w:ind w:firstLineChars="0"/>
              <w:rPr>
                <w:b/>
              </w:rPr>
            </w:pPr>
            <w:r w:rsidRPr="00CB4CDC">
              <w:rPr>
                <w:rFonts w:hint="eastAsia"/>
                <w:b/>
              </w:rPr>
              <w:t>配置参数及指标要求</w:t>
            </w:r>
          </w:p>
          <w:p w:rsidR="00737688" w:rsidRPr="00CB4CDC" w:rsidRDefault="00737688" w:rsidP="002107D5">
            <w:pPr>
              <w:rPr>
                <w:b/>
              </w:rPr>
            </w:pPr>
            <w:r w:rsidRPr="00CB4CDC">
              <w:rPr>
                <w:b/>
              </w:rPr>
              <w:t>1. GSM-R</w:t>
            </w:r>
            <w:r w:rsidRPr="00CB4CDC">
              <w:rPr>
                <w:rFonts w:hint="eastAsia"/>
                <w:b/>
              </w:rPr>
              <w:t>/RBC</w:t>
            </w:r>
            <w:r w:rsidRPr="00CB4CDC">
              <w:rPr>
                <w:rFonts w:hint="eastAsia"/>
                <w:b/>
              </w:rPr>
              <w:t>主服务器，</w:t>
            </w:r>
            <w:r w:rsidRPr="00CB4CDC">
              <w:rPr>
                <w:rFonts w:hint="eastAsia"/>
                <w:b/>
              </w:rPr>
              <w:t>TSRS</w:t>
            </w:r>
            <w:r w:rsidRPr="00CB4CDC">
              <w:rPr>
                <w:rFonts w:hint="eastAsia"/>
                <w:b/>
              </w:rPr>
              <w:t>主服务器</w:t>
            </w:r>
            <w:r w:rsidRPr="00CB4CDC">
              <w:rPr>
                <w:b/>
              </w:rPr>
              <w:t xml:space="preserve">  </w:t>
            </w:r>
            <w:r w:rsidRPr="00CB4CDC">
              <w:rPr>
                <w:rFonts w:hint="eastAsia"/>
                <w:b/>
              </w:rPr>
              <w:t>配置参数</w:t>
            </w:r>
          </w:p>
          <w:p w:rsidR="00737688" w:rsidRPr="00CB4CDC" w:rsidRDefault="00737688" w:rsidP="00737688">
            <w:pPr>
              <w:ind w:firstLineChars="100" w:firstLine="200"/>
            </w:pPr>
            <w:r w:rsidRPr="00CB4CDC">
              <w:rPr>
                <w:rFonts w:hint="eastAsia"/>
              </w:rPr>
              <w:t>（</w:t>
            </w:r>
            <w:r w:rsidRPr="00CB4CDC">
              <w:rPr>
                <w:rFonts w:hint="eastAsia"/>
              </w:rPr>
              <w:t>1</w:t>
            </w:r>
            <w:r w:rsidRPr="00CB4CDC">
              <w:rPr>
                <w:rFonts w:hint="eastAsia"/>
              </w:rPr>
              <w:t>）机箱形态</w:t>
            </w:r>
            <w:r w:rsidRPr="00CB4CDC">
              <w:rPr>
                <w:rFonts w:hint="eastAsia"/>
              </w:rPr>
              <w:t xml:space="preserve">: 2U </w:t>
            </w:r>
            <w:r w:rsidRPr="00CB4CDC">
              <w:rPr>
                <w:rFonts w:hint="eastAsia"/>
              </w:rPr>
              <w:t>机架式</w:t>
            </w:r>
          </w:p>
          <w:p w:rsidR="00737688" w:rsidRPr="00CB4CDC" w:rsidRDefault="00737688" w:rsidP="00737688">
            <w:pPr>
              <w:ind w:firstLineChars="100" w:firstLine="200"/>
            </w:pPr>
            <w:r w:rsidRPr="00CB4CDC">
              <w:rPr>
                <w:rFonts w:hint="eastAsia"/>
              </w:rPr>
              <w:t>（</w:t>
            </w:r>
            <w:r w:rsidRPr="00CB4CDC">
              <w:rPr>
                <w:rFonts w:hint="eastAsia"/>
              </w:rPr>
              <w:t>2</w:t>
            </w:r>
            <w:r w:rsidRPr="00CB4CDC">
              <w:rPr>
                <w:rFonts w:hint="eastAsia"/>
              </w:rPr>
              <w:t>）处理器</w:t>
            </w:r>
            <w:r w:rsidRPr="00CB4CDC">
              <w:rPr>
                <w:rFonts w:hint="eastAsia"/>
              </w:rPr>
              <w:t xml:space="preserve">:1 </w:t>
            </w:r>
            <w:r w:rsidRPr="00CB4CDC">
              <w:rPr>
                <w:rFonts w:hint="eastAsia"/>
              </w:rPr>
              <w:t>颗英特尔</w:t>
            </w:r>
            <w:r w:rsidRPr="00CB4CDC">
              <w:rPr>
                <w:rFonts w:hint="eastAsia"/>
              </w:rPr>
              <w:t xml:space="preserve">® </w:t>
            </w:r>
            <w:r w:rsidRPr="00CB4CDC">
              <w:rPr>
                <w:rFonts w:hint="eastAsia"/>
              </w:rPr>
              <w:t>至强</w:t>
            </w:r>
            <w:r w:rsidRPr="00CB4CDC">
              <w:rPr>
                <w:rFonts w:hint="eastAsia"/>
              </w:rPr>
              <w:t xml:space="preserve">® </w:t>
            </w:r>
            <w:proofErr w:type="gramStart"/>
            <w:r w:rsidRPr="00CB4CDC">
              <w:rPr>
                <w:rFonts w:hint="eastAsia"/>
              </w:rPr>
              <w:t>处理器八核</w:t>
            </w:r>
            <w:proofErr w:type="gramEnd"/>
            <w:r w:rsidRPr="00CB4CDC">
              <w:rPr>
                <w:rFonts w:hint="eastAsia"/>
              </w:rPr>
              <w:t>/</w:t>
            </w:r>
            <w:r w:rsidRPr="00CB4CDC">
              <w:rPr>
                <w:rFonts w:hint="eastAsia"/>
              </w:rPr>
              <w:t>十六线程</w:t>
            </w:r>
            <w:r w:rsidRPr="00CB4CDC">
              <w:rPr>
                <w:rFonts w:hint="eastAsia"/>
              </w:rPr>
              <w:t xml:space="preserve"> E5-2640</w:t>
            </w:r>
            <w:r w:rsidRPr="00CB4CDC">
              <w:t xml:space="preserve"> v3 2.6GHz</w:t>
            </w:r>
          </w:p>
          <w:p w:rsidR="00737688" w:rsidRPr="00CB4CDC" w:rsidRDefault="00737688" w:rsidP="00737688">
            <w:pPr>
              <w:ind w:firstLineChars="100" w:firstLine="200"/>
            </w:pPr>
            <w:r w:rsidRPr="00CB4CDC">
              <w:rPr>
                <w:rFonts w:hint="eastAsia"/>
              </w:rPr>
              <w:t>（</w:t>
            </w:r>
            <w:r w:rsidRPr="00CB4CDC">
              <w:rPr>
                <w:rFonts w:hint="eastAsia"/>
              </w:rPr>
              <w:t>3</w:t>
            </w:r>
            <w:r w:rsidRPr="00CB4CDC">
              <w:rPr>
                <w:rFonts w:hint="eastAsia"/>
              </w:rPr>
              <w:t>）</w:t>
            </w:r>
            <w:r w:rsidRPr="00CB4CDC">
              <w:rPr>
                <w:rFonts w:hint="eastAsia"/>
              </w:rPr>
              <w:t>Cache</w:t>
            </w:r>
            <w:r w:rsidRPr="00CB4CDC">
              <w:rPr>
                <w:rFonts w:hint="eastAsia"/>
              </w:rPr>
              <w:t>：</w:t>
            </w:r>
            <w:r w:rsidRPr="00CB4CDC">
              <w:rPr>
                <w:rFonts w:hint="eastAsia"/>
              </w:rPr>
              <w:t>&gt;=20MB</w:t>
            </w:r>
          </w:p>
          <w:p w:rsidR="00737688" w:rsidRPr="00CB4CDC" w:rsidRDefault="00737688" w:rsidP="00737688">
            <w:pPr>
              <w:ind w:firstLineChars="100" w:firstLine="200"/>
            </w:pPr>
            <w:r w:rsidRPr="00CB4CDC">
              <w:rPr>
                <w:rFonts w:hint="eastAsia"/>
              </w:rPr>
              <w:t>（</w:t>
            </w:r>
            <w:r w:rsidRPr="00CB4CDC">
              <w:rPr>
                <w:rFonts w:hint="eastAsia"/>
              </w:rPr>
              <w:t>4</w:t>
            </w:r>
            <w:r w:rsidRPr="00CB4CDC">
              <w:rPr>
                <w:rFonts w:hint="eastAsia"/>
              </w:rPr>
              <w:t>）内存</w:t>
            </w:r>
            <w:r w:rsidRPr="00CB4CDC">
              <w:rPr>
                <w:rFonts w:hint="eastAsia"/>
              </w:rPr>
              <w:t xml:space="preserve">:8GB DDR4 2133 </w:t>
            </w:r>
            <w:r w:rsidRPr="00CB4CDC">
              <w:rPr>
                <w:rFonts w:hint="eastAsia"/>
              </w:rPr>
              <w:t>内存，</w:t>
            </w:r>
            <w:r w:rsidRPr="00CB4CDC">
              <w:rPr>
                <w:rFonts w:hint="eastAsia"/>
              </w:rPr>
              <w:t xml:space="preserve"> 12 </w:t>
            </w:r>
            <w:proofErr w:type="gramStart"/>
            <w:r w:rsidRPr="00CB4CDC">
              <w:rPr>
                <w:rFonts w:hint="eastAsia"/>
              </w:rPr>
              <w:t>个</w:t>
            </w:r>
            <w:proofErr w:type="gramEnd"/>
            <w:r w:rsidRPr="00CB4CDC">
              <w:rPr>
                <w:rFonts w:hint="eastAsia"/>
              </w:rPr>
              <w:t>内存插槽最大可拓展至</w:t>
            </w:r>
            <w:r w:rsidRPr="00CB4CDC">
              <w:t>512GB</w:t>
            </w:r>
          </w:p>
          <w:p w:rsidR="00737688" w:rsidRPr="00CB4CDC" w:rsidRDefault="00737688" w:rsidP="00737688">
            <w:pPr>
              <w:ind w:firstLineChars="100" w:firstLine="200"/>
            </w:pPr>
            <w:r w:rsidRPr="00CB4CDC">
              <w:rPr>
                <w:rFonts w:hint="eastAsia"/>
              </w:rPr>
              <w:t>（</w:t>
            </w:r>
            <w:r w:rsidRPr="00CB4CDC">
              <w:rPr>
                <w:rFonts w:hint="eastAsia"/>
              </w:rPr>
              <w:t>5</w:t>
            </w:r>
            <w:r w:rsidRPr="00CB4CDC">
              <w:rPr>
                <w:rFonts w:hint="eastAsia"/>
              </w:rPr>
              <w:t>）硬盘：</w:t>
            </w:r>
            <w:r w:rsidRPr="00CB4CDC">
              <w:rPr>
                <w:rFonts w:hint="eastAsia"/>
              </w:rPr>
              <w:t xml:space="preserve"> 1*1T </w:t>
            </w:r>
            <w:r w:rsidRPr="00CB4CDC">
              <w:rPr>
                <w:rFonts w:hint="eastAsia"/>
              </w:rPr>
              <w:t>企业级热插拔</w:t>
            </w:r>
            <w:r w:rsidRPr="00CB4CDC">
              <w:rPr>
                <w:rFonts w:hint="eastAsia"/>
              </w:rPr>
              <w:t xml:space="preserve"> SATA 3.5</w:t>
            </w:r>
            <w:r w:rsidRPr="00CB4CDC">
              <w:rPr>
                <w:rFonts w:hint="eastAsia"/>
              </w:rPr>
              <w:t>寸硬盘</w:t>
            </w:r>
            <w:r w:rsidRPr="00CB4CDC">
              <w:rPr>
                <w:rFonts w:hint="eastAsia"/>
              </w:rPr>
              <w:t>(7200</w:t>
            </w:r>
            <w:r w:rsidRPr="00CB4CDC">
              <w:rPr>
                <w:rFonts w:hint="eastAsia"/>
              </w:rPr>
              <w:t>转</w:t>
            </w:r>
            <w:r w:rsidRPr="00CB4CDC">
              <w:rPr>
                <w:rFonts w:hint="eastAsia"/>
              </w:rPr>
              <w:t>)</w:t>
            </w:r>
          </w:p>
          <w:p w:rsidR="00737688" w:rsidRPr="00CB4CDC" w:rsidRDefault="00737688" w:rsidP="00737688">
            <w:pPr>
              <w:ind w:firstLineChars="100" w:firstLine="200"/>
            </w:pPr>
            <w:r w:rsidRPr="00CB4CDC">
              <w:rPr>
                <w:rFonts w:hint="eastAsia"/>
              </w:rPr>
              <w:t>（</w:t>
            </w:r>
            <w:r w:rsidRPr="00CB4CDC">
              <w:rPr>
                <w:rFonts w:hint="eastAsia"/>
              </w:rPr>
              <w:t>6</w:t>
            </w:r>
            <w:r w:rsidRPr="00CB4CDC">
              <w:rPr>
                <w:rFonts w:hint="eastAsia"/>
              </w:rPr>
              <w:t>）网卡：</w:t>
            </w:r>
            <w:proofErr w:type="gramStart"/>
            <w:r w:rsidRPr="00CB4CDC">
              <w:rPr>
                <w:rFonts w:hint="eastAsia"/>
              </w:rPr>
              <w:t>板载</w:t>
            </w:r>
            <w:proofErr w:type="gramEnd"/>
            <w:r w:rsidRPr="00CB4CDC">
              <w:rPr>
                <w:rFonts w:hint="eastAsia"/>
              </w:rPr>
              <w:t>2</w:t>
            </w:r>
            <w:r w:rsidRPr="00CB4CDC">
              <w:rPr>
                <w:rFonts w:hint="eastAsia"/>
              </w:rPr>
              <w:t>千兆以太网络适配器</w:t>
            </w:r>
            <w:r w:rsidRPr="00CB4CDC">
              <w:rPr>
                <w:rFonts w:hint="eastAsia"/>
              </w:rPr>
              <w:t xml:space="preserve"> </w:t>
            </w:r>
          </w:p>
          <w:p w:rsidR="00737688" w:rsidRPr="00CB4CDC" w:rsidRDefault="00737688" w:rsidP="00737688">
            <w:pPr>
              <w:ind w:firstLineChars="100" w:firstLine="200"/>
            </w:pPr>
            <w:r w:rsidRPr="00CB4CDC">
              <w:rPr>
                <w:rFonts w:hint="eastAsia"/>
              </w:rPr>
              <w:t>（</w:t>
            </w:r>
            <w:r w:rsidRPr="00CB4CDC">
              <w:rPr>
                <w:rFonts w:hint="eastAsia"/>
              </w:rPr>
              <w:t>7</w:t>
            </w:r>
            <w:r w:rsidRPr="00CB4CDC">
              <w:rPr>
                <w:rFonts w:hint="eastAsia"/>
              </w:rPr>
              <w:t>）光驱：</w:t>
            </w:r>
            <w:r w:rsidRPr="00CB4CDC">
              <w:rPr>
                <w:rFonts w:hint="eastAsia"/>
              </w:rPr>
              <w:t xml:space="preserve"> DVD-RW </w:t>
            </w:r>
            <w:r w:rsidRPr="00CB4CDC">
              <w:rPr>
                <w:rFonts w:hint="eastAsia"/>
              </w:rPr>
              <w:t>光驱</w:t>
            </w:r>
          </w:p>
          <w:p w:rsidR="00737688" w:rsidRPr="00CB4CDC" w:rsidRDefault="00737688" w:rsidP="00737688">
            <w:pPr>
              <w:ind w:firstLineChars="100" w:firstLine="200"/>
            </w:pPr>
            <w:r w:rsidRPr="00CB4CDC">
              <w:rPr>
                <w:rFonts w:hint="eastAsia"/>
              </w:rPr>
              <w:t>（</w:t>
            </w:r>
            <w:r w:rsidRPr="00CB4CDC">
              <w:rPr>
                <w:rFonts w:hint="eastAsia"/>
              </w:rPr>
              <w:t>8</w:t>
            </w:r>
            <w:r w:rsidRPr="00CB4CDC">
              <w:rPr>
                <w:rFonts w:hint="eastAsia"/>
              </w:rPr>
              <w:t>）上架导轨：</w:t>
            </w:r>
            <w:proofErr w:type="gramStart"/>
            <w:r w:rsidRPr="00CB4CDC">
              <w:rPr>
                <w:rFonts w:hint="eastAsia"/>
              </w:rPr>
              <w:t>标配高</w:t>
            </w:r>
            <w:proofErr w:type="gramEnd"/>
            <w:r w:rsidRPr="00CB4CDC">
              <w:rPr>
                <w:rFonts w:hint="eastAsia"/>
              </w:rPr>
              <w:t>承重静态导轨</w:t>
            </w:r>
          </w:p>
          <w:p w:rsidR="00737688" w:rsidRPr="00CB4CDC" w:rsidRDefault="00737688" w:rsidP="00737688">
            <w:pPr>
              <w:ind w:firstLineChars="100" w:firstLine="200"/>
            </w:pPr>
            <w:r w:rsidRPr="00CB4CDC">
              <w:rPr>
                <w:rFonts w:hint="eastAsia"/>
              </w:rPr>
              <w:t>（</w:t>
            </w:r>
            <w:r w:rsidRPr="00CB4CDC">
              <w:rPr>
                <w:rFonts w:hint="eastAsia"/>
              </w:rPr>
              <w:t>9</w:t>
            </w:r>
            <w:r w:rsidRPr="00CB4CDC">
              <w:rPr>
                <w:rFonts w:hint="eastAsia"/>
              </w:rPr>
              <w:t>）电源：</w:t>
            </w:r>
            <w:r w:rsidRPr="00CB4CDC">
              <w:rPr>
                <w:rFonts w:hint="eastAsia"/>
              </w:rPr>
              <w:t xml:space="preserve"> 450W</w:t>
            </w:r>
            <w:r w:rsidRPr="00CB4CDC">
              <w:rPr>
                <w:rFonts w:hint="eastAsia"/>
              </w:rPr>
              <w:t>黄金单电源</w:t>
            </w:r>
          </w:p>
          <w:p w:rsidR="00737688" w:rsidRPr="00CB4CDC" w:rsidRDefault="00737688" w:rsidP="00737688">
            <w:pPr>
              <w:ind w:firstLineChars="100" w:firstLine="200"/>
            </w:pPr>
            <w:r w:rsidRPr="00CB4CDC">
              <w:rPr>
                <w:rFonts w:hint="eastAsia"/>
              </w:rPr>
              <w:t>（</w:t>
            </w:r>
            <w:r w:rsidRPr="00CB4CDC">
              <w:rPr>
                <w:rFonts w:hint="eastAsia"/>
              </w:rPr>
              <w:t>10</w:t>
            </w:r>
            <w:r w:rsidRPr="00CB4CDC">
              <w:rPr>
                <w:rFonts w:hint="eastAsia"/>
              </w:rPr>
              <w:t>）扩展性能：</w:t>
            </w:r>
            <w:r w:rsidRPr="00CB4CDC">
              <w:rPr>
                <w:rFonts w:hint="eastAsia"/>
              </w:rPr>
              <w:t xml:space="preserve"> I/O </w:t>
            </w:r>
            <w:r w:rsidRPr="00CB4CDC">
              <w:rPr>
                <w:rFonts w:hint="eastAsia"/>
              </w:rPr>
              <w:t>扩展槽</w:t>
            </w:r>
            <w:r w:rsidRPr="00CB4CDC">
              <w:rPr>
                <w:rFonts w:hint="eastAsia"/>
              </w:rPr>
              <w:t>(</w:t>
            </w:r>
            <w:r w:rsidRPr="00CB4CDC">
              <w:rPr>
                <w:rFonts w:hint="eastAsia"/>
              </w:rPr>
              <w:t>单处理器</w:t>
            </w:r>
            <w:r w:rsidRPr="00CB4CDC">
              <w:rPr>
                <w:rFonts w:hint="eastAsia"/>
              </w:rPr>
              <w:t xml:space="preserve">) 2*PCI-e 3.0 FHHL x8 </w:t>
            </w:r>
            <w:r w:rsidRPr="00CB4CDC">
              <w:rPr>
                <w:rFonts w:hint="eastAsia"/>
              </w:rPr>
              <w:t>插</w:t>
            </w:r>
          </w:p>
          <w:p w:rsidR="00737688" w:rsidRPr="00CB4CDC" w:rsidRDefault="00737688" w:rsidP="002107D5">
            <w:r w:rsidRPr="00CB4CDC">
              <w:rPr>
                <w:rFonts w:hint="eastAsia"/>
              </w:rPr>
              <w:t>槽；</w:t>
            </w:r>
            <w:r w:rsidRPr="00CB4CDC">
              <w:rPr>
                <w:rFonts w:hint="eastAsia"/>
              </w:rPr>
              <w:t xml:space="preserve">I/O </w:t>
            </w:r>
            <w:r w:rsidRPr="00CB4CDC">
              <w:rPr>
                <w:rFonts w:hint="eastAsia"/>
              </w:rPr>
              <w:t>扩展槽</w:t>
            </w:r>
            <w:r w:rsidRPr="00CB4CDC">
              <w:rPr>
                <w:rFonts w:hint="eastAsia"/>
              </w:rPr>
              <w:t>(</w:t>
            </w:r>
            <w:r w:rsidRPr="00CB4CDC">
              <w:rPr>
                <w:rFonts w:hint="eastAsia"/>
              </w:rPr>
              <w:t>双处理器</w:t>
            </w:r>
            <w:r w:rsidRPr="00CB4CDC">
              <w:rPr>
                <w:rFonts w:hint="eastAsia"/>
              </w:rPr>
              <w:t>)</w:t>
            </w:r>
            <w:r w:rsidRPr="00CB4CDC">
              <w:rPr>
                <w:rFonts w:hint="eastAsia"/>
              </w:rPr>
              <w:t>：</w:t>
            </w:r>
            <w:r w:rsidRPr="00CB4CDC">
              <w:rPr>
                <w:rFonts w:hint="eastAsia"/>
              </w:rPr>
              <w:t xml:space="preserve"> 2*PCI-e 3.0 FHHL x8 </w:t>
            </w:r>
            <w:r w:rsidRPr="00CB4CDC">
              <w:rPr>
                <w:rFonts w:hint="eastAsia"/>
              </w:rPr>
              <w:t>插槽</w:t>
            </w:r>
            <w:r w:rsidRPr="00CB4CDC">
              <w:rPr>
                <w:rFonts w:hint="eastAsia"/>
              </w:rPr>
              <w:t xml:space="preserve"> </w:t>
            </w:r>
            <w:r w:rsidRPr="00CB4CDC">
              <w:rPr>
                <w:rFonts w:hint="eastAsia"/>
              </w:rPr>
              <w:t>；</w:t>
            </w:r>
            <w:r w:rsidRPr="00CB4CDC">
              <w:rPr>
                <w:rFonts w:hint="eastAsia"/>
              </w:rPr>
              <w:t xml:space="preserve"> 1*PCI-e</w:t>
            </w:r>
          </w:p>
          <w:p w:rsidR="00737688" w:rsidRPr="00CB4CDC" w:rsidRDefault="00737688" w:rsidP="002107D5">
            <w:r w:rsidRPr="00CB4CDC">
              <w:rPr>
                <w:rFonts w:hint="eastAsia"/>
              </w:rPr>
              <w:t xml:space="preserve">3.0 LP x16 </w:t>
            </w:r>
            <w:r w:rsidRPr="00CB4CDC">
              <w:rPr>
                <w:rFonts w:hint="eastAsia"/>
              </w:rPr>
              <w:t>插槽</w:t>
            </w:r>
            <w:r w:rsidRPr="00CB4CDC">
              <w:rPr>
                <w:rFonts w:hint="eastAsia"/>
              </w:rPr>
              <w:t xml:space="preserve"> </w:t>
            </w:r>
            <w:r w:rsidRPr="00CB4CDC">
              <w:rPr>
                <w:rFonts w:hint="eastAsia"/>
              </w:rPr>
              <w:t>；</w:t>
            </w:r>
            <w:r w:rsidRPr="00CB4CDC">
              <w:rPr>
                <w:rFonts w:hint="eastAsia"/>
              </w:rPr>
              <w:t xml:space="preserve"> 3*PCI-e 3.0 LP x8 </w:t>
            </w:r>
            <w:r w:rsidRPr="00CB4CDC">
              <w:rPr>
                <w:rFonts w:hint="eastAsia"/>
              </w:rPr>
              <w:t>插槽</w:t>
            </w:r>
          </w:p>
          <w:p w:rsidR="00737688" w:rsidRPr="00CB4CDC" w:rsidRDefault="00737688" w:rsidP="00737688">
            <w:pPr>
              <w:ind w:firstLineChars="100" w:firstLine="200"/>
            </w:pPr>
            <w:r w:rsidRPr="00CB4CDC">
              <w:rPr>
                <w:rFonts w:hint="eastAsia"/>
              </w:rPr>
              <w:t>（</w:t>
            </w:r>
            <w:r w:rsidRPr="00CB4CDC">
              <w:rPr>
                <w:rFonts w:hint="eastAsia"/>
              </w:rPr>
              <w:t>11</w:t>
            </w:r>
            <w:r w:rsidRPr="00CB4CDC">
              <w:rPr>
                <w:rFonts w:hint="eastAsia"/>
              </w:rPr>
              <w:t>）外部设备接口：</w:t>
            </w:r>
            <w:r w:rsidRPr="00CB4CDC">
              <w:rPr>
                <w:rFonts w:hint="eastAsia"/>
              </w:rPr>
              <w:t xml:space="preserve"> 4*USB</w:t>
            </w:r>
            <w:r w:rsidRPr="00CB4CDC">
              <w:rPr>
                <w:rFonts w:hint="eastAsia"/>
              </w:rPr>
              <w:t>（</w:t>
            </w:r>
            <w:r w:rsidRPr="00CB4CDC">
              <w:rPr>
                <w:rFonts w:hint="eastAsia"/>
              </w:rPr>
              <w:t xml:space="preserve"> 2*2.0 </w:t>
            </w:r>
            <w:r w:rsidRPr="00CB4CDC">
              <w:rPr>
                <w:rFonts w:hint="eastAsia"/>
              </w:rPr>
              <w:t>前置；</w:t>
            </w:r>
            <w:r w:rsidRPr="00CB4CDC">
              <w:rPr>
                <w:rFonts w:hint="eastAsia"/>
              </w:rPr>
              <w:t xml:space="preserve"> 2*3.0 </w:t>
            </w:r>
            <w:r w:rsidRPr="00CB4CDC">
              <w:rPr>
                <w:rFonts w:hint="eastAsia"/>
              </w:rPr>
              <w:t>后置）；</w:t>
            </w:r>
            <w:r w:rsidRPr="00CB4CDC">
              <w:rPr>
                <w:rFonts w:hint="eastAsia"/>
              </w:rPr>
              <w:t xml:space="preserve">1*DP </w:t>
            </w:r>
            <w:r w:rsidRPr="00CB4CDC">
              <w:rPr>
                <w:rFonts w:hint="eastAsia"/>
              </w:rPr>
              <w:t>前置；</w:t>
            </w:r>
            <w:r w:rsidRPr="00CB4CDC">
              <w:rPr>
                <w:rFonts w:hint="eastAsia"/>
              </w:rPr>
              <w:t xml:space="preserve"> 1*VGA </w:t>
            </w:r>
            <w:r w:rsidRPr="00CB4CDC">
              <w:rPr>
                <w:rFonts w:hint="eastAsia"/>
              </w:rPr>
              <w:t>后置；</w:t>
            </w:r>
            <w:r w:rsidRPr="00CB4CDC">
              <w:rPr>
                <w:rFonts w:hint="eastAsia"/>
              </w:rPr>
              <w:t xml:space="preserve"> 1*</w:t>
            </w:r>
            <w:r w:rsidRPr="00CB4CDC">
              <w:rPr>
                <w:rFonts w:hint="eastAsia"/>
              </w:rPr>
              <w:t>串口后置</w:t>
            </w:r>
          </w:p>
          <w:p w:rsidR="00737688" w:rsidRPr="00CB4CDC" w:rsidRDefault="00737688" w:rsidP="002107D5">
            <w:pPr>
              <w:rPr>
                <w:b/>
              </w:rPr>
            </w:pPr>
            <w:r w:rsidRPr="00CB4CDC">
              <w:rPr>
                <w:rFonts w:hint="eastAsia"/>
                <w:b/>
              </w:rPr>
              <w:t>2.</w:t>
            </w:r>
            <w:r w:rsidRPr="00CB4CDC">
              <w:rPr>
                <w:rFonts w:hint="eastAsia"/>
                <w:b/>
              </w:rPr>
              <w:t>标准机柜配置</w:t>
            </w:r>
            <w:r w:rsidRPr="00CB4CDC">
              <w:rPr>
                <w:rFonts w:hint="eastAsia"/>
                <w:b/>
              </w:rPr>
              <w:t xml:space="preserve">   </w:t>
            </w:r>
          </w:p>
          <w:p w:rsidR="00737688" w:rsidRPr="00CB4CDC" w:rsidRDefault="00737688" w:rsidP="002107D5">
            <w:r w:rsidRPr="00CB4CDC">
              <w:t xml:space="preserve">    42U</w:t>
            </w:r>
            <w:r w:rsidRPr="00CB4CDC">
              <w:t>，尺寸</w:t>
            </w:r>
            <w:r w:rsidRPr="00CB4CDC">
              <w:t> 600×800×2000</w:t>
            </w:r>
            <w:r w:rsidRPr="00CB4CDC">
              <w:rPr>
                <w:rFonts w:hint="eastAsia"/>
              </w:rPr>
              <w:t>，</w:t>
            </w:r>
            <w:r w:rsidRPr="00CB4CDC">
              <w:t>安放</w:t>
            </w:r>
            <w:r w:rsidRPr="00CB4CDC">
              <w:rPr>
                <w:rFonts w:hint="eastAsia"/>
              </w:rPr>
              <w:t>RBC</w:t>
            </w:r>
            <w:r w:rsidRPr="00CB4CDC">
              <w:rPr>
                <w:rFonts w:hint="eastAsia"/>
              </w:rPr>
              <w:t>和</w:t>
            </w:r>
            <w:r w:rsidRPr="00CB4CDC">
              <w:rPr>
                <w:rFonts w:hint="eastAsia"/>
              </w:rPr>
              <w:t>TSRS</w:t>
            </w:r>
            <w:r w:rsidRPr="00CB4CDC">
              <w:rPr>
                <w:rFonts w:hint="eastAsia"/>
              </w:rPr>
              <w:t>设备以及网络交换机设备等。</w:t>
            </w:r>
          </w:p>
          <w:p w:rsidR="00737688" w:rsidRPr="00CB4CDC" w:rsidRDefault="00737688" w:rsidP="002107D5">
            <w:r w:rsidRPr="00CB4CDC">
              <w:rPr>
                <w:rFonts w:hint="eastAsia"/>
              </w:rPr>
              <w:lastRenderedPageBreak/>
              <w:t>上述</w:t>
            </w:r>
            <w:r w:rsidRPr="00CB4CDC">
              <w:t>设备</w:t>
            </w:r>
            <w:r w:rsidRPr="00CB4CDC">
              <w:rPr>
                <w:rFonts w:hint="eastAsia"/>
              </w:rPr>
              <w:t>包含各系统联动附件。</w:t>
            </w:r>
          </w:p>
          <w:p w:rsidR="00737688" w:rsidRPr="00CB4CDC" w:rsidRDefault="00737688" w:rsidP="002107D5">
            <w:pPr>
              <w:rPr>
                <w:b/>
              </w:rPr>
            </w:pPr>
            <w:r w:rsidRPr="00CB4CDC">
              <w:rPr>
                <w:rFonts w:cs="宋体" w:hint="eastAsia"/>
                <w:b/>
                <w:szCs w:val="21"/>
              </w:rPr>
              <w:t>★</w:t>
            </w:r>
            <w:r w:rsidRPr="00CB4CDC">
              <w:rPr>
                <w:rFonts w:hint="eastAsia"/>
                <w:b/>
              </w:rPr>
              <w:t>3.</w:t>
            </w:r>
            <w:r w:rsidRPr="00CB4CDC">
              <w:rPr>
                <w:rFonts w:hint="eastAsia"/>
                <w:b/>
              </w:rPr>
              <w:t>运行仿真平台指标</w:t>
            </w:r>
          </w:p>
          <w:p w:rsidR="00737688" w:rsidRPr="00CB4CDC" w:rsidRDefault="00737688" w:rsidP="002107D5">
            <w:r w:rsidRPr="00CB4CDC">
              <w:rPr>
                <w:rFonts w:hint="eastAsia"/>
              </w:rPr>
              <w:t>软件功能：</w:t>
            </w:r>
          </w:p>
          <w:p w:rsidR="00737688" w:rsidRPr="00CB4CDC" w:rsidRDefault="00737688" w:rsidP="002107D5">
            <w:r w:rsidRPr="00CB4CDC">
              <w:rPr>
                <w:rFonts w:hint="eastAsia"/>
              </w:rPr>
              <w:t>（</w:t>
            </w:r>
            <w:r w:rsidRPr="00CB4CDC">
              <w:rPr>
                <w:rFonts w:hint="eastAsia"/>
              </w:rPr>
              <w:t>1</w:t>
            </w:r>
            <w:r w:rsidRPr="00CB4CDC">
              <w:rPr>
                <w:rFonts w:hint="eastAsia"/>
              </w:rPr>
              <w:t>）</w:t>
            </w:r>
            <w:r w:rsidRPr="00CB4CDC">
              <w:rPr>
                <w:rFonts w:hint="eastAsia"/>
              </w:rPr>
              <w:t>GSM-R/RBC</w:t>
            </w:r>
            <w:r w:rsidRPr="00CB4CDC">
              <w:rPr>
                <w:rFonts w:hint="eastAsia"/>
              </w:rPr>
              <w:t>功能</w:t>
            </w:r>
          </w:p>
          <w:p w:rsidR="00737688" w:rsidRPr="00CB4CDC" w:rsidRDefault="00737688" w:rsidP="002107D5">
            <w:r w:rsidRPr="00CB4CDC">
              <w:rPr>
                <w:rFonts w:hint="eastAsia"/>
              </w:rPr>
              <w:t xml:space="preserve">  </w:t>
            </w:r>
            <w:r w:rsidRPr="00CB4CDC">
              <w:t xml:space="preserve">  </w:t>
            </w:r>
            <w:fldSimple w:instr=" = 1 \* GB3 ">
              <w:r w:rsidRPr="00CB4CDC">
                <w:rPr>
                  <w:rFonts w:hint="eastAsia"/>
                  <w:noProof/>
                </w:rPr>
                <w:t>①</w:t>
              </w:r>
            </w:fldSimple>
            <w:r w:rsidRPr="00CB4CDC">
              <w:rPr>
                <w:rFonts w:hint="eastAsia"/>
              </w:rPr>
              <w:t>、列车注册与注销</w:t>
            </w:r>
          </w:p>
          <w:p w:rsidR="00737688" w:rsidRPr="00CB4CDC" w:rsidRDefault="00737688" w:rsidP="00737688">
            <w:pPr>
              <w:ind w:firstLineChars="200" w:firstLine="400"/>
            </w:pPr>
            <w:r w:rsidRPr="00CB4CDC">
              <w:rPr>
                <w:rFonts w:hint="eastAsia"/>
              </w:rPr>
              <w:t>列车的注册与注销功能仿真实际</w:t>
            </w:r>
            <w:r w:rsidRPr="00CB4CDC">
              <w:rPr>
                <w:rFonts w:hint="eastAsia"/>
              </w:rPr>
              <w:t>RBC</w:t>
            </w:r>
            <w:r w:rsidRPr="00CB4CDC">
              <w:rPr>
                <w:rFonts w:hint="eastAsia"/>
              </w:rPr>
              <w:t>设备的列车管理功能，在车载仿真平台启动后，司机在车载</w:t>
            </w:r>
            <w:r w:rsidRPr="00CB4CDC">
              <w:rPr>
                <w:rFonts w:hint="eastAsia"/>
              </w:rPr>
              <w:t>DMI</w:t>
            </w:r>
            <w:r w:rsidRPr="00CB4CDC">
              <w:rPr>
                <w:rFonts w:hint="eastAsia"/>
              </w:rPr>
              <w:t>仿真界面输入列车相关数据，包括工作模式</w:t>
            </w:r>
            <w:proofErr w:type="gramStart"/>
            <w:r w:rsidRPr="00CB4CDC">
              <w:rPr>
                <w:rFonts w:hint="eastAsia"/>
              </w:rPr>
              <w:t>和列控等级</w:t>
            </w:r>
            <w:proofErr w:type="gramEnd"/>
            <w:r w:rsidRPr="00CB4CDC">
              <w:rPr>
                <w:rFonts w:hint="eastAsia"/>
              </w:rPr>
              <w:t>的选择。在车载仿真平台完成数据的录入与数据的存储工作后，车载仿真平台开始基于</w:t>
            </w:r>
            <w:r w:rsidRPr="00CB4CDC">
              <w:rPr>
                <w:rFonts w:hint="eastAsia"/>
              </w:rPr>
              <w:t>RSSP-II</w:t>
            </w:r>
            <w:r w:rsidRPr="00CB4CDC">
              <w:rPr>
                <w:rFonts w:hint="eastAsia"/>
              </w:rPr>
              <w:t>安全网络呼叫</w:t>
            </w:r>
            <w:r w:rsidRPr="00CB4CDC">
              <w:rPr>
                <w:rFonts w:hint="eastAsia"/>
              </w:rPr>
              <w:t>RBC</w:t>
            </w:r>
            <w:r w:rsidRPr="00CB4CDC">
              <w:rPr>
                <w:rFonts w:hint="eastAsia"/>
              </w:rPr>
              <w:t>仿真中心；</w:t>
            </w:r>
            <w:r w:rsidRPr="00CB4CDC">
              <w:rPr>
                <w:rFonts w:hint="eastAsia"/>
              </w:rPr>
              <w:t>RBC</w:t>
            </w:r>
            <w:r w:rsidRPr="00CB4CDC">
              <w:rPr>
                <w:rFonts w:hint="eastAsia"/>
              </w:rPr>
              <w:t>根据完成列车车载</w:t>
            </w:r>
            <w:r w:rsidRPr="00CB4CDC">
              <w:rPr>
                <w:rFonts w:hint="eastAsia"/>
              </w:rPr>
              <w:t>ID</w:t>
            </w:r>
            <w:r w:rsidRPr="00CB4CDC">
              <w:rPr>
                <w:rFonts w:hint="eastAsia"/>
              </w:rPr>
              <w:t>的安全连接后，基于列车发送的注册信息包，完成在本</w:t>
            </w:r>
            <w:r w:rsidRPr="00CB4CDC">
              <w:rPr>
                <w:rFonts w:hint="eastAsia"/>
              </w:rPr>
              <w:t>RBC</w:t>
            </w:r>
            <w:r w:rsidRPr="00CB4CDC">
              <w:rPr>
                <w:rFonts w:hint="eastAsia"/>
              </w:rPr>
              <w:t>仿真平台的列车注册</w:t>
            </w:r>
          </w:p>
          <w:p w:rsidR="00737688" w:rsidRPr="00CB4CDC" w:rsidRDefault="00737688" w:rsidP="00737688">
            <w:pPr>
              <w:ind w:firstLineChars="200" w:firstLine="400"/>
            </w:pPr>
            <w:fldSimple w:instr=" = 2 \* GB3 ">
              <w:r w:rsidRPr="00CB4CDC">
                <w:rPr>
                  <w:rFonts w:hint="eastAsia"/>
                  <w:noProof/>
                </w:rPr>
                <w:t>②</w:t>
              </w:r>
            </w:fldSimple>
            <w:r w:rsidRPr="00CB4CDC">
              <w:rPr>
                <w:rFonts w:hint="eastAsia"/>
              </w:rPr>
              <w:t>、列车行车许可</w:t>
            </w:r>
          </w:p>
          <w:p w:rsidR="00737688" w:rsidRPr="00CB4CDC" w:rsidRDefault="00737688" w:rsidP="00737688">
            <w:pPr>
              <w:ind w:firstLineChars="200" w:firstLine="400"/>
            </w:pPr>
            <w:r w:rsidRPr="00CB4CDC">
              <w:rPr>
                <w:rFonts w:hint="eastAsia"/>
              </w:rPr>
              <w:t>在</w:t>
            </w:r>
            <w:r w:rsidRPr="00CB4CDC">
              <w:rPr>
                <w:rFonts w:hint="eastAsia"/>
              </w:rPr>
              <w:t>RBC</w:t>
            </w:r>
            <w:r w:rsidRPr="00CB4CDC">
              <w:rPr>
                <w:rFonts w:hint="eastAsia"/>
              </w:rPr>
              <w:t>仿真系统中，列车行车许可的生成按照实际</w:t>
            </w:r>
            <w:r w:rsidRPr="00CB4CDC">
              <w:rPr>
                <w:rFonts w:hint="eastAsia"/>
              </w:rPr>
              <w:t>RBC</w:t>
            </w:r>
            <w:r w:rsidRPr="00CB4CDC">
              <w:rPr>
                <w:rFonts w:hint="eastAsia"/>
              </w:rPr>
              <w:t>行车许可生成流程，完成行车许可的计算，包括从临时限速服务器接收到的临时限速命令，线路状态信息等。</w:t>
            </w:r>
            <w:r w:rsidRPr="00CB4CDC">
              <w:rPr>
                <w:rFonts w:hint="eastAsia"/>
              </w:rPr>
              <w:t>RBC</w:t>
            </w:r>
            <w:r w:rsidRPr="00CB4CDC">
              <w:rPr>
                <w:rFonts w:hint="eastAsia"/>
              </w:rPr>
              <w:t>仿真中心根据列车发送的位置信息，在</w:t>
            </w:r>
            <w:r w:rsidRPr="00CB4CDC">
              <w:rPr>
                <w:rFonts w:hint="eastAsia"/>
              </w:rPr>
              <w:t>RBC</w:t>
            </w:r>
            <w:r w:rsidRPr="00CB4CDC">
              <w:rPr>
                <w:rFonts w:hint="eastAsia"/>
              </w:rPr>
              <w:t>仿真中心的内部区间运行图中对列车进行精确的定位；</w:t>
            </w:r>
            <w:r w:rsidRPr="00CB4CDC">
              <w:rPr>
                <w:rFonts w:hint="eastAsia"/>
              </w:rPr>
              <w:t>RBC</w:t>
            </w:r>
            <w:r w:rsidRPr="00CB4CDC">
              <w:rPr>
                <w:rFonts w:hint="eastAsia"/>
              </w:rPr>
              <w:t>根据线路状态和线路允许的最大空闲进路分配给列车，同时计算空闲进路的最大总长度，填充行车许可信息；列车根据动态限速信息，</w:t>
            </w:r>
            <w:r w:rsidRPr="00CB4CDC">
              <w:rPr>
                <w:rFonts w:hint="eastAsia"/>
              </w:rPr>
              <w:t>RBC</w:t>
            </w:r>
            <w:r w:rsidRPr="00CB4CDC">
              <w:rPr>
                <w:rFonts w:hint="eastAsia"/>
              </w:rPr>
              <w:t>切换区信息等，设置临时限速，</w:t>
            </w:r>
            <w:r w:rsidRPr="00CB4CDC">
              <w:rPr>
                <w:rFonts w:hint="eastAsia"/>
              </w:rPr>
              <w:t>RBC</w:t>
            </w:r>
            <w:r w:rsidRPr="00CB4CDC">
              <w:rPr>
                <w:rFonts w:hint="eastAsia"/>
              </w:rPr>
              <w:t>切换、线路条件等，共同组成行车许可发送至列车。</w:t>
            </w:r>
          </w:p>
          <w:p w:rsidR="00737688" w:rsidRPr="00CB4CDC" w:rsidRDefault="00737688" w:rsidP="00737688">
            <w:pPr>
              <w:ind w:firstLineChars="200" w:firstLine="400"/>
            </w:pPr>
            <w:fldSimple w:instr=" = 3 \* GB3 ">
              <w:r w:rsidRPr="00CB4CDC">
                <w:rPr>
                  <w:rFonts w:hint="eastAsia"/>
                  <w:noProof/>
                </w:rPr>
                <w:t>③</w:t>
              </w:r>
            </w:fldSimple>
            <w:r w:rsidRPr="00CB4CDC">
              <w:rPr>
                <w:rFonts w:hint="eastAsia"/>
              </w:rPr>
              <w:t>、临时限速</w:t>
            </w:r>
          </w:p>
          <w:p w:rsidR="00737688" w:rsidRPr="00CB4CDC" w:rsidRDefault="00737688" w:rsidP="00737688">
            <w:pPr>
              <w:ind w:firstLineChars="200" w:firstLine="400"/>
            </w:pPr>
            <w:r w:rsidRPr="00CB4CDC">
              <w:rPr>
                <w:rFonts w:hint="eastAsia"/>
              </w:rPr>
              <w:t>RBC</w:t>
            </w:r>
            <w:r w:rsidRPr="00CB4CDC">
              <w:rPr>
                <w:rFonts w:hint="eastAsia"/>
              </w:rPr>
              <w:t>仿真中心与临时限速服务器相连，当接收到临时限速仿真中心下达的临时限速命令后，要在</w:t>
            </w:r>
            <w:r w:rsidRPr="00CB4CDC">
              <w:rPr>
                <w:rFonts w:hint="eastAsia"/>
              </w:rPr>
              <w:t>RBC</w:t>
            </w:r>
            <w:r w:rsidRPr="00CB4CDC">
              <w:rPr>
                <w:rFonts w:hint="eastAsia"/>
              </w:rPr>
              <w:t>的内部仿真数据库和拓扑图中及时生成临时限速信息，以便之后填充行车许可并发送至车载设备。</w:t>
            </w:r>
          </w:p>
          <w:p w:rsidR="00737688" w:rsidRPr="00CB4CDC" w:rsidRDefault="00737688" w:rsidP="00737688">
            <w:pPr>
              <w:ind w:firstLineChars="200" w:firstLine="400"/>
            </w:pPr>
            <w:fldSimple w:instr=" = 4 \* GB3 ">
              <w:r w:rsidRPr="00CB4CDC">
                <w:rPr>
                  <w:rFonts w:hint="eastAsia"/>
                  <w:noProof/>
                </w:rPr>
                <w:t>④</w:t>
              </w:r>
            </w:fldSimple>
            <w:r w:rsidRPr="00CB4CDC">
              <w:rPr>
                <w:rFonts w:hint="eastAsia"/>
              </w:rPr>
              <w:t>、</w:t>
            </w:r>
            <w:r w:rsidRPr="00CB4CDC">
              <w:rPr>
                <w:rFonts w:hint="eastAsia"/>
              </w:rPr>
              <w:t>RBC</w:t>
            </w:r>
            <w:r w:rsidRPr="00CB4CDC">
              <w:rPr>
                <w:rFonts w:hint="eastAsia"/>
              </w:rPr>
              <w:t>切换</w:t>
            </w:r>
          </w:p>
          <w:p w:rsidR="00737688" w:rsidRPr="00CB4CDC" w:rsidRDefault="00737688" w:rsidP="00737688">
            <w:pPr>
              <w:ind w:firstLineChars="200" w:firstLine="400"/>
            </w:pPr>
            <w:r w:rsidRPr="00CB4CDC">
              <w:rPr>
                <w:rFonts w:hint="eastAsia"/>
              </w:rPr>
              <w:t>当列车运行至本</w:t>
            </w:r>
            <w:r w:rsidRPr="00CB4CDC">
              <w:rPr>
                <w:rFonts w:hint="eastAsia"/>
              </w:rPr>
              <w:t>RBC1</w:t>
            </w:r>
            <w:r w:rsidRPr="00CB4CDC">
              <w:rPr>
                <w:rFonts w:hint="eastAsia"/>
              </w:rPr>
              <w:t>仿真平台管辖的线路边界时，本</w:t>
            </w:r>
            <w:r w:rsidRPr="00CB4CDC">
              <w:rPr>
                <w:rFonts w:hint="eastAsia"/>
              </w:rPr>
              <w:t>RBC1</w:t>
            </w:r>
            <w:r w:rsidRPr="00CB4CDC">
              <w:rPr>
                <w:rFonts w:hint="eastAsia"/>
              </w:rPr>
              <w:t>需要跟相邻的</w:t>
            </w:r>
            <w:r w:rsidRPr="00CB4CDC">
              <w:rPr>
                <w:rFonts w:hint="eastAsia"/>
              </w:rPr>
              <w:t>RBC2</w:t>
            </w:r>
            <w:r w:rsidRPr="00CB4CDC">
              <w:rPr>
                <w:rFonts w:hint="eastAsia"/>
              </w:rPr>
              <w:t>仿真系统发送进路请求和列车数据等信息，当相邻</w:t>
            </w:r>
            <w:r w:rsidRPr="00CB4CDC">
              <w:rPr>
                <w:rFonts w:hint="eastAsia"/>
              </w:rPr>
              <w:t>RBC2</w:t>
            </w:r>
            <w:r w:rsidRPr="00CB4CDC">
              <w:rPr>
                <w:rFonts w:hint="eastAsia"/>
              </w:rPr>
              <w:t>接收的</w:t>
            </w:r>
            <w:r w:rsidRPr="00CB4CDC">
              <w:rPr>
                <w:rFonts w:hint="eastAsia"/>
              </w:rPr>
              <w:t>RBC1</w:t>
            </w:r>
            <w:r w:rsidRPr="00CB4CDC">
              <w:rPr>
                <w:rFonts w:hint="eastAsia"/>
              </w:rPr>
              <w:t>发送的进路请求和列车数据时，生成进路信息和列车控制权信息并发送至</w:t>
            </w:r>
            <w:r w:rsidRPr="00CB4CDC">
              <w:rPr>
                <w:rFonts w:hint="eastAsia"/>
              </w:rPr>
              <w:t>RBC1</w:t>
            </w:r>
            <w:r w:rsidRPr="00CB4CDC">
              <w:rPr>
                <w:rFonts w:hint="eastAsia"/>
              </w:rPr>
              <w:t>，</w:t>
            </w:r>
            <w:r w:rsidRPr="00CB4CDC">
              <w:rPr>
                <w:rFonts w:hint="eastAsia"/>
              </w:rPr>
              <w:t>RBC1</w:t>
            </w:r>
            <w:r w:rsidRPr="00CB4CDC">
              <w:rPr>
                <w:rFonts w:hint="eastAsia"/>
              </w:rPr>
              <w:t>将</w:t>
            </w:r>
            <w:r w:rsidRPr="00CB4CDC">
              <w:rPr>
                <w:rFonts w:hint="eastAsia"/>
              </w:rPr>
              <w:t>RBC2</w:t>
            </w:r>
            <w:r w:rsidRPr="00CB4CDC">
              <w:rPr>
                <w:rFonts w:hint="eastAsia"/>
              </w:rPr>
              <w:t>的信息发送至车载设备，当列车离开本</w:t>
            </w:r>
            <w:r w:rsidRPr="00CB4CDC">
              <w:rPr>
                <w:rFonts w:hint="eastAsia"/>
              </w:rPr>
              <w:t>RBC1</w:t>
            </w:r>
            <w:r w:rsidRPr="00CB4CDC">
              <w:rPr>
                <w:rFonts w:hint="eastAsia"/>
              </w:rPr>
              <w:t>管辖的区段时，车载设备只接收</w:t>
            </w:r>
            <w:r w:rsidRPr="00CB4CDC">
              <w:rPr>
                <w:rFonts w:hint="eastAsia"/>
              </w:rPr>
              <w:t>RBC2</w:t>
            </w:r>
            <w:r w:rsidRPr="00CB4CDC">
              <w:rPr>
                <w:rFonts w:hint="eastAsia"/>
              </w:rPr>
              <w:t>发送的消息，并拒绝接受</w:t>
            </w:r>
            <w:r w:rsidRPr="00CB4CDC">
              <w:rPr>
                <w:rFonts w:hint="eastAsia"/>
              </w:rPr>
              <w:t>RBC1</w:t>
            </w:r>
            <w:r w:rsidRPr="00CB4CDC">
              <w:rPr>
                <w:rFonts w:hint="eastAsia"/>
              </w:rPr>
              <w:t>的消息，同时终止与</w:t>
            </w:r>
            <w:r w:rsidRPr="00CB4CDC">
              <w:rPr>
                <w:rFonts w:hint="eastAsia"/>
              </w:rPr>
              <w:t>RBC1</w:t>
            </w:r>
            <w:r w:rsidRPr="00CB4CDC">
              <w:rPr>
                <w:rFonts w:hint="eastAsia"/>
              </w:rPr>
              <w:t>的会话。其中</w:t>
            </w:r>
            <w:r w:rsidRPr="00CB4CDC">
              <w:rPr>
                <w:rFonts w:hint="eastAsia"/>
              </w:rPr>
              <w:t>RBC1</w:t>
            </w:r>
            <w:r w:rsidRPr="00CB4CDC">
              <w:rPr>
                <w:rFonts w:hint="eastAsia"/>
              </w:rPr>
              <w:t>向车载发送的信息包括</w:t>
            </w:r>
            <w:r w:rsidRPr="00CB4CDC">
              <w:rPr>
                <w:rFonts w:hint="eastAsia"/>
              </w:rPr>
              <w:t>RBC</w:t>
            </w:r>
            <w:r w:rsidRPr="00CB4CDC">
              <w:rPr>
                <w:rFonts w:hint="eastAsia"/>
              </w:rPr>
              <w:t>切换点、</w:t>
            </w:r>
            <w:r w:rsidRPr="00CB4CDC">
              <w:rPr>
                <w:rFonts w:hint="eastAsia"/>
              </w:rPr>
              <w:t>RBC2</w:t>
            </w:r>
            <w:r w:rsidRPr="00CB4CDC">
              <w:rPr>
                <w:rFonts w:hint="eastAsia"/>
              </w:rPr>
              <w:t>的</w:t>
            </w:r>
            <w:r w:rsidRPr="00CB4CDC">
              <w:rPr>
                <w:rFonts w:hint="eastAsia"/>
              </w:rPr>
              <w:t>ID</w:t>
            </w:r>
            <w:r w:rsidRPr="00CB4CDC">
              <w:rPr>
                <w:rFonts w:hint="eastAsia"/>
              </w:rPr>
              <w:t>号、来自</w:t>
            </w:r>
            <w:r w:rsidRPr="00CB4CDC">
              <w:rPr>
                <w:rFonts w:hint="eastAsia"/>
              </w:rPr>
              <w:t>RBC2</w:t>
            </w:r>
            <w:r w:rsidRPr="00CB4CDC">
              <w:rPr>
                <w:rFonts w:hint="eastAsia"/>
              </w:rPr>
              <w:t>的进路信息等。</w:t>
            </w:r>
            <w:r w:rsidRPr="00CB4CDC">
              <w:rPr>
                <w:rFonts w:hint="eastAsia"/>
              </w:rPr>
              <w:t>RBC1</w:t>
            </w:r>
            <w:r w:rsidRPr="00CB4CDC">
              <w:rPr>
                <w:rFonts w:hint="eastAsia"/>
              </w:rPr>
              <w:t>向</w:t>
            </w:r>
            <w:r w:rsidRPr="00CB4CDC">
              <w:rPr>
                <w:rFonts w:hint="eastAsia"/>
              </w:rPr>
              <w:t>RBC2</w:t>
            </w:r>
            <w:r w:rsidRPr="00CB4CDC">
              <w:rPr>
                <w:rFonts w:hint="eastAsia"/>
              </w:rPr>
              <w:t>发送的进路请求信息包括：行车许可终点、临时限速信息及其他限制条件等。</w:t>
            </w:r>
          </w:p>
          <w:p w:rsidR="00737688" w:rsidRPr="00CB4CDC" w:rsidRDefault="00737688" w:rsidP="00737688">
            <w:pPr>
              <w:ind w:firstLineChars="200" w:firstLine="400"/>
            </w:pPr>
            <w:fldSimple w:instr=" = 5 \* GB3 ">
              <w:r w:rsidRPr="00CB4CDC">
                <w:rPr>
                  <w:rFonts w:hint="eastAsia"/>
                  <w:noProof/>
                </w:rPr>
                <w:t>⑤</w:t>
              </w:r>
            </w:fldSimple>
            <w:r w:rsidRPr="00CB4CDC">
              <w:rPr>
                <w:rFonts w:hint="eastAsia"/>
              </w:rPr>
              <w:t>、区间运行图</w:t>
            </w:r>
          </w:p>
          <w:p w:rsidR="00737688" w:rsidRPr="00CB4CDC" w:rsidRDefault="00737688" w:rsidP="00737688">
            <w:pPr>
              <w:ind w:firstLineChars="200" w:firstLine="400"/>
            </w:pPr>
            <w:r w:rsidRPr="00CB4CDC">
              <w:rPr>
                <w:rFonts w:hint="eastAsia"/>
              </w:rPr>
              <w:t>在实际</w:t>
            </w:r>
            <w:r w:rsidRPr="00CB4CDC">
              <w:rPr>
                <w:rFonts w:hint="eastAsia"/>
              </w:rPr>
              <w:t>RBC</w:t>
            </w:r>
            <w:r w:rsidRPr="00CB4CDC">
              <w:rPr>
                <w:rFonts w:hint="eastAsia"/>
              </w:rPr>
              <w:t>中，并没有线路运行图，在本</w:t>
            </w:r>
            <w:r w:rsidRPr="00CB4CDC">
              <w:rPr>
                <w:rFonts w:hint="eastAsia"/>
              </w:rPr>
              <w:t>RBC</w:t>
            </w:r>
            <w:r w:rsidRPr="00CB4CDC">
              <w:rPr>
                <w:rFonts w:hint="eastAsia"/>
              </w:rPr>
              <w:t>实验室仿真系统中，为了有更好的人机交互功能和直接的观察效果，在</w:t>
            </w:r>
            <w:r w:rsidRPr="00CB4CDC">
              <w:rPr>
                <w:rFonts w:hint="eastAsia"/>
              </w:rPr>
              <w:t>RBC</w:t>
            </w:r>
            <w:r w:rsidRPr="00CB4CDC">
              <w:rPr>
                <w:rFonts w:hint="eastAsia"/>
              </w:rPr>
              <w:t>仿真平台中增加了线路的拓扑图，包括线路信号机和轨道电路区段等信息，当列车信息更新时，运行图能及时更新列车位置和速度信息，便于对仿真系统的测试。</w:t>
            </w:r>
          </w:p>
          <w:p w:rsidR="00737688" w:rsidRPr="00CB4CDC" w:rsidRDefault="00737688" w:rsidP="00737688">
            <w:pPr>
              <w:ind w:firstLineChars="200" w:firstLine="400"/>
            </w:pPr>
            <w:fldSimple w:instr=" = 6 \* GB3 ">
              <w:r w:rsidRPr="00CB4CDC">
                <w:rPr>
                  <w:rFonts w:hint="eastAsia"/>
                  <w:noProof/>
                </w:rPr>
                <w:t>⑥</w:t>
              </w:r>
            </w:fldSimple>
            <w:r w:rsidRPr="00CB4CDC">
              <w:rPr>
                <w:rFonts w:hint="eastAsia"/>
              </w:rPr>
              <w:t>、数据的读取与录入</w:t>
            </w:r>
          </w:p>
          <w:p w:rsidR="00737688" w:rsidRPr="00CB4CDC" w:rsidRDefault="00737688" w:rsidP="00737688">
            <w:pPr>
              <w:ind w:firstLineChars="200" w:firstLine="400"/>
            </w:pPr>
            <w:r w:rsidRPr="00CB4CDC">
              <w:rPr>
                <w:rFonts w:hint="eastAsia"/>
              </w:rPr>
              <w:t>RBC</w:t>
            </w:r>
            <w:r w:rsidRPr="00CB4CDC">
              <w:rPr>
                <w:rFonts w:hint="eastAsia"/>
              </w:rPr>
              <w:t>预置拟定线路模拟数据，在初始化</w:t>
            </w:r>
            <w:r w:rsidRPr="00CB4CDC">
              <w:rPr>
                <w:rFonts w:hint="eastAsia"/>
              </w:rPr>
              <w:t>RBC</w:t>
            </w:r>
            <w:r w:rsidRPr="00CB4CDC">
              <w:rPr>
                <w:rFonts w:hint="eastAsia"/>
              </w:rPr>
              <w:t>仿真子系统时，系统会自动加载线路信息、设备状态信息及其拓扑关系图，并以自己规定的格式存储在数据库服务器中，便于之后仿真系统为实现其他功能对</w:t>
            </w:r>
            <w:r w:rsidRPr="00CB4CDC">
              <w:rPr>
                <w:rFonts w:hint="eastAsia"/>
              </w:rPr>
              <w:lastRenderedPageBreak/>
              <w:t>数据库进行访问。</w:t>
            </w:r>
          </w:p>
          <w:p w:rsidR="00737688" w:rsidRPr="00CB4CDC" w:rsidRDefault="00737688" w:rsidP="002107D5">
            <w:r w:rsidRPr="00CB4CDC">
              <w:rPr>
                <w:rFonts w:hint="eastAsia"/>
              </w:rPr>
              <w:t>（</w:t>
            </w:r>
            <w:r w:rsidRPr="00CB4CDC">
              <w:rPr>
                <w:rFonts w:hint="eastAsia"/>
              </w:rPr>
              <w:t>2</w:t>
            </w:r>
            <w:r w:rsidRPr="00CB4CDC">
              <w:rPr>
                <w:rFonts w:hint="eastAsia"/>
              </w:rPr>
              <w:t>）</w:t>
            </w:r>
            <w:r w:rsidRPr="00CB4CDC">
              <w:rPr>
                <w:rFonts w:hint="eastAsia"/>
              </w:rPr>
              <w:t>TSRS</w:t>
            </w:r>
            <w:r w:rsidRPr="00CB4CDC">
              <w:rPr>
                <w:rFonts w:hint="eastAsia"/>
              </w:rPr>
              <w:t>功能：模拟不低于</w:t>
            </w:r>
            <w:r w:rsidRPr="00CB4CDC">
              <w:rPr>
                <w:rFonts w:hint="eastAsia"/>
              </w:rPr>
              <w:t>2</w:t>
            </w:r>
            <w:r w:rsidRPr="00CB4CDC">
              <w:rPr>
                <w:rFonts w:hint="eastAsia"/>
              </w:rPr>
              <w:t>个车站场景；</w:t>
            </w:r>
          </w:p>
          <w:p w:rsidR="00737688" w:rsidRPr="00CB4CDC" w:rsidRDefault="00737688" w:rsidP="002107D5">
            <w:pPr>
              <w:ind w:firstLine="405"/>
            </w:pPr>
            <w:fldSimple w:instr=" = 1 \* GB3 ">
              <w:r w:rsidRPr="00CB4CDC">
                <w:rPr>
                  <w:rFonts w:hint="eastAsia"/>
                  <w:noProof/>
                </w:rPr>
                <w:t>①</w:t>
              </w:r>
            </w:fldSimple>
            <w:r w:rsidRPr="00CB4CDC">
              <w:rPr>
                <w:rFonts w:hint="eastAsia"/>
              </w:rPr>
              <w:t>、临时限速命令的拟定</w:t>
            </w:r>
          </w:p>
          <w:p w:rsidR="00737688" w:rsidRPr="00CB4CDC" w:rsidRDefault="00737688" w:rsidP="002107D5">
            <w:pPr>
              <w:ind w:firstLine="405"/>
            </w:pPr>
            <w:r w:rsidRPr="00CB4CDC">
              <w:rPr>
                <w:rFonts w:hint="eastAsia"/>
              </w:rPr>
              <w:t>提供临时限速命令的拟定界面，并且可以提示限速命令的拟定规范，让调度员拟定出合理的临时限速命令。</w:t>
            </w:r>
          </w:p>
          <w:p w:rsidR="00737688" w:rsidRPr="00CB4CDC" w:rsidRDefault="00737688" w:rsidP="00737688">
            <w:pPr>
              <w:ind w:firstLineChars="200" w:firstLine="400"/>
            </w:pPr>
            <w:fldSimple w:instr=" = 2 \* GB3 ">
              <w:r w:rsidRPr="00CB4CDC">
                <w:rPr>
                  <w:rFonts w:hint="eastAsia"/>
                  <w:noProof/>
                </w:rPr>
                <w:t>②</w:t>
              </w:r>
            </w:fldSimple>
            <w:r w:rsidRPr="00CB4CDC">
              <w:rPr>
                <w:rFonts w:hint="eastAsia"/>
              </w:rPr>
              <w:t>、对临时限速命令进行合理性校验</w:t>
            </w:r>
          </w:p>
          <w:p w:rsidR="00737688" w:rsidRPr="00CB4CDC" w:rsidRDefault="00737688" w:rsidP="00737688">
            <w:pPr>
              <w:ind w:firstLineChars="200" w:firstLine="400"/>
            </w:pPr>
            <w:r w:rsidRPr="00CB4CDC">
              <w:rPr>
                <w:rFonts w:hint="eastAsia"/>
              </w:rPr>
              <w:t>任何一条由</w:t>
            </w:r>
            <w:r w:rsidRPr="00CB4CDC">
              <w:rPr>
                <w:rFonts w:hint="eastAsia"/>
              </w:rPr>
              <w:t>CTC</w:t>
            </w:r>
            <w:r w:rsidRPr="00CB4CDC">
              <w:rPr>
                <w:rFonts w:hint="eastAsia"/>
              </w:rPr>
              <w:t>拟定的临时限速命令必须经过合理性校验才能下达到</w:t>
            </w:r>
            <w:r w:rsidRPr="00CB4CDC">
              <w:rPr>
                <w:rFonts w:hint="eastAsia"/>
              </w:rPr>
              <w:t>TCC</w:t>
            </w:r>
            <w:r w:rsidRPr="00CB4CDC">
              <w:rPr>
                <w:rFonts w:hint="eastAsia"/>
              </w:rPr>
              <w:t>、</w:t>
            </w:r>
            <w:r w:rsidRPr="00CB4CDC">
              <w:rPr>
                <w:rFonts w:hint="eastAsia"/>
              </w:rPr>
              <w:t>RBC</w:t>
            </w:r>
            <w:r w:rsidRPr="00CB4CDC">
              <w:rPr>
                <w:rFonts w:hint="eastAsia"/>
              </w:rPr>
              <w:t>。未能通过合理性校验的限速命令，</w:t>
            </w:r>
            <w:r w:rsidRPr="00CB4CDC">
              <w:rPr>
                <w:rFonts w:hint="eastAsia"/>
              </w:rPr>
              <w:t>TSRS</w:t>
            </w:r>
            <w:r w:rsidRPr="00CB4CDC">
              <w:rPr>
                <w:rFonts w:hint="eastAsia"/>
              </w:rPr>
              <w:t>根据其拟定错误处进行反馈，</w:t>
            </w:r>
            <w:r w:rsidRPr="00CB4CDC">
              <w:rPr>
                <w:rFonts w:hint="eastAsia"/>
              </w:rPr>
              <w:t>CTC</w:t>
            </w:r>
            <w:r w:rsidRPr="00CB4CDC">
              <w:rPr>
                <w:rFonts w:hint="eastAsia"/>
              </w:rPr>
              <w:t>根据错误回执进行重新拟定。</w:t>
            </w:r>
          </w:p>
          <w:p w:rsidR="00737688" w:rsidRPr="00CB4CDC" w:rsidRDefault="00737688" w:rsidP="00737688">
            <w:pPr>
              <w:ind w:firstLineChars="200" w:firstLine="400"/>
            </w:pPr>
            <w:fldSimple w:instr=" = 3 \* GB3 ">
              <w:r w:rsidRPr="00CB4CDC">
                <w:rPr>
                  <w:rFonts w:hint="eastAsia"/>
                  <w:noProof/>
                </w:rPr>
                <w:t>③</w:t>
              </w:r>
            </w:fldSimple>
            <w:r w:rsidRPr="00CB4CDC">
              <w:rPr>
                <w:rFonts w:hint="eastAsia"/>
              </w:rPr>
              <w:t>、处理临时限速命令</w:t>
            </w:r>
          </w:p>
          <w:p w:rsidR="00737688" w:rsidRPr="00CB4CDC" w:rsidRDefault="00737688" w:rsidP="00737688">
            <w:pPr>
              <w:ind w:firstLineChars="200" w:firstLine="400"/>
            </w:pPr>
            <w:r w:rsidRPr="00CB4CDC">
              <w:rPr>
                <w:rFonts w:hint="eastAsia"/>
              </w:rPr>
              <w:t>能够处理</w:t>
            </w:r>
            <w:r w:rsidRPr="00CB4CDC">
              <w:rPr>
                <w:rFonts w:hint="eastAsia"/>
              </w:rPr>
              <w:t>CTC</w:t>
            </w:r>
            <w:r w:rsidRPr="00CB4CDC">
              <w:rPr>
                <w:rFonts w:hint="eastAsia"/>
              </w:rPr>
              <w:t>下达的临时限速命令，能够对验证命令和执行命令进行拆分发送给</w:t>
            </w:r>
            <w:r w:rsidRPr="00CB4CDC">
              <w:rPr>
                <w:rFonts w:hint="eastAsia"/>
              </w:rPr>
              <w:t>TCC</w:t>
            </w:r>
            <w:r w:rsidRPr="00CB4CDC">
              <w:rPr>
                <w:rFonts w:hint="eastAsia"/>
              </w:rPr>
              <w:t>、</w:t>
            </w:r>
            <w:r w:rsidRPr="00CB4CDC">
              <w:rPr>
                <w:rFonts w:hint="eastAsia"/>
              </w:rPr>
              <w:t>RBC</w:t>
            </w:r>
            <w:r w:rsidRPr="00CB4CDC">
              <w:rPr>
                <w:rFonts w:hint="eastAsia"/>
              </w:rPr>
              <w:t>。能够进行合理性检验、验证、执行、撤销、错误回执、反馈对比等操作。</w:t>
            </w:r>
          </w:p>
          <w:p w:rsidR="00737688" w:rsidRPr="00CB4CDC" w:rsidRDefault="00737688" w:rsidP="00737688">
            <w:pPr>
              <w:ind w:firstLineChars="200" w:firstLine="400"/>
            </w:pPr>
            <w:fldSimple w:instr=" = 4 \* GB3 ">
              <w:r w:rsidRPr="00CB4CDC">
                <w:rPr>
                  <w:rFonts w:hint="eastAsia"/>
                  <w:noProof/>
                </w:rPr>
                <w:t>④</w:t>
              </w:r>
            </w:fldSimple>
            <w:r w:rsidRPr="00CB4CDC">
              <w:rPr>
                <w:rFonts w:hint="eastAsia"/>
              </w:rPr>
              <w:t>、客户端子系统管理</w:t>
            </w:r>
          </w:p>
          <w:p w:rsidR="00737688" w:rsidRPr="00CB4CDC" w:rsidRDefault="00737688" w:rsidP="00737688">
            <w:pPr>
              <w:ind w:firstLineChars="200" w:firstLine="400"/>
            </w:pPr>
            <w:r w:rsidRPr="00CB4CDC">
              <w:rPr>
                <w:rFonts w:hint="eastAsia"/>
              </w:rPr>
              <w:t>能够管理连接中的客户端子系统，并且记录每个子系统的通信状态。</w:t>
            </w:r>
          </w:p>
          <w:p w:rsidR="00737688" w:rsidRPr="00CB4CDC" w:rsidRDefault="00737688" w:rsidP="00737688">
            <w:pPr>
              <w:ind w:firstLineChars="200" w:firstLine="400"/>
            </w:pPr>
            <w:fldSimple w:instr=" = 5 \* GB3 ">
              <w:r w:rsidRPr="00CB4CDC">
                <w:rPr>
                  <w:rFonts w:hint="eastAsia"/>
                  <w:noProof/>
                </w:rPr>
                <w:t>⑤</w:t>
              </w:r>
            </w:fldSimple>
            <w:r w:rsidRPr="00CB4CDC">
              <w:rPr>
                <w:rFonts w:hint="eastAsia"/>
              </w:rPr>
              <w:t>、实时显示过程状态信息</w:t>
            </w:r>
          </w:p>
          <w:p w:rsidR="00737688" w:rsidRPr="00CB4CDC" w:rsidRDefault="00737688" w:rsidP="00737688">
            <w:pPr>
              <w:ind w:firstLineChars="200" w:firstLine="400"/>
            </w:pPr>
            <w:r w:rsidRPr="00CB4CDC">
              <w:rPr>
                <w:rFonts w:hint="eastAsia"/>
              </w:rPr>
              <w:t>临时限速服务器仿真系统应该可以实时显示临时限速命令在执行过程中的调试信息，包括执行状态信息、错误报警信息、记录限速命令的执行过程和发生时间。</w:t>
            </w:r>
          </w:p>
          <w:p w:rsidR="00737688" w:rsidRPr="00CB4CDC" w:rsidRDefault="00737688" w:rsidP="002107D5">
            <w:r w:rsidRPr="00CB4CDC">
              <w:rPr>
                <w:rFonts w:hint="eastAsia"/>
              </w:rPr>
              <w:t>（</w:t>
            </w:r>
            <w:r w:rsidRPr="00CB4CDC">
              <w:rPr>
                <w:rFonts w:hint="eastAsia"/>
              </w:rPr>
              <w:t>3</w:t>
            </w:r>
            <w:r w:rsidRPr="00CB4CDC">
              <w:rPr>
                <w:rFonts w:hint="eastAsia"/>
              </w:rPr>
              <w:t>）</w:t>
            </w:r>
            <w:r w:rsidRPr="00CB4CDC">
              <w:rPr>
                <w:rFonts w:hint="eastAsia"/>
              </w:rPr>
              <w:t xml:space="preserve"> RBC</w:t>
            </w:r>
            <w:r w:rsidRPr="00CB4CDC">
              <w:rPr>
                <w:rFonts w:hint="eastAsia"/>
              </w:rPr>
              <w:t>和</w:t>
            </w:r>
            <w:r w:rsidRPr="00CB4CDC">
              <w:rPr>
                <w:rFonts w:hint="eastAsia"/>
              </w:rPr>
              <w:t>TSRS</w:t>
            </w:r>
            <w:r w:rsidRPr="00CB4CDC">
              <w:rPr>
                <w:rFonts w:hint="eastAsia"/>
              </w:rPr>
              <w:t>接口及配套软件</w:t>
            </w:r>
          </w:p>
          <w:p w:rsidR="00737688" w:rsidRPr="00CB4CDC" w:rsidRDefault="00737688" w:rsidP="002107D5">
            <w:pPr>
              <w:ind w:firstLine="405"/>
            </w:pPr>
            <w:fldSimple w:instr=" = 1 \* GB3 ">
              <w:r w:rsidRPr="00CB4CDC">
                <w:rPr>
                  <w:rFonts w:hint="eastAsia"/>
                  <w:noProof/>
                </w:rPr>
                <w:t>①</w:t>
              </w:r>
            </w:fldSimple>
            <w:r w:rsidRPr="00CB4CDC">
              <w:rPr>
                <w:rFonts w:hint="eastAsia"/>
              </w:rPr>
              <w:t>、</w:t>
            </w:r>
            <w:r w:rsidRPr="00CB4CDC">
              <w:rPr>
                <w:rFonts w:hint="eastAsia"/>
              </w:rPr>
              <w:t>RBC</w:t>
            </w:r>
            <w:r w:rsidRPr="00CB4CDC">
              <w:rPr>
                <w:rFonts w:hint="eastAsia"/>
              </w:rPr>
              <w:t>与</w:t>
            </w:r>
            <w:proofErr w:type="gramStart"/>
            <w:r w:rsidRPr="00CB4CDC">
              <w:rPr>
                <w:rFonts w:hint="eastAsia"/>
              </w:rPr>
              <w:t>配套列控车载</w:t>
            </w:r>
            <w:proofErr w:type="gramEnd"/>
            <w:r w:rsidRPr="00CB4CDC">
              <w:rPr>
                <w:rFonts w:hint="eastAsia"/>
              </w:rPr>
              <w:t>设备人机界面仿真软件通信接口，并且采用</w:t>
            </w:r>
            <w:r w:rsidRPr="00CB4CDC">
              <w:rPr>
                <w:rFonts w:hint="eastAsia"/>
              </w:rPr>
              <w:t>RSSP-II</w:t>
            </w:r>
            <w:r w:rsidRPr="00CB4CDC">
              <w:rPr>
                <w:rFonts w:hint="eastAsia"/>
              </w:rPr>
              <w:t>协议防护通信；</w:t>
            </w:r>
          </w:p>
          <w:p w:rsidR="00737688" w:rsidRPr="00CB4CDC" w:rsidRDefault="00737688" w:rsidP="002107D5">
            <w:pPr>
              <w:ind w:firstLine="405"/>
            </w:pPr>
            <w:fldSimple w:instr=" = 2 \* GB3 ">
              <w:r w:rsidRPr="00CB4CDC">
                <w:rPr>
                  <w:rFonts w:hint="eastAsia"/>
                  <w:noProof/>
                </w:rPr>
                <w:t>②</w:t>
              </w:r>
            </w:fldSimple>
            <w:r w:rsidRPr="00CB4CDC">
              <w:rPr>
                <w:rFonts w:hint="eastAsia"/>
              </w:rPr>
              <w:t>、</w:t>
            </w:r>
            <w:r w:rsidRPr="00CB4CDC">
              <w:rPr>
                <w:rFonts w:hint="eastAsia"/>
              </w:rPr>
              <w:t>RBC</w:t>
            </w:r>
            <w:r w:rsidRPr="00CB4CDC">
              <w:rPr>
                <w:rFonts w:hint="eastAsia"/>
              </w:rPr>
              <w:t>与</w:t>
            </w:r>
            <w:r w:rsidRPr="00CB4CDC">
              <w:rPr>
                <w:rFonts w:hint="eastAsia"/>
              </w:rPr>
              <w:t>TSRS</w:t>
            </w:r>
            <w:r w:rsidRPr="00CB4CDC">
              <w:rPr>
                <w:rFonts w:hint="eastAsia"/>
              </w:rPr>
              <w:t>通信接口，并且采用</w:t>
            </w:r>
            <w:r w:rsidRPr="00CB4CDC">
              <w:rPr>
                <w:rFonts w:hint="eastAsia"/>
              </w:rPr>
              <w:t>RSSP-II</w:t>
            </w:r>
            <w:r w:rsidRPr="00CB4CDC">
              <w:rPr>
                <w:rFonts w:hint="eastAsia"/>
              </w:rPr>
              <w:t>协议防护通信；</w:t>
            </w:r>
          </w:p>
          <w:p w:rsidR="00737688" w:rsidRPr="00CB4CDC" w:rsidRDefault="00737688" w:rsidP="002107D5">
            <w:pPr>
              <w:ind w:firstLine="405"/>
            </w:pPr>
            <w:fldSimple w:instr=" = 3 \* GB3 ">
              <w:r w:rsidRPr="00CB4CDC">
                <w:rPr>
                  <w:rFonts w:hint="eastAsia"/>
                  <w:noProof/>
                </w:rPr>
                <w:t>③</w:t>
              </w:r>
            </w:fldSimple>
            <w:r w:rsidRPr="00CB4CDC">
              <w:rPr>
                <w:rFonts w:hint="eastAsia"/>
              </w:rPr>
              <w:t>、</w:t>
            </w:r>
            <w:r w:rsidRPr="00CB4CDC">
              <w:rPr>
                <w:rFonts w:hint="eastAsia"/>
              </w:rPr>
              <w:t>TSRS</w:t>
            </w:r>
            <w:r w:rsidRPr="00CB4CDC">
              <w:rPr>
                <w:rFonts w:hint="eastAsia"/>
              </w:rPr>
              <w:t>与配套</w:t>
            </w:r>
            <w:r w:rsidRPr="00CB4CDC">
              <w:rPr>
                <w:rFonts w:hint="eastAsia"/>
              </w:rPr>
              <w:t>TCC</w:t>
            </w:r>
            <w:r w:rsidRPr="00CB4CDC">
              <w:rPr>
                <w:rFonts w:hint="eastAsia"/>
              </w:rPr>
              <w:t>通信接口；</w:t>
            </w:r>
          </w:p>
          <w:p w:rsidR="00737688" w:rsidRPr="00CB4CDC" w:rsidRDefault="00737688" w:rsidP="002107D5">
            <w:pPr>
              <w:ind w:firstLine="405"/>
            </w:pPr>
            <w:fldSimple w:instr=" = 4 \* GB3 ">
              <w:r w:rsidRPr="00CB4CDC">
                <w:rPr>
                  <w:rFonts w:hint="eastAsia"/>
                  <w:noProof/>
                </w:rPr>
                <w:t>④</w:t>
              </w:r>
            </w:fldSimple>
            <w:r w:rsidRPr="00CB4CDC">
              <w:rPr>
                <w:rFonts w:hint="eastAsia"/>
              </w:rPr>
              <w:t>、</w:t>
            </w:r>
            <w:r w:rsidRPr="00CB4CDC">
              <w:rPr>
                <w:rFonts w:hint="eastAsia"/>
              </w:rPr>
              <w:t>TSRS</w:t>
            </w:r>
            <w:r w:rsidRPr="00CB4CDC">
              <w:rPr>
                <w:rFonts w:hint="eastAsia"/>
              </w:rPr>
              <w:t>与</w:t>
            </w:r>
            <w:r w:rsidRPr="00CB4CDC">
              <w:rPr>
                <w:rFonts w:hint="eastAsia"/>
              </w:rPr>
              <w:t>RBC</w:t>
            </w:r>
            <w:r w:rsidRPr="00CB4CDC">
              <w:rPr>
                <w:rFonts w:hint="eastAsia"/>
              </w:rPr>
              <w:t>通信接口，并且采用</w:t>
            </w:r>
            <w:r w:rsidRPr="00CB4CDC">
              <w:rPr>
                <w:rFonts w:hint="eastAsia"/>
              </w:rPr>
              <w:t>RSSP-II</w:t>
            </w:r>
            <w:r w:rsidRPr="00CB4CDC">
              <w:rPr>
                <w:rFonts w:hint="eastAsia"/>
              </w:rPr>
              <w:t>协议防护通信；</w:t>
            </w:r>
          </w:p>
          <w:p w:rsidR="00737688" w:rsidRPr="00CB4CDC" w:rsidRDefault="00737688" w:rsidP="002107D5">
            <w:pPr>
              <w:ind w:firstLine="405"/>
            </w:pPr>
            <w:fldSimple w:instr=" = 5 \* GB3 ">
              <w:r w:rsidRPr="00CB4CDC">
                <w:rPr>
                  <w:rFonts w:hint="eastAsia"/>
                  <w:noProof/>
                </w:rPr>
                <w:t>⑤</w:t>
              </w:r>
            </w:fldSimple>
            <w:r w:rsidRPr="00CB4CDC">
              <w:rPr>
                <w:rFonts w:hint="eastAsia"/>
              </w:rPr>
              <w:t>、</w:t>
            </w:r>
            <w:r w:rsidRPr="00CB4CDC">
              <w:rPr>
                <w:rFonts w:hint="eastAsia"/>
              </w:rPr>
              <w:t>TSRS</w:t>
            </w:r>
            <w:r w:rsidRPr="00CB4CDC">
              <w:rPr>
                <w:rFonts w:hint="eastAsia"/>
              </w:rPr>
              <w:t>与</w:t>
            </w:r>
            <w:r w:rsidRPr="00CB4CDC">
              <w:rPr>
                <w:rFonts w:hint="eastAsia"/>
              </w:rPr>
              <w:t>CTC</w:t>
            </w:r>
            <w:r w:rsidRPr="00CB4CDC">
              <w:rPr>
                <w:rFonts w:hint="eastAsia"/>
              </w:rPr>
              <w:t>通信接口，并且采用</w:t>
            </w:r>
            <w:r w:rsidRPr="00CB4CDC">
              <w:rPr>
                <w:rFonts w:hint="eastAsia"/>
              </w:rPr>
              <w:t>RSSP-II</w:t>
            </w:r>
            <w:r w:rsidRPr="00CB4CDC">
              <w:rPr>
                <w:rFonts w:hint="eastAsia"/>
              </w:rPr>
              <w:t>协议防护通信。</w:t>
            </w:r>
          </w:p>
          <w:p w:rsidR="00737688" w:rsidRPr="00CB4CDC" w:rsidRDefault="00737688" w:rsidP="002107D5">
            <w:r w:rsidRPr="00CB4CDC">
              <w:rPr>
                <w:rFonts w:hint="eastAsia"/>
              </w:rPr>
              <w:t>（</w:t>
            </w:r>
            <w:r w:rsidRPr="00CB4CDC">
              <w:rPr>
                <w:rFonts w:hint="eastAsia"/>
              </w:rPr>
              <w:t>4</w:t>
            </w:r>
            <w:r w:rsidRPr="00CB4CDC">
              <w:rPr>
                <w:rFonts w:hint="eastAsia"/>
              </w:rPr>
              <w:t>）符合铁路安全通信协议和技术要求</w:t>
            </w:r>
          </w:p>
          <w:p w:rsidR="00737688" w:rsidRPr="00CB4CDC" w:rsidRDefault="00737688" w:rsidP="00737688">
            <w:pPr>
              <w:ind w:firstLineChars="200" w:firstLine="400"/>
            </w:pPr>
            <w:fldSimple w:instr=" = 1 \* GB3 ">
              <w:r w:rsidRPr="00CB4CDC">
                <w:rPr>
                  <w:rFonts w:hint="eastAsia"/>
                  <w:noProof/>
                </w:rPr>
                <w:t>①</w:t>
              </w:r>
            </w:fldSimple>
            <w:r w:rsidRPr="00CB4CDC">
              <w:rPr>
                <w:rFonts w:hint="eastAsia"/>
              </w:rPr>
              <w:t>、</w:t>
            </w:r>
            <w:r w:rsidRPr="00CB4CDC">
              <w:rPr>
                <w:rFonts w:hint="eastAsia"/>
              </w:rPr>
              <w:t>RBC</w:t>
            </w:r>
            <w:r w:rsidRPr="00CB4CDC">
              <w:rPr>
                <w:rFonts w:hint="eastAsia"/>
              </w:rPr>
              <w:t>、</w:t>
            </w:r>
            <w:r w:rsidRPr="00CB4CDC">
              <w:rPr>
                <w:rFonts w:hint="eastAsia"/>
              </w:rPr>
              <w:t>TSRS</w:t>
            </w:r>
            <w:r w:rsidRPr="00CB4CDC">
              <w:rPr>
                <w:rFonts w:hint="eastAsia"/>
              </w:rPr>
              <w:t>通信符合铁路安全通信协议（</w:t>
            </w:r>
            <w:r w:rsidRPr="00CB4CDC">
              <w:rPr>
                <w:rFonts w:hint="eastAsia"/>
              </w:rPr>
              <w:t>RSSP-II</w:t>
            </w:r>
            <w:r w:rsidRPr="00CB4CDC">
              <w:rPr>
                <w:rFonts w:hint="eastAsia"/>
              </w:rPr>
              <w:t>）要求，对重复、删除、插入、重排序、损坏、延迟和伪装进行监测并提供充分的防护；</w:t>
            </w:r>
          </w:p>
          <w:p w:rsidR="00737688" w:rsidRPr="00CB4CDC" w:rsidRDefault="00737688" w:rsidP="00737688">
            <w:pPr>
              <w:ind w:firstLineChars="200" w:firstLine="400"/>
            </w:pPr>
            <w:fldSimple w:instr=" = 2 \* GB3 ">
              <w:r w:rsidRPr="00CB4CDC">
                <w:rPr>
                  <w:rFonts w:hint="eastAsia"/>
                  <w:noProof/>
                </w:rPr>
                <w:t>②</w:t>
              </w:r>
            </w:fldSimple>
            <w:r w:rsidRPr="00CB4CDC">
              <w:rPr>
                <w:rFonts w:hint="eastAsia"/>
              </w:rPr>
              <w:t>、</w:t>
            </w:r>
            <w:r w:rsidRPr="00CB4CDC">
              <w:rPr>
                <w:rFonts w:hint="eastAsia"/>
              </w:rPr>
              <w:t>RBC</w:t>
            </w:r>
            <w:r w:rsidRPr="00CB4CDC">
              <w:rPr>
                <w:rFonts w:hint="eastAsia"/>
              </w:rPr>
              <w:t>、</w:t>
            </w:r>
            <w:r w:rsidRPr="00CB4CDC">
              <w:rPr>
                <w:rFonts w:hint="eastAsia"/>
              </w:rPr>
              <w:t>TSRS</w:t>
            </w:r>
            <w:r w:rsidRPr="00CB4CDC">
              <w:rPr>
                <w:rFonts w:hint="eastAsia"/>
              </w:rPr>
              <w:t>通信满足</w:t>
            </w:r>
            <w:r w:rsidRPr="00CB4CDC">
              <w:rPr>
                <w:rFonts w:hint="eastAsia"/>
              </w:rPr>
              <w:t>EC</w:t>
            </w:r>
            <w:r w:rsidRPr="00CB4CDC">
              <w:rPr>
                <w:rFonts w:hint="eastAsia"/>
              </w:rPr>
              <w:t>或</w:t>
            </w:r>
            <w:r w:rsidRPr="00CB4CDC">
              <w:rPr>
                <w:rFonts w:hint="eastAsia"/>
              </w:rPr>
              <w:t>TTS</w:t>
            </w:r>
            <w:r w:rsidRPr="00CB4CDC">
              <w:rPr>
                <w:rFonts w:hint="eastAsia"/>
              </w:rPr>
              <w:t>技术要求；</w:t>
            </w:r>
          </w:p>
          <w:p w:rsidR="00737688" w:rsidRPr="00CB4CDC" w:rsidRDefault="00737688" w:rsidP="002107D5">
            <w:r w:rsidRPr="00CB4CDC">
              <w:rPr>
                <w:rFonts w:hint="eastAsia"/>
              </w:rPr>
              <w:t>（</w:t>
            </w:r>
            <w:r w:rsidRPr="00CB4CDC">
              <w:rPr>
                <w:rFonts w:hint="eastAsia"/>
              </w:rPr>
              <w:t>5</w:t>
            </w:r>
            <w:r w:rsidRPr="00CB4CDC">
              <w:rPr>
                <w:rFonts w:hint="eastAsia"/>
              </w:rPr>
              <w:t>）所有软件系统开放</w:t>
            </w:r>
            <w:proofErr w:type="gramStart"/>
            <w:r w:rsidRPr="00CB4CDC">
              <w:rPr>
                <w:rFonts w:hint="eastAsia"/>
              </w:rPr>
              <w:t>代码级</w:t>
            </w:r>
            <w:proofErr w:type="gramEnd"/>
            <w:r w:rsidRPr="00CB4CDC">
              <w:rPr>
                <w:rFonts w:hint="eastAsia"/>
              </w:rPr>
              <w:t>接口库；</w:t>
            </w:r>
          </w:p>
        </w:tc>
      </w:tr>
      <w:tr w:rsidR="00737688" w:rsidRPr="00CB4CDC" w:rsidTr="002107D5">
        <w:trPr>
          <w:trHeight w:val="349"/>
          <w:jc w:val="center"/>
        </w:trPr>
        <w:tc>
          <w:tcPr>
            <w:tcW w:w="675" w:type="dxa"/>
            <w:vAlign w:val="center"/>
          </w:tcPr>
          <w:p w:rsidR="00737688" w:rsidRPr="00CB4CDC" w:rsidRDefault="00737688" w:rsidP="002107D5">
            <w:pPr>
              <w:jc w:val="center"/>
              <w:rPr>
                <w:b/>
              </w:rPr>
            </w:pPr>
            <w:r w:rsidRPr="00CB4CDC">
              <w:rPr>
                <w:rFonts w:hint="eastAsia"/>
                <w:b/>
              </w:rPr>
              <w:lastRenderedPageBreak/>
              <w:t>2</w:t>
            </w:r>
          </w:p>
        </w:tc>
        <w:tc>
          <w:tcPr>
            <w:tcW w:w="1701" w:type="dxa"/>
            <w:vAlign w:val="center"/>
          </w:tcPr>
          <w:p w:rsidR="00737688" w:rsidRPr="00CB4CDC" w:rsidRDefault="00737688" w:rsidP="002107D5">
            <w:pPr>
              <w:jc w:val="center"/>
            </w:pPr>
            <w:r w:rsidRPr="00CB4CDC">
              <w:rPr>
                <w:rFonts w:hint="eastAsia"/>
                <w:szCs w:val="21"/>
              </w:rPr>
              <w:t>CTC</w:t>
            </w:r>
            <w:r w:rsidRPr="00CB4CDC">
              <w:rPr>
                <w:rFonts w:hint="eastAsia"/>
                <w:szCs w:val="21"/>
              </w:rPr>
              <w:t>仿真系统</w:t>
            </w:r>
          </w:p>
        </w:tc>
        <w:tc>
          <w:tcPr>
            <w:tcW w:w="6521" w:type="dxa"/>
            <w:vAlign w:val="center"/>
          </w:tcPr>
          <w:p w:rsidR="00737688" w:rsidRPr="00CB4CDC" w:rsidRDefault="00737688" w:rsidP="00737688">
            <w:pPr>
              <w:pStyle w:val="af2"/>
              <w:numPr>
                <w:ilvl w:val="0"/>
                <w:numId w:val="32"/>
              </w:numPr>
              <w:ind w:firstLineChars="0"/>
              <w:rPr>
                <w:b/>
              </w:rPr>
            </w:pPr>
            <w:r w:rsidRPr="00CB4CDC">
              <w:rPr>
                <w:rFonts w:hint="eastAsia"/>
                <w:b/>
              </w:rPr>
              <w:t>系统构成</w:t>
            </w:r>
          </w:p>
          <w:p w:rsidR="00737688" w:rsidRPr="00CB4CDC" w:rsidRDefault="00737688" w:rsidP="002107D5">
            <w:r w:rsidRPr="00CB4CDC">
              <w:rPr>
                <w:rFonts w:hint="eastAsia"/>
              </w:rPr>
              <w:t>1.</w:t>
            </w:r>
            <w:r w:rsidRPr="00CB4CDC">
              <w:t xml:space="preserve"> </w:t>
            </w:r>
            <w:r w:rsidRPr="00CB4CDC">
              <w:rPr>
                <w:rFonts w:hint="eastAsia"/>
              </w:rPr>
              <w:t>CTC</w:t>
            </w:r>
            <w:r w:rsidRPr="00CB4CDC">
              <w:rPr>
                <w:rFonts w:hint="eastAsia"/>
              </w:rPr>
              <w:t>核心服务器</w:t>
            </w:r>
            <w:r w:rsidRPr="00CB4CDC">
              <w:rPr>
                <w:rFonts w:hint="eastAsia"/>
              </w:rPr>
              <w:t xml:space="preserve"> </w:t>
            </w:r>
            <w:r w:rsidRPr="00CB4CDC">
              <w:t xml:space="preserve"> </w:t>
            </w:r>
            <w:r w:rsidRPr="00CB4CDC">
              <w:rPr>
                <w:rFonts w:hint="eastAsia"/>
              </w:rPr>
              <w:t xml:space="preserve"> 1</w:t>
            </w:r>
            <w:r w:rsidRPr="00CB4CDC">
              <w:rPr>
                <w:rFonts w:hint="eastAsia"/>
              </w:rPr>
              <w:t>台</w:t>
            </w:r>
          </w:p>
          <w:p w:rsidR="00737688" w:rsidRPr="00CB4CDC" w:rsidRDefault="00737688" w:rsidP="002107D5">
            <w:r w:rsidRPr="00CB4CDC">
              <w:rPr>
                <w:rFonts w:hint="eastAsia"/>
              </w:rPr>
              <w:t>2.</w:t>
            </w:r>
            <w:r w:rsidRPr="00CB4CDC">
              <w:t xml:space="preserve"> </w:t>
            </w:r>
            <w:r w:rsidRPr="00CB4CDC">
              <w:rPr>
                <w:rFonts w:hint="eastAsia"/>
              </w:rPr>
              <w:t>CTC</w:t>
            </w:r>
            <w:r w:rsidRPr="00CB4CDC">
              <w:rPr>
                <w:rFonts w:hint="eastAsia"/>
              </w:rPr>
              <w:t>车站分机</w:t>
            </w:r>
            <w:r w:rsidRPr="00CB4CDC">
              <w:rPr>
                <w:rFonts w:hint="eastAsia"/>
              </w:rPr>
              <w:t xml:space="preserve"> </w:t>
            </w:r>
            <w:r w:rsidRPr="00CB4CDC">
              <w:t xml:space="preserve">   </w:t>
            </w:r>
            <w:r w:rsidRPr="00CB4CDC">
              <w:rPr>
                <w:rFonts w:hint="eastAsia"/>
              </w:rPr>
              <w:t xml:space="preserve"> 2</w:t>
            </w:r>
            <w:r w:rsidRPr="00CB4CDC">
              <w:rPr>
                <w:rFonts w:hint="eastAsia"/>
              </w:rPr>
              <w:t>台</w:t>
            </w:r>
            <w:r w:rsidRPr="00CB4CDC">
              <w:rPr>
                <w:rFonts w:hint="eastAsia"/>
              </w:rPr>
              <w:t xml:space="preserve"> </w:t>
            </w:r>
          </w:p>
          <w:p w:rsidR="00737688" w:rsidRPr="00CB4CDC" w:rsidRDefault="00737688" w:rsidP="002107D5">
            <w:r w:rsidRPr="00CB4CDC">
              <w:rPr>
                <w:rFonts w:hint="eastAsia"/>
              </w:rPr>
              <w:t>3.</w:t>
            </w:r>
            <w:r w:rsidRPr="00CB4CDC">
              <w:t xml:space="preserve"> </w:t>
            </w:r>
            <w:r w:rsidRPr="00CB4CDC">
              <w:rPr>
                <w:rFonts w:hint="eastAsia"/>
              </w:rPr>
              <w:t>核心网络控制器</w:t>
            </w:r>
            <w:r w:rsidRPr="00CB4CDC">
              <w:rPr>
                <w:rFonts w:hint="eastAsia"/>
              </w:rPr>
              <w:t>/</w:t>
            </w:r>
            <w:r w:rsidRPr="00CB4CDC">
              <w:rPr>
                <w:rFonts w:hint="eastAsia"/>
              </w:rPr>
              <w:t>平台</w:t>
            </w:r>
            <w:r w:rsidRPr="00CB4CDC">
              <w:rPr>
                <w:rFonts w:hint="eastAsia"/>
              </w:rPr>
              <w:t xml:space="preserve">   1</w:t>
            </w:r>
            <w:r w:rsidRPr="00CB4CDC">
              <w:rPr>
                <w:rFonts w:hint="eastAsia"/>
              </w:rPr>
              <w:t>台</w:t>
            </w:r>
          </w:p>
          <w:p w:rsidR="00737688" w:rsidRPr="00CB4CDC" w:rsidRDefault="00737688" w:rsidP="002107D5">
            <w:r w:rsidRPr="00CB4CDC">
              <w:rPr>
                <w:rFonts w:hint="eastAsia"/>
              </w:rPr>
              <w:t xml:space="preserve">4. </w:t>
            </w:r>
            <w:r w:rsidRPr="00CB4CDC">
              <w:rPr>
                <w:rFonts w:hint="eastAsia"/>
              </w:rPr>
              <w:t>核心网络交换设备</w:t>
            </w:r>
            <w:r w:rsidRPr="00CB4CDC">
              <w:rPr>
                <w:rFonts w:hint="eastAsia"/>
              </w:rPr>
              <w:t xml:space="preserve">  </w:t>
            </w:r>
            <w:r w:rsidRPr="00CB4CDC">
              <w:t xml:space="preserve">  </w:t>
            </w:r>
            <w:r w:rsidRPr="00CB4CDC">
              <w:rPr>
                <w:rFonts w:hint="eastAsia"/>
              </w:rPr>
              <w:t xml:space="preserve"> 3</w:t>
            </w:r>
            <w:r w:rsidRPr="00CB4CDC">
              <w:rPr>
                <w:rFonts w:hint="eastAsia"/>
              </w:rPr>
              <w:t>台</w:t>
            </w:r>
          </w:p>
          <w:p w:rsidR="00737688" w:rsidRPr="00CB4CDC" w:rsidRDefault="00737688" w:rsidP="002107D5">
            <w:r w:rsidRPr="00CB4CDC">
              <w:t>5</w:t>
            </w:r>
            <w:r w:rsidRPr="00CB4CDC">
              <w:rPr>
                <w:rFonts w:hint="eastAsia"/>
              </w:rPr>
              <w:t>.</w:t>
            </w:r>
            <w:r w:rsidRPr="00CB4CDC">
              <w:t xml:space="preserve"> </w:t>
            </w:r>
            <w:r w:rsidRPr="00CB4CDC">
              <w:rPr>
                <w:rFonts w:hint="eastAsia"/>
              </w:rPr>
              <w:t>标准机柜</w:t>
            </w:r>
            <w:r w:rsidRPr="00CB4CDC">
              <w:rPr>
                <w:rFonts w:hint="eastAsia"/>
              </w:rPr>
              <w:t xml:space="preserve"> </w:t>
            </w:r>
            <w:r w:rsidRPr="00CB4CDC">
              <w:t xml:space="preserve"> </w:t>
            </w:r>
            <w:r w:rsidRPr="00CB4CDC">
              <w:rPr>
                <w:rFonts w:hint="eastAsia"/>
              </w:rPr>
              <w:t xml:space="preserve"> </w:t>
            </w:r>
            <w:r w:rsidRPr="00CB4CDC">
              <w:t xml:space="preserve">    </w:t>
            </w:r>
            <w:r w:rsidRPr="00CB4CDC">
              <w:rPr>
                <w:rFonts w:hint="eastAsia"/>
              </w:rPr>
              <w:t>1</w:t>
            </w:r>
            <w:r w:rsidRPr="00CB4CDC">
              <w:rPr>
                <w:rFonts w:hint="eastAsia"/>
              </w:rPr>
              <w:t>台</w:t>
            </w:r>
            <w:r w:rsidRPr="00CB4CDC">
              <w:rPr>
                <w:rFonts w:hint="eastAsia"/>
              </w:rPr>
              <w:t xml:space="preserve">   </w:t>
            </w:r>
          </w:p>
          <w:p w:rsidR="00737688" w:rsidRPr="00CB4CDC" w:rsidRDefault="00737688" w:rsidP="002107D5">
            <w:r w:rsidRPr="00CB4CDC">
              <w:t xml:space="preserve">6. </w:t>
            </w:r>
            <w:r w:rsidRPr="00CB4CDC">
              <w:rPr>
                <w:rFonts w:hint="eastAsia"/>
              </w:rPr>
              <w:t>运行仿真平台</w:t>
            </w:r>
            <w:r w:rsidRPr="00CB4CDC">
              <w:rPr>
                <w:rFonts w:hint="eastAsia"/>
              </w:rPr>
              <w:t xml:space="preserve">  </w:t>
            </w:r>
            <w:r w:rsidRPr="00CB4CDC">
              <w:t xml:space="preserve"> </w:t>
            </w:r>
            <w:r w:rsidRPr="00CB4CDC">
              <w:rPr>
                <w:rFonts w:hint="eastAsia"/>
              </w:rPr>
              <w:t>1</w:t>
            </w:r>
            <w:r w:rsidRPr="00CB4CDC">
              <w:rPr>
                <w:rFonts w:hint="eastAsia"/>
              </w:rPr>
              <w:t>套</w:t>
            </w:r>
          </w:p>
          <w:p w:rsidR="00737688" w:rsidRPr="00CB4CDC" w:rsidRDefault="00737688" w:rsidP="002107D5">
            <w:r w:rsidRPr="00CB4CDC">
              <w:rPr>
                <w:rFonts w:hint="eastAsia"/>
              </w:rPr>
              <w:t>7</w:t>
            </w:r>
            <w:r w:rsidRPr="00CB4CDC">
              <w:t xml:space="preserve">. </w:t>
            </w:r>
            <w:r w:rsidRPr="00CB4CDC">
              <w:rPr>
                <w:rFonts w:hint="eastAsia"/>
              </w:rPr>
              <w:t>各部分安装及联动附件</w:t>
            </w:r>
          </w:p>
          <w:p w:rsidR="00737688" w:rsidRPr="00CB4CDC" w:rsidRDefault="00737688" w:rsidP="002107D5">
            <w:pPr>
              <w:rPr>
                <w:b/>
              </w:rPr>
            </w:pPr>
          </w:p>
          <w:p w:rsidR="00737688" w:rsidRPr="00CB4CDC" w:rsidRDefault="00737688" w:rsidP="00737688">
            <w:pPr>
              <w:pStyle w:val="af2"/>
              <w:numPr>
                <w:ilvl w:val="0"/>
                <w:numId w:val="32"/>
              </w:numPr>
              <w:ind w:firstLineChars="0"/>
              <w:rPr>
                <w:b/>
              </w:rPr>
            </w:pPr>
            <w:r w:rsidRPr="00CB4CDC">
              <w:rPr>
                <w:rFonts w:hint="eastAsia"/>
                <w:b/>
              </w:rPr>
              <w:t>配置参数及指标要求</w:t>
            </w:r>
          </w:p>
          <w:p w:rsidR="00737688" w:rsidRPr="00CB4CDC" w:rsidRDefault="00737688" w:rsidP="002107D5">
            <w:pPr>
              <w:rPr>
                <w:b/>
              </w:rPr>
            </w:pPr>
            <w:r w:rsidRPr="00CB4CDC">
              <w:rPr>
                <w:rFonts w:hint="eastAsia"/>
                <w:b/>
              </w:rPr>
              <w:t>1. CTC</w:t>
            </w:r>
            <w:r w:rsidRPr="00CB4CDC">
              <w:rPr>
                <w:rFonts w:hint="eastAsia"/>
                <w:b/>
              </w:rPr>
              <w:t>核心服务器配置参数</w:t>
            </w:r>
          </w:p>
          <w:p w:rsidR="00737688" w:rsidRPr="00CB4CDC" w:rsidRDefault="00737688" w:rsidP="00737688">
            <w:pPr>
              <w:ind w:firstLineChars="100" w:firstLine="200"/>
            </w:pPr>
            <w:r w:rsidRPr="00CB4CDC">
              <w:rPr>
                <w:rFonts w:hint="eastAsia"/>
              </w:rPr>
              <w:lastRenderedPageBreak/>
              <w:t>（</w:t>
            </w:r>
            <w:r w:rsidRPr="00CB4CDC">
              <w:rPr>
                <w:rFonts w:hint="eastAsia"/>
              </w:rPr>
              <w:t>1</w:t>
            </w:r>
            <w:r w:rsidRPr="00CB4CDC">
              <w:rPr>
                <w:rFonts w:hint="eastAsia"/>
              </w:rPr>
              <w:t>）机箱形态</w:t>
            </w:r>
            <w:r w:rsidRPr="00CB4CDC">
              <w:rPr>
                <w:rFonts w:hint="eastAsia"/>
              </w:rPr>
              <w:t xml:space="preserve">: 2U </w:t>
            </w:r>
            <w:r w:rsidRPr="00CB4CDC">
              <w:rPr>
                <w:rFonts w:hint="eastAsia"/>
              </w:rPr>
              <w:t>机架式</w:t>
            </w:r>
          </w:p>
          <w:p w:rsidR="00737688" w:rsidRPr="00CB4CDC" w:rsidRDefault="00737688" w:rsidP="00737688">
            <w:pPr>
              <w:ind w:firstLineChars="100" w:firstLine="200"/>
            </w:pPr>
            <w:r w:rsidRPr="00CB4CDC">
              <w:rPr>
                <w:rFonts w:hint="eastAsia"/>
              </w:rPr>
              <w:t>（</w:t>
            </w:r>
            <w:r w:rsidRPr="00CB4CDC">
              <w:rPr>
                <w:rFonts w:hint="eastAsia"/>
              </w:rPr>
              <w:t>2</w:t>
            </w:r>
            <w:r w:rsidRPr="00CB4CDC">
              <w:rPr>
                <w:rFonts w:hint="eastAsia"/>
              </w:rPr>
              <w:t>）处理器</w:t>
            </w:r>
            <w:r w:rsidRPr="00CB4CDC">
              <w:rPr>
                <w:rFonts w:hint="eastAsia"/>
              </w:rPr>
              <w:t xml:space="preserve">:1 </w:t>
            </w:r>
            <w:r w:rsidRPr="00CB4CDC">
              <w:rPr>
                <w:rFonts w:hint="eastAsia"/>
              </w:rPr>
              <w:t>颗英特尔</w:t>
            </w:r>
            <w:r w:rsidRPr="00CB4CDC">
              <w:rPr>
                <w:rFonts w:hint="eastAsia"/>
              </w:rPr>
              <w:t xml:space="preserve">® </w:t>
            </w:r>
            <w:r w:rsidRPr="00CB4CDC">
              <w:rPr>
                <w:rFonts w:hint="eastAsia"/>
              </w:rPr>
              <w:t>至强</w:t>
            </w:r>
            <w:r w:rsidRPr="00CB4CDC">
              <w:rPr>
                <w:rFonts w:hint="eastAsia"/>
              </w:rPr>
              <w:t xml:space="preserve">® </w:t>
            </w:r>
            <w:proofErr w:type="gramStart"/>
            <w:r w:rsidRPr="00CB4CDC">
              <w:rPr>
                <w:rFonts w:hint="eastAsia"/>
              </w:rPr>
              <w:t>处理器八核</w:t>
            </w:r>
            <w:proofErr w:type="gramEnd"/>
            <w:r w:rsidRPr="00CB4CDC">
              <w:rPr>
                <w:rFonts w:hint="eastAsia"/>
              </w:rPr>
              <w:t>/</w:t>
            </w:r>
            <w:r w:rsidRPr="00CB4CDC">
              <w:rPr>
                <w:rFonts w:hint="eastAsia"/>
              </w:rPr>
              <w:t>十六线程</w:t>
            </w:r>
            <w:r w:rsidRPr="00CB4CDC">
              <w:rPr>
                <w:rFonts w:hint="eastAsia"/>
              </w:rPr>
              <w:t xml:space="preserve"> E5-2640</w:t>
            </w:r>
            <w:r w:rsidRPr="00CB4CDC">
              <w:t xml:space="preserve"> v3 2.6GHz</w:t>
            </w:r>
          </w:p>
          <w:p w:rsidR="00737688" w:rsidRPr="00CB4CDC" w:rsidRDefault="00737688" w:rsidP="00737688">
            <w:pPr>
              <w:ind w:firstLineChars="100" w:firstLine="200"/>
            </w:pPr>
            <w:r w:rsidRPr="00CB4CDC">
              <w:rPr>
                <w:rFonts w:hint="eastAsia"/>
              </w:rPr>
              <w:t>（</w:t>
            </w:r>
            <w:r w:rsidRPr="00CB4CDC">
              <w:rPr>
                <w:rFonts w:hint="eastAsia"/>
              </w:rPr>
              <w:t>3</w:t>
            </w:r>
            <w:r w:rsidRPr="00CB4CDC">
              <w:rPr>
                <w:rFonts w:hint="eastAsia"/>
              </w:rPr>
              <w:t>）</w:t>
            </w:r>
            <w:r w:rsidRPr="00CB4CDC">
              <w:rPr>
                <w:rFonts w:hint="eastAsia"/>
              </w:rPr>
              <w:t>Cache</w:t>
            </w:r>
            <w:r w:rsidRPr="00CB4CDC">
              <w:rPr>
                <w:rFonts w:hint="eastAsia"/>
              </w:rPr>
              <w:t>：</w:t>
            </w:r>
            <w:r w:rsidRPr="00CB4CDC">
              <w:rPr>
                <w:rFonts w:hint="eastAsia"/>
              </w:rPr>
              <w:t>&gt;=20MB</w:t>
            </w:r>
          </w:p>
          <w:p w:rsidR="00737688" w:rsidRPr="00CB4CDC" w:rsidRDefault="00737688" w:rsidP="00737688">
            <w:pPr>
              <w:ind w:firstLineChars="100" w:firstLine="200"/>
            </w:pPr>
            <w:r w:rsidRPr="00CB4CDC">
              <w:rPr>
                <w:rFonts w:hint="eastAsia"/>
              </w:rPr>
              <w:t>（</w:t>
            </w:r>
            <w:r w:rsidRPr="00CB4CDC">
              <w:rPr>
                <w:rFonts w:hint="eastAsia"/>
              </w:rPr>
              <w:t>4</w:t>
            </w:r>
            <w:r w:rsidRPr="00CB4CDC">
              <w:rPr>
                <w:rFonts w:hint="eastAsia"/>
              </w:rPr>
              <w:t>）内存</w:t>
            </w:r>
            <w:r w:rsidRPr="00CB4CDC">
              <w:rPr>
                <w:rFonts w:hint="eastAsia"/>
              </w:rPr>
              <w:t xml:space="preserve">:8GB DDR4 2133 </w:t>
            </w:r>
            <w:r w:rsidRPr="00CB4CDC">
              <w:rPr>
                <w:rFonts w:hint="eastAsia"/>
              </w:rPr>
              <w:t>内存，</w:t>
            </w:r>
            <w:r w:rsidRPr="00CB4CDC">
              <w:rPr>
                <w:rFonts w:hint="eastAsia"/>
              </w:rPr>
              <w:t xml:space="preserve"> 12 </w:t>
            </w:r>
            <w:proofErr w:type="gramStart"/>
            <w:r w:rsidRPr="00CB4CDC">
              <w:rPr>
                <w:rFonts w:hint="eastAsia"/>
              </w:rPr>
              <w:t>个</w:t>
            </w:r>
            <w:proofErr w:type="gramEnd"/>
            <w:r w:rsidRPr="00CB4CDC">
              <w:rPr>
                <w:rFonts w:hint="eastAsia"/>
              </w:rPr>
              <w:t>内存插槽最大可拓展至</w:t>
            </w:r>
            <w:r w:rsidRPr="00CB4CDC">
              <w:t>512GB</w:t>
            </w:r>
          </w:p>
          <w:p w:rsidR="00737688" w:rsidRPr="00CB4CDC" w:rsidRDefault="00737688" w:rsidP="00737688">
            <w:pPr>
              <w:ind w:firstLineChars="100" w:firstLine="200"/>
            </w:pPr>
            <w:r w:rsidRPr="00CB4CDC">
              <w:rPr>
                <w:rFonts w:hint="eastAsia"/>
              </w:rPr>
              <w:t>（</w:t>
            </w:r>
            <w:r w:rsidRPr="00CB4CDC">
              <w:rPr>
                <w:rFonts w:hint="eastAsia"/>
              </w:rPr>
              <w:t>5</w:t>
            </w:r>
            <w:r w:rsidRPr="00CB4CDC">
              <w:rPr>
                <w:rFonts w:hint="eastAsia"/>
              </w:rPr>
              <w:t>）硬盘：</w:t>
            </w:r>
            <w:r w:rsidRPr="00CB4CDC">
              <w:rPr>
                <w:rFonts w:hint="eastAsia"/>
              </w:rPr>
              <w:t xml:space="preserve"> 1*1T </w:t>
            </w:r>
            <w:r w:rsidRPr="00CB4CDC">
              <w:rPr>
                <w:rFonts w:hint="eastAsia"/>
              </w:rPr>
              <w:t>企业级热插拔</w:t>
            </w:r>
            <w:r w:rsidRPr="00CB4CDC">
              <w:rPr>
                <w:rFonts w:hint="eastAsia"/>
              </w:rPr>
              <w:t xml:space="preserve"> SATA 3.5</w:t>
            </w:r>
            <w:r w:rsidRPr="00CB4CDC">
              <w:rPr>
                <w:rFonts w:hint="eastAsia"/>
              </w:rPr>
              <w:t>寸硬盘</w:t>
            </w:r>
            <w:r w:rsidRPr="00CB4CDC">
              <w:rPr>
                <w:rFonts w:hint="eastAsia"/>
              </w:rPr>
              <w:t xml:space="preserve">(7200 </w:t>
            </w:r>
            <w:r w:rsidRPr="00CB4CDC">
              <w:rPr>
                <w:rFonts w:hint="eastAsia"/>
              </w:rPr>
              <w:t>转</w:t>
            </w:r>
            <w:r w:rsidRPr="00CB4CDC">
              <w:rPr>
                <w:rFonts w:hint="eastAsia"/>
              </w:rPr>
              <w:t>)</w:t>
            </w:r>
          </w:p>
          <w:p w:rsidR="00737688" w:rsidRPr="00CB4CDC" w:rsidRDefault="00737688" w:rsidP="00737688">
            <w:pPr>
              <w:ind w:firstLineChars="100" w:firstLine="200"/>
            </w:pPr>
            <w:r w:rsidRPr="00CB4CDC">
              <w:rPr>
                <w:rFonts w:hint="eastAsia"/>
              </w:rPr>
              <w:t>（</w:t>
            </w:r>
            <w:r w:rsidRPr="00CB4CDC">
              <w:rPr>
                <w:rFonts w:hint="eastAsia"/>
              </w:rPr>
              <w:t>6</w:t>
            </w:r>
            <w:r w:rsidRPr="00CB4CDC">
              <w:rPr>
                <w:rFonts w:hint="eastAsia"/>
              </w:rPr>
              <w:t>）网卡：</w:t>
            </w:r>
            <w:proofErr w:type="gramStart"/>
            <w:r w:rsidRPr="00CB4CDC">
              <w:rPr>
                <w:rFonts w:hint="eastAsia"/>
              </w:rPr>
              <w:t>板载</w:t>
            </w:r>
            <w:proofErr w:type="gramEnd"/>
            <w:r w:rsidRPr="00CB4CDC">
              <w:rPr>
                <w:rFonts w:hint="eastAsia"/>
              </w:rPr>
              <w:t xml:space="preserve"> 2</w:t>
            </w:r>
            <w:r w:rsidRPr="00CB4CDC">
              <w:rPr>
                <w:rFonts w:hint="eastAsia"/>
              </w:rPr>
              <w:t>千兆以太网络适配器</w:t>
            </w:r>
            <w:r w:rsidRPr="00CB4CDC">
              <w:rPr>
                <w:rFonts w:hint="eastAsia"/>
              </w:rPr>
              <w:t xml:space="preserve"> </w:t>
            </w:r>
          </w:p>
          <w:p w:rsidR="00737688" w:rsidRPr="00CB4CDC" w:rsidRDefault="00737688" w:rsidP="00737688">
            <w:pPr>
              <w:ind w:firstLineChars="100" w:firstLine="200"/>
            </w:pPr>
            <w:r w:rsidRPr="00CB4CDC">
              <w:rPr>
                <w:rFonts w:hint="eastAsia"/>
              </w:rPr>
              <w:t>（</w:t>
            </w:r>
            <w:r w:rsidRPr="00CB4CDC">
              <w:rPr>
                <w:rFonts w:hint="eastAsia"/>
              </w:rPr>
              <w:t>7</w:t>
            </w:r>
            <w:r w:rsidRPr="00CB4CDC">
              <w:rPr>
                <w:rFonts w:hint="eastAsia"/>
              </w:rPr>
              <w:t>）光驱：</w:t>
            </w:r>
            <w:r w:rsidRPr="00CB4CDC">
              <w:rPr>
                <w:rFonts w:hint="eastAsia"/>
              </w:rPr>
              <w:t xml:space="preserve"> DVD-RW </w:t>
            </w:r>
            <w:r w:rsidRPr="00CB4CDC">
              <w:rPr>
                <w:rFonts w:hint="eastAsia"/>
              </w:rPr>
              <w:t>光驱</w:t>
            </w:r>
          </w:p>
          <w:p w:rsidR="00737688" w:rsidRPr="00CB4CDC" w:rsidRDefault="00737688" w:rsidP="00737688">
            <w:pPr>
              <w:ind w:firstLineChars="100" w:firstLine="200"/>
            </w:pPr>
            <w:r w:rsidRPr="00CB4CDC">
              <w:rPr>
                <w:rFonts w:hint="eastAsia"/>
              </w:rPr>
              <w:t>（</w:t>
            </w:r>
            <w:r w:rsidRPr="00CB4CDC">
              <w:rPr>
                <w:rFonts w:hint="eastAsia"/>
              </w:rPr>
              <w:t>8</w:t>
            </w:r>
            <w:r w:rsidRPr="00CB4CDC">
              <w:rPr>
                <w:rFonts w:hint="eastAsia"/>
              </w:rPr>
              <w:t>）上架导轨：</w:t>
            </w:r>
            <w:proofErr w:type="gramStart"/>
            <w:r w:rsidRPr="00CB4CDC">
              <w:rPr>
                <w:rFonts w:hint="eastAsia"/>
              </w:rPr>
              <w:t>标配高</w:t>
            </w:r>
            <w:proofErr w:type="gramEnd"/>
            <w:r w:rsidRPr="00CB4CDC">
              <w:rPr>
                <w:rFonts w:hint="eastAsia"/>
              </w:rPr>
              <w:t>承重静态导轨</w:t>
            </w:r>
          </w:p>
          <w:p w:rsidR="00737688" w:rsidRPr="00CB4CDC" w:rsidRDefault="00737688" w:rsidP="00737688">
            <w:pPr>
              <w:ind w:firstLineChars="100" w:firstLine="200"/>
            </w:pPr>
            <w:r w:rsidRPr="00CB4CDC">
              <w:rPr>
                <w:rFonts w:hint="eastAsia"/>
              </w:rPr>
              <w:t>（</w:t>
            </w:r>
            <w:r w:rsidRPr="00CB4CDC">
              <w:rPr>
                <w:rFonts w:hint="eastAsia"/>
              </w:rPr>
              <w:t>9</w:t>
            </w:r>
            <w:r w:rsidRPr="00CB4CDC">
              <w:rPr>
                <w:rFonts w:hint="eastAsia"/>
              </w:rPr>
              <w:t>）电源：</w:t>
            </w:r>
            <w:r w:rsidRPr="00CB4CDC">
              <w:rPr>
                <w:rFonts w:hint="eastAsia"/>
              </w:rPr>
              <w:t xml:space="preserve"> 450W </w:t>
            </w:r>
            <w:r w:rsidRPr="00CB4CDC">
              <w:rPr>
                <w:rFonts w:hint="eastAsia"/>
              </w:rPr>
              <w:t>黄金单电源</w:t>
            </w:r>
          </w:p>
          <w:p w:rsidR="00737688" w:rsidRPr="00CB4CDC" w:rsidRDefault="00737688" w:rsidP="00737688">
            <w:pPr>
              <w:ind w:firstLineChars="100" w:firstLine="200"/>
            </w:pPr>
            <w:r w:rsidRPr="00CB4CDC">
              <w:rPr>
                <w:rFonts w:hint="eastAsia"/>
              </w:rPr>
              <w:t>（</w:t>
            </w:r>
            <w:r w:rsidRPr="00CB4CDC">
              <w:rPr>
                <w:rFonts w:hint="eastAsia"/>
              </w:rPr>
              <w:t>10</w:t>
            </w:r>
            <w:r w:rsidRPr="00CB4CDC">
              <w:rPr>
                <w:rFonts w:hint="eastAsia"/>
              </w:rPr>
              <w:t>）扩展性能：</w:t>
            </w:r>
            <w:r w:rsidRPr="00CB4CDC">
              <w:rPr>
                <w:rFonts w:hint="eastAsia"/>
              </w:rPr>
              <w:t xml:space="preserve"> I/O </w:t>
            </w:r>
            <w:r w:rsidRPr="00CB4CDC">
              <w:rPr>
                <w:rFonts w:hint="eastAsia"/>
              </w:rPr>
              <w:t>扩展槽</w:t>
            </w:r>
            <w:r w:rsidRPr="00CB4CDC">
              <w:rPr>
                <w:rFonts w:hint="eastAsia"/>
              </w:rPr>
              <w:t>(</w:t>
            </w:r>
            <w:r w:rsidRPr="00CB4CDC">
              <w:rPr>
                <w:rFonts w:hint="eastAsia"/>
              </w:rPr>
              <w:t>单处理器</w:t>
            </w:r>
            <w:r w:rsidRPr="00CB4CDC">
              <w:rPr>
                <w:rFonts w:hint="eastAsia"/>
              </w:rPr>
              <w:t xml:space="preserve">) 2*PCI-e 3.0 FHHL x8 </w:t>
            </w:r>
            <w:r w:rsidRPr="00CB4CDC">
              <w:rPr>
                <w:rFonts w:hint="eastAsia"/>
              </w:rPr>
              <w:t>插</w:t>
            </w:r>
          </w:p>
          <w:p w:rsidR="00737688" w:rsidRPr="00CB4CDC" w:rsidRDefault="00737688" w:rsidP="002107D5">
            <w:r w:rsidRPr="00CB4CDC">
              <w:rPr>
                <w:rFonts w:hint="eastAsia"/>
              </w:rPr>
              <w:t>槽；</w:t>
            </w:r>
            <w:r w:rsidRPr="00CB4CDC">
              <w:rPr>
                <w:rFonts w:hint="eastAsia"/>
              </w:rPr>
              <w:t xml:space="preserve">I/O </w:t>
            </w:r>
            <w:r w:rsidRPr="00CB4CDC">
              <w:rPr>
                <w:rFonts w:hint="eastAsia"/>
              </w:rPr>
              <w:t>扩展槽</w:t>
            </w:r>
            <w:r w:rsidRPr="00CB4CDC">
              <w:rPr>
                <w:rFonts w:hint="eastAsia"/>
              </w:rPr>
              <w:t>(</w:t>
            </w:r>
            <w:r w:rsidRPr="00CB4CDC">
              <w:rPr>
                <w:rFonts w:hint="eastAsia"/>
              </w:rPr>
              <w:t>双处理器</w:t>
            </w:r>
            <w:r w:rsidRPr="00CB4CDC">
              <w:rPr>
                <w:rFonts w:hint="eastAsia"/>
              </w:rPr>
              <w:t>)</w:t>
            </w:r>
            <w:r w:rsidRPr="00CB4CDC">
              <w:rPr>
                <w:rFonts w:hint="eastAsia"/>
              </w:rPr>
              <w:t>：</w:t>
            </w:r>
            <w:r w:rsidRPr="00CB4CDC">
              <w:rPr>
                <w:rFonts w:hint="eastAsia"/>
              </w:rPr>
              <w:t xml:space="preserve"> 2*PCI-e 3.0 FHHL x8 </w:t>
            </w:r>
            <w:r w:rsidRPr="00CB4CDC">
              <w:rPr>
                <w:rFonts w:hint="eastAsia"/>
              </w:rPr>
              <w:t>插槽</w:t>
            </w:r>
            <w:r w:rsidRPr="00CB4CDC">
              <w:rPr>
                <w:rFonts w:hint="eastAsia"/>
              </w:rPr>
              <w:t xml:space="preserve"> </w:t>
            </w:r>
            <w:r w:rsidRPr="00CB4CDC">
              <w:rPr>
                <w:rFonts w:hint="eastAsia"/>
              </w:rPr>
              <w:t>；</w:t>
            </w:r>
            <w:r w:rsidRPr="00CB4CDC">
              <w:rPr>
                <w:rFonts w:hint="eastAsia"/>
              </w:rPr>
              <w:t xml:space="preserve"> 1*PCI-e</w:t>
            </w:r>
          </w:p>
          <w:p w:rsidR="00737688" w:rsidRPr="00CB4CDC" w:rsidRDefault="00737688" w:rsidP="002107D5">
            <w:r w:rsidRPr="00CB4CDC">
              <w:rPr>
                <w:rFonts w:hint="eastAsia"/>
              </w:rPr>
              <w:t xml:space="preserve">3.0 LP x16 </w:t>
            </w:r>
            <w:r w:rsidRPr="00CB4CDC">
              <w:rPr>
                <w:rFonts w:hint="eastAsia"/>
              </w:rPr>
              <w:t>插槽</w:t>
            </w:r>
            <w:r w:rsidRPr="00CB4CDC">
              <w:rPr>
                <w:rFonts w:hint="eastAsia"/>
              </w:rPr>
              <w:t xml:space="preserve"> </w:t>
            </w:r>
            <w:r w:rsidRPr="00CB4CDC">
              <w:rPr>
                <w:rFonts w:hint="eastAsia"/>
              </w:rPr>
              <w:t>；</w:t>
            </w:r>
            <w:r w:rsidRPr="00CB4CDC">
              <w:rPr>
                <w:rFonts w:hint="eastAsia"/>
              </w:rPr>
              <w:t xml:space="preserve"> 3*PCI-e 3.0 LP x8 </w:t>
            </w:r>
            <w:r w:rsidRPr="00CB4CDC">
              <w:rPr>
                <w:rFonts w:hint="eastAsia"/>
              </w:rPr>
              <w:t>插槽</w:t>
            </w:r>
          </w:p>
          <w:p w:rsidR="00737688" w:rsidRPr="00CB4CDC" w:rsidRDefault="00737688" w:rsidP="00737688">
            <w:pPr>
              <w:ind w:firstLineChars="100" w:firstLine="200"/>
            </w:pPr>
            <w:r w:rsidRPr="00CB4CDC">
              <w:rPr>
                <w:rFonts w:hint="eastAsia"/>
              </w:rPr>
              <w:t>（</w:t>
            </w:r>
            <w:r w:rsidRPr="00CB4CDC">
              <w:rPr>
                <w:rFonts w:hint="eastAsia"/>
              </w:rPr>
              <w:t>11</w:t>
            </w:r>
            <w:r w:rsidRPr="00CB4CDC">
              <w:rPr>
                <w:rFonts w:hint="eastAsia"/>
              </w:rPr>
              <w:t>）外部设备接口：</w:t>
            </w:r>
            <w:r w:rsidRPr="00CB4CDC">
              <w:rPr>
                <w:rFonts w:hint="eastAsia"/>
              </w:rPr>
              <w:t xml:space="preserve"> 4*USB</w:t>
            </w:r>
            <w:r w:rsidRPr="00CB4CDC">
              <w:rPr>
                <w:rFonts w:hint="eastAsia"/>
              </w:rPr>
              <w:t>（</w:t>
            </w:r>
            <w:r w:rsidRPr="00CB4CDC">
              <w:rPr>
                <w:rFonts w:hint="eastAsia"/>
              </w:rPr>
              <w:t xml:space="preserve"> 2*2.0 </w:t>
            </w:r>
            <w:r w:rsidRPr="00CB4CDC">
              <w:rPr>
                <w:rFonts w:hint="eastAsia"/>
              </w:rPr>
              <w:t>前置；</w:t>
            </w:r>
            <w:r w:rsidRPr="00CB4CDC">
              <w:rPr>
                <w:rFonts w:hint="eastAsia"/>
              </w:rPr>
              <w:t xml:space="preserve"> 2*3.0 </w:t>
            </w:r>
            <w:r w:rsidRPr="00CB4CDC">
              <w:rPr>
                <w:rFonts w:hint="eastAsia"/>
              </w:rPr>
              <w:t>后置）；</w:t>
            </w:r>
            <w:r w:rsidRPr="00CB4CDC">
              <w:rPr>
                <w:rFonts w:hint="eastAsia"/>
              </w:rPr>
              <w:t xml:space="preserve">1*DP </w:t>
            </w:r>
            <w:r w:rsidRPr="00CB4CDC">
              <w:rPr>
                <w:rFonts w:hint="eastAsia"/>
              </w:rPr>
              <w:t>前置；</w:t>
            </w:r>
            <w:r w:rsidRPr="00CB4CDC">
              <w:rPr>
                <w:rFonts w:hint="eastAsia"/>
              </w:rPr>
              <w:t xml:space="preserve"> 1*VGA </w:t>
            </w:r>
            <w:r w:rsidRPr="00CB4CDC">
              <w:rPr>
                <w:rFonts w:hint="eastAsia"/>
              </w:rPr>
              <w:t>后置；</w:t>
            </w:r>
            <w:r w:rsidRPr="00CB4CDC">
              <w:rPr>
                <w:rFonts w:hint="eastAsia"/>
              </w:rPr>
              <w:t xml:space="preserve"> 1*</w:t>
            </w:r>
            <w:r w:rsidRPr="00CB4CDC">
              <w:rPr>
                <w:rFonts w:hint="eastAsia"/>
              </w:rPr>
              <w:t>串口后置</w:t>
            </w:r>
          </w:p>
          <w:p w:rsidR="00737688" w:rsidRPr="00CB4CDC" w:rsidRDefault="00737688" w:rsidP="002107D5">
            <w:r w:rsidRPr="00CB4CDC">
              <w:rPr>
                <w:rFonts w:hint="eastAsia"/>
                <w:b/>
              </w:rPr>
              <w:t>2.</w:t>
            </w:r>
            <w:r w:rsidRPr="00CB4CDC">
              <w:rPr>
                <w:b/>
              </w:rPr>
              <w:t xml:space="preserve"> </w:t>
            </w:r>
            <w:r w:rsidRPr="00CB4CDC">
              <w:rPr>
                <w:rFonts w:hint="eastAsia"/>
                <w:b/>
              </w:rPr>
              <w:t>CTC</w:t>
            </w:r>
            <w:r w:rsidRPr="00CB4CDC">
              <w:rPr>
                <w:rFonts w:hint="eastAsia"/>
                <w:b/>
              </w:rPr>
              <w:t>车站分机配置参数</w:t>
            </w:r>
            <w:r w:rsidRPr="00CB4CDC">
              <w:rPr>
                <w:rFonts w:hint="eastAsia"/>
              </w:rPr>
              <w:t xml:space="preserve">   </w:t>
            </w:r>
          </w:p>
          <w:p w:rsidR="00737688" w:rsidRPr="00CB4CDC" w:rsidRDefault="00737688" w:rsidP="00737688">
            <w:pPr>
              <w:pStyle w:val="af2"/>
              <w:numPr>
                <w:ilvl w:val="0"/>
                <w:numId w:val="31"/>
              </w:numPr>
              <w:ind w:firstLineChars="0"/>
              <w:rPr>
                <w:szCs w:val="20"/>
              </w:rPr>
            </w:pPr>
            <w:r w:rsidRPr="00CB4CDC">
              <w:rPr>
                <w:rFonts w:hint="eastAsia"/>
              </w:rPr>
              <w:t>4</w:t>
            </w:r>
            <w:r w:rsidRPr="00CB4CDC">
              <w:t>U</w:t>
            </w:r>
            <w:r w:rsidRPr="00CB4CDC">
              <w:t>工业控制计算机</w:t>
            </w:r>
          </w:p>
          <w:p w:rsidR="00737688" w:rsidRPr="00CB4CDC" w:rsidRDefault="00737688" w:rsidP="00737688">
            <w:pPr>
              <w:pStyle w:val="af2"/>
              <w:numPr>
                <w:ilvl w:val="0"/>
                <w:numId w:val="31"/>
              </w:numPr>
              <w:ind w:firstLineChars="0"/>
              <w:rPr>
                <w:szCs w:val="20"/>
              </w:rPr>
            </w:pPr>
            <w:r w:rsidRPr="00CB4CDC">
              <w:rPr>
                <w:rFonts w:hint="eastAsia"/>
                <w:szCs w:val="20"/>
              </w:rPr>
              <w:t>CPU</w:t>
            </w:r>
            <w:r w:rsidRPr="00CB4CDC">
              <w:rPr>
                <w:rFonts w:hint="eastAsia"/>
                <w:szCs w:val="20"/>
              </w:rPr>
              <w:t>：</w:t>
            </w:r>
            <w:r w:rsidRPr="00CB4CDC">
              <w:rPr>
                <w:szCs w:val="20"/>
              </w:rPr>
              <w:t>E7400</w:t>
            </w:r>
          </w:p>
          <w:p w:rsidR="00737688" w:rsidRPr="00CB4CDC" w:rsidRDefault="00737688" w:rsidP="00737688">
            <w:pPr>
              <w:pStyle w:val="af2"/>
              <w:numPr>
                <w:ilvl w:val="0"/>
                <w:numId w:val="31"/>
              </w:numPr>
              <w:ind w:firstLineChars="0"/>
              <w:rPr>
                <w:szCs w:val="20"/>
              </w:rPr>
            </w:pPr>
            <w:r w:rsidRPr="00CB4CDC">
              <w:rPr>
                <w:rFonts w:hint="eastAsia"/>
                <w:szCs w:val="20"/>
              </w:rPr>
              <w:t>内存：</w:t>
            </w:r>
            <w:r w:rsidRPr="00CB4CDC">
              <w:rPr>
                <w:szCs w:val="20"/>
              </w:rPr>
              <w:t>2G</w:t>
            </w:r>
          </w:p>
          <w:p w:rsidR="00737688" w:rsidRPr="00CB4CDC" w:rsidRDefault="00737688" w:rsidP="00737688">
            <w:pPr>
              <w:pStyle w:val="af2"/>
              <w:numPr>
                <w:ilvl w:val="0"/>
                <w:numId w:val="31"/>
              </w:numPr>
              <w:ind w:firstLineChars="0"/>
              <w:rPr>
                <w:szCs w:val="20"/>
              </w:rPr>
            </w:pPr>
            <w:r w:rsidRPr="00CB4CDC">
              <w:rPr>
                <w:rFonts w:hint="eastAsia"/>
                <w:szCs w:val="20"/>
              </w:rPr>
              <w:t>硬盘：</w:t>
            </w:r>
            <w:r w:rsidRPr="00CB4CDC">
              <w:rPr>
                <w:szCs w:val="20"/>
              </w:rPr>
              <w:t xml:space="preserve">500G </w:t>
            </w:r>
            <w:r w:rsidRPr="00CB4CDC">
              <w:rPr>
                <w:rFonts w:hint="eastAsia"/>
                <w:szCs w:val="20"/>
              </w:rPr>
              <w:t>SATA</w:t>
            </w:r>
          </w:p>
          <w:p w:rsidR="00737688" w:rsidRPr="00CB4CDC" w:rsidRDefault="00737688" w:rsidP="00737688">
            <w:pPr>
              <w:pStyle w:val="af2"/>
              <w:numPr>
                <w:ilvl w:val="0"/>
                <w:numId w:val="31"/>
              </w:numPr>
              <w:ind w:firstLineChars="0"/>
              <w:rPr>
                <w:szCs w:val="20"/>
              </w:rPr>
            </w:pPr>
            <w:r w:rsidRPr="00CB4CDC">
              <w:rPr>
                <w:rFonts w:hint="eastAsia"/>
                <w:szCs w:val="20"/>
              </w:rPr>
              <w:t>外设：</w:t>
            </w:r>
            <w:r w:rsidRPr="00CB4CDC">
              <w:rPr>
                <w:rFonts w:hint="eastAsia"/>
                <w:szCs w:val="20"/>
              </w:rPr>
              <w:t>1</w:t>
            </w:r>
            <w:r w:rsidRPr="00CB4CDC">
              <w:rPr>
                <w:rFonts w:hint="eastAsia"/>
                <w:szCs w:val="20"/>
              </w:rPr>
              <w:t>个</w:t>
            </w:r>
            <w:r w:rsidRPr="00CB4CDC">
              <w:rPr>
                <w:szCs w:val="20"/>
              </w:rPr>
              <w:t>DVD</w:t>
            </w:r>
            <w:r w:rsidRPr="00CB4CDC">
              <w:rPr>
                <w:rFonts w:hint="eastAsia"/>
                <w:szCs w:val="20"/>
              </w:rPr>
              <w:t>，</w:t>
            </w:r>
            <w:r w:rsidRPr="00CB4CDC">
              <w:rPr>
                <w:rFonts w:hint="eastAsia"/>
                <w:szCs w:val="20"/>
              </w:rPr>
              <w:t>2</w:t>
            </w:r>
            <w:r w:rsidRPr="00CB4CDC">
              <w:rPr>
                <w:rFonts w:hint="eastAsia"/>
                <w:szCs w:val="20"/>
              </w:rPr>
              <w:t>个</w:t>
            </w:r>
            <w:r w:rsidRPr="00CB4CDC">
              <w:rPr>
                <w:rFonts w:hint="eastAsia"/>
                <w:szCs w:val="20"/>
              </w:rPr>
              <w:t>USB</w:t>
            </w:r>
          </w:p>
          <w:p w:rsidR="00737688" w:rsidRPr="00CB4CDC" w:rsidRDefault="00737688" w:rsidP="00737688">
            <w:pPr>
              <w:pStyle w:val="af2"/>
              <w:numPr>
                <w:ilvl w:val="0"/>
                <w:numId w:val="31"/>
              </w:numPr>
              <w:ind w:firstLineChars="0"/>
              <w:rPr>
                <w:szCs w:val="20"/>
              </w:rPr>
            </w:pPr>
            <w:r w:rsidRPr="00CB4CDC">
              <w:rPr>
                <w:rFonts w:hint="eastAsia"/>
                <w:szCs w:val="20"/>
              </w:rPr>
              <w:t>22</w:t>
            </w:r>
            <w:r w:rsidRPr="00CB4CDC">
              <w:rPr>
                <w:rFonts w:hint="eastAsia"/>
                <w:szCs w:val="20"/>
              </w:rPr>
              <w:t>英寸显示器、键盘、鼠标。</w:t>
            </w:r>
          </w:p>
          <w:p w:rsidR="00737688" w:rsidRPr="00CB4CDC" w:rsidRDefault="00737688" w:rsidP="002107D5">
            <w:pPr>
              <w:rPr>
                <w:b/>
              </w:rPr>
            </w:pPr>
            <w:r w:rsidRPr="00CB4CDC">
              <w:rPr>
                <w:rFonts w:hint="eastAsia"/>
                <w:szCs w:val="21"/>
              </w:rPr>
              <w:t>#</w:t>
            </w:r>
            <w:r w:rsidRPr="00CB4CDC">
              <w:rPr>
                <w:rFonts w:hint="eastAsia"/>
                <w:b/>
              </w:rPr>
              <w:t>3.</w:t>
            </w:r>
            <w:r w:rsidRPr="00CB4CDC">
              <w:rPr>
                <w:b/>
              </w:rPr>
              <w:t xml:space="preserve"> </w:t>
            </w:r>
            <w:r w:rsidRPr="00CB4CDC">
              <w:rPr>
                <w:rFonts w:hint="eastAsia"/>
                <w:b/>
              </w:rPr>
              <w:t>核心网络控制器</w:t>
            </w:r>
            <w:r w:rsidRPr="00CB4CDC">
              <w:rPr>
                <w:rFonts w:hint="eastAsia"/>
                <w:b/>
              </w:rPr>
              <w:t>/</w:t>
            </w:r>
            <w:r w:rsidRPr="00CB4CDC">
              <w:rPr>
                <w:rFonts w:hint="eastAsia"/>
                <w:b/>
              </w:rPr>
              <w:t>平台配置参数</w:t>
            </w:r>
          </w:p>
          <w:p w:rsidR="00737688" w:rsidRPr="00CB4CDC" w:rsidRDefault="00737688" w:rsidP="00737688">
            <w:pPr>
              <w:ind w:firstLineChars="100" w:firstLine="200"/>
            </w:pPr>
            <w:r w:rsidRPr="00CB4CDC">
              <w:rPr>
                <w:rFonts w:hint="eastAsia"/>
              </w:rPr>
              <w:t>（</w:t>
            </w:r>
            <w:r w:rsidRPr="00CB4CDC">
              <w:rPr>
                <w:rFonts w:hint="eastAsia"/>
              </w:rPr>
              <w:t>1</w:t>
            </w:r>
            <w:r w:rsidRPr="00CB4CDC">
              <w:rPr>
                <w:rFonts w:hint="eastAsia"/>
              </w:rPr>
              <w:t>）机箱形态</w:t>
            </w:r>
            <w:r w:rsidRPr="00CB4CDC">
              <w:rPr>
                <w:rFonts w:hint="eastAsia"/>
              </w:rPr>
              <w:t xml:space="preserve">: 2U </w:t>
            </w:r>
            <w:r w:rsidRPr="00CB4CDC">
              <w:rPr>
                <w:rFonts w:hint="eastAsia"/>
              </w:rPr>
              <w:t>机架式</w:t>
            </w:r>
          </w:p>
          <w:p w:rsidR="00737688" w:rsidRPr="00CB4CDC" w:rsidRDefault="00737688" w:rsidP="00737688">
            <w:pPr>
              <w:ind w:firstLineChars="100" w:firstLine="200"/>
            </w:pPr>
            <w:r w:rsidRPr="00CB4CDC">
              <w:rPr>
                <w:rFonts w:hint="eastAsia"/>
              </w:rPr>
              <w:t>（</w:t>
            </w:r>
            <w:r w:rsidRPr="00CB4CDC">
              <w:rPr>
                <w:rFonts w:hint="eastAsia"/>
              </w:rPr>
              <w:t>2</w:t>
            </w:r>
            <w:r w:rsidRPr="00CB4CDC">
              <w:rPr>
                <w:rFonts w:hint="eastAsia"/>
              </w:rPr>
              <w:t>）处理器</w:t>
            </w:r>
            <w:r w:rsidRPr="00CB4CDC">
              <w:rPr>
                <w:rFonts w:hint="eastAsia"/>
              </w:rPr>
              <w:t xml:space="preserve">:1 </w:t>
            </w:r>
            <w:r w:rsidRPr="00CB4CDC">
              <w:rPr>
                <w:rFonts w:hint="eastAsia"/>
              </w:rPr>
              <w:t>颗英特尔</w:t>
            </w:r>
            <w:r w:rsidRPr="00CB4CDC">
              <w:rPr>
                <w:rFonts w:hint="eastAsia"/>
              </w:rPr>
              <w:t xml:space="preserve">® </w:t>
            </w:r>
            <w:r w:rsidRPr="00CB4CDC">
              <w:rPr>
                <w:rFonts w:hint="eastAsia"/>
              </w:rPr>
              <w:t>至强</w:t>
            </w:r>
            <w:r w:rsidRPr="00CB4CDC">
              <w:rPr>
                <w:rFonts w:hint="eastAsia"/>
              </w:rPr>
              <w:t xml:space="preserve">® </w:t>
            </w:r>
            <w:proofErr w:type="gramStart"/>
            <w:r w:rsidRPr="00CB4CDC">
              <w:rPr>
                <w:rFonts w:hint="eastAsia"/>
              </w:rPr>
              <w:t>处理器八核</w:t>
            </w:r>
            <w:proofErr w:type="gramEnd"/>
            <w:r w:rsidRPr="00CB4CDC">
              <w:rPr>
                <w:rFonts w:hint="eastAsia"/>
              </w:rPr>
              <w:t>/</w:t>
            </w:r>
            <w:r w:rsidRPr="00CB4CDC">
              <w:rPr>
                <w:rFonts w:hint="eastAsia"/>
              </w:rPr>
              <w:t>十六线程</w:t>
            </w:r>
            <w:r w:rsidRPr="00CB4CDC">
              <w:rPr>
                <w:rFonts w:hint="eastAsia"/>
              </w:rPr>
              <w:t xml:space="preserve"> E5-2640</w:t>
            </w:r>
            <w:r w:rsidRPr="00CB4CDC">
              <w:t xml:space="preserve"> v3 2.6GHz</w:t>
            </w:r>
          </w:p>
          <w:p w:rsidR="00737688" w:rsidRPr="00CB4CDC" w:rsidRDefault="00737688" w:rsidP="00737688">
            <w:pPr>
              <w:ind w:firstLineChars="100" w:firstLine="200"/>
            </w:pPr>
            <w:r w:rsidRPr="00CB4CDC">
              <w:rPr>
                <w:rFonts w:hint="eastAsia"/>
              </w:rPr>
              <w:t>（</w:t>
            </w:r>
            <w:r w:rsidRPr="00CB4CDC">
              <w:rPr>
                <w:rFonts w:hint="eastAsia"/>
              </w:rPr>
              <w:t>3</w:t>
            </w:r>
            <w:r w:rsidRPr="00CB4CDC">
              <w:rPr>
                <w:rFonts w:hint="eastAsia"/>
              </w:rPr>
              <w:t>）</w:t>
            </w:r>
            <w:r w:rsidRPr="00CB4CDC">
              <w:rPr>
                <w:rFonts w:hint="eastAsia"/>
              </w:rPr>
              <w:t>Cache</w:t>
            </w:r>
            <w:r w:rsidRPr="00CB4CDC">
              <w:rPr>
                <w:rFonts w:hint="eastAsia"/>
              </w:rPr>
              <w:t>：</w:t>
            </w:r>
            <w:r w:rsidRPr="00CB4CDC">
              <w:rPr>
                <w:rFonts w:hint="eastAsia"/>
              </w:rPr>
              <w:t>&gt;=20MB</w:t>
            </w:r>
          </w:p>
          <w:p w:rsidR="00737688" w:rsidRPr="00CB4CDC" w:rsidRDefault="00737688" w:rsidP="00737688">
            <w:pPr>
              <w:ind w:firstLineChars="100" w:firstLine="200"/>
            </w:pPr>
            <w:r w:rsidRPr="00CB4CDC">
              <w:rPr>
                <w:rFonts w:hint="eastAsia"/>
              </w:rPr>
              <w:t>（</w:t>
            </w:r>
            <w:r w:rsidRPr="00CB4CDC">
              <w:rPr>
                <w:rFonts w:hint="eastAsia"/>
              </w:rPr>
              <w:t>4</w:t>
            </w:r>
            <w:r w:rsidRPr="00CB4CDC">
              <w:rPr>
                <w:rFonts w:hint="eastAsia"/>
              </w:rPr>
              <w:t>）内存</w:t>
            </w:r>
            <w:r w:rsidRPr="00CB4CDC">
              <w:rPr>
                <w:rFonts w:hint="eastAsia"/>
              </w:rPr>
              <w:t xml:space="preserve">:8GB DDR4 2133 </w:t>
            </w:r>
            <w:r w:rsidRPr="00CB4CDC">
              <w:rPr>
                <w:rFonts w:hint="eastAsia"/>
              </w:rPr>
              <w:t>内存，</w:t>
            </w:r>
            <w:r w:rsidRPr="00CB4CDC">
              <w:rPr>
                <w:rFonts w:hint="eastAsia"/>
              </w:rPr>
              <w:t xml:space="preserve"> 12 </w:t>
            </w:r>
            <w:proofErr w:type="gramStart"/>
            <w:r w:rsidRPr="00CB4CDC">
              <w:rPr>
                <w:rFonts w:hint="eastAsia"/>
              </w:rPr>
              <w:t>个</w:t>
            </w:r>
            <w:proofErr w:type="gramEnd"/>
            <w:r w:rsidRPr="00CB4CDC">
              <w:rPr>
                <w:rFonts w:hint="eastAsia"/>
              </w:rPr>
              <w:t>内存插槽最大可拓展至</w:t>
            </w:r>
            <w:r w:rsidRPr="00CB4CDC">
              <w:t>512GB</w:t>
            </w:r>
          </w:p>
          <w:p w:rsidR="00737688" w:rsidRPr="00CB4CDC" w:rsidRDefault="00737688" w:rsidP="00737688">
            <w:pPr>
              <w:ind w:firstLineChars="100" w:firstLine="200"/>
            </w:pPr>
            <w:r w:rsidRPr="00CB4CDC">
              <w:rPr>
                <w:rFonts w:hint="eastAsia"/>
              </w:rPr>
              <w:t>（</w:t>
            </w:r>
            <w:r w:rsidRPr="00CB4CDC">
              <w:rPr>
                <w:rFonts w:hint="eastAsia"/>
              </w:rPr>
              <w:t>5</w:t>
            </w:r>
            <w:r w:rsidRPr="00CB4CDC">
              <w:rPr>
                <w:rFonts w:hint="eastAsia"/>
              </w:rPr>
              <w:t>）硬盘：</w:t>
            </w:r>
            <w:r w:rsidRPr="00CB4CDC">
              <w:rPr>
                <w:rFonts w:hint="eastAsia"/>
              </w:rPr>
              <w:t xml:space="preserve"> 1*1T </w:t>
            </w:r>
            <w:r w:rsidRPr="00CB4CDC">
              <w:rPr>
                <w:rFonts w:hint="eastAsia"/>
              </w:rPr>
              <w:t>企业级热插拔</w:t>
            </w:r>
            <w:r w:rsidRPr="00CB4CDC">
              <w:rPr>
                <w:rFonts w:hint="eastAsia"/>
              </w:rPr>
              <w:t xml:space="preserve"> SATA 3.5</w:t>
            </w:r>
            <w:r w:rsidRPr="00CB4CDC">
              <w:rPr>
                <w:rFonts w:hint="eastAsia"/>
              </w:rPr>
              <w:t>寸硬盘</w:t>
            </w:r>
            <w:r w:rsidRPr="00CB4CDC">
              <w:rPr>
                <w:rFonts w:hint="eastAsia"/>
              </w:rPr>
              <w:t xml:space="preserve">(7200 </w:t>
            </w:r>
            <w:r w:rsidRPr="00CB4CDC">
              <w:rPr>
                <w:rFonts w:hint="eastAsia"/>
              </w:rPr>
              <w:t>转</w:t>
            </w:r>
            <w:r w:rsidRPr="00CB4CDC">
              <w:rPr>
                <w:rFonts w:hint="eastAsia"/>
              </w:rPr>
              <w:t>)</w:t>
            </w:r>
          </w:p>
          <w:p w:rsidR="00737688" w:rsidRPr="00CB4CDC" w:rsidRDefault="00737688" w:rsidP="00737688">
            <w:pPr>
              <w:ind w:firstLineChars="100" w:firstLine="200"/>
            </w:pPr>
            <w:r w:rsidRPr="00CB4CDC">
              <w:rPr>
                <w:rFonts w:hint="eastAsia"/>
              </w:rPr>
              <w:t>（</w:t>
            </w:r>
            <w:r w:rsidRPr="00CB4CDC">
              <w:rPr>
                <w:rFonts w:hint="eastAsia"/>
              </w:rPr>
              <w:t>6</w:t>
            </w:r>
            <w:r w:rsidRPr="00CB4CDC">
              <w:rPr>
                <w:rFonts w:hint="eastAsia"/>
              </w:rPr>
              <w:t>）网卡：</w:t>
            </w:r>
            <w:proofErr w:type="gramStart"/>
            <w:r w:rsidRPr="00CB4CDC">
              <w:rPr>
                <w:rFonts w:hint="eastAsia"/>
              </w:rPr>
              <w:t>板载</w:t>
            </w:r>
            <w:proofErr w:type="gramEnd"/>
            <w:r w:rsidRPr="00CB4CDC">
              <w:rPr>
                <w:rFonts w:hint="eastAsia"/>
              </w:rPr>
              <w:t xml:space="preserve"> 2</w:t>
            </w:r>
            <w:r w:rsidRPr="00CB4CDC">
              <w:rPr>
                <w:rFonts w:hint="eastAsia"/>
              </w:rPr>
              <w:t>千兆以太网络适配器</w:t>
            </w:r>
            <w:r w:rsidRPr="00CB4CDC">
              <w:rPr>
                <w:rFonts w:hint="eastAsia"/>
              </w:rPr>
              <w:t xml:space="preserve"> </w:t>
            </w:r>
          </w:p>
          <w:p w:rsidR="00737688" w:rsidRPr="00CB4CDC" w:rsidRDefault="00737688" w:rsidP="00737688">
            <w:pPr>
              <w:ind w:firstLineChars="100" w:firstLine="200"/>
            </w:pPr>
            <w:r w:rsidRPr="00CB4CDC">
              <w:rPr>
                <w:rFonts w:hint="eastAsia"/>
              </w:rPr>
              <w:t>（</w:t>
            </w:r>
            <w:r w:rsidRPr="00CB4CDC">
              <w:rPr>
                <w:rFonts w:hint="eastAsia"/>
              </w:rPr>
              <w:t>7</w:t>
            </w:r>
            <w:r w:rsidRPr="00CB4CDC">
              <w:rPr>
                <w:rFonts w:hint="eastAsia"/>
              </w:rPr>
              <w:t>）光驱：</w:t>
            </w:r>
            <w:r w:rsidRPr="00CB4CDC">
              <w:rPr>
                <w:rFonts w:hint="eastAsia"/>
              </w:rPr>
              <w:t xml:space="preserve"> DVD-RW </w:t>
            </w:r>
            <w:r w:rsidRPr="00CB4CDC">
              <w:rPr>
                <w:rFonts w:hint="eastAsia"/>
              </w:rPr>
              <w:t>光驱</w:t>
            </w:r>
          </w:p>
          <w:p w:rsidR="00737688" w:rsidRPr="00CB4CDC" w:rsidRDefault="00737688" w:rsidP="00737688">
            <w:pPr>
              <w:ind w:firstLineChars="100" w:firstLine="200"/>
            </w:pPr>
            <w:r w:rsidRPr="00CB4CDC">
              <w:rPr>
                <w:rFonts w:hint="eastAsia"/>
              </w:rPr>
              <w:t>（</w:t>
            </w:r>
            <w:r w:rsidRPr="00CB4CDC">
              <w:rPr>
                <w:rFonts w:hint="eastAsia"/>
              </w:rPr>
              <w:t>8</w:t>
            </w:r>
            <w:r w:rsidRPr="00CB4CDC">
              <w:rPr>
                <w:rFonts w:hint="eastAsia"/>
              </w:rPr>
              <w:t>）上架导轨：</w:t>
            </w:r>
            <w:proofErr w:type="gramStart"/>
            <w:r w:rsidRPr="00CB4CDC">
              <w:rPr>
                <w:rFonts w:hint="eastAsia"/>
              </w:rPr>
              <w:t>标配高</w:t>
            </w:r>
            <w:proofErr w:type="gramEnd"/>
            <w:r w:rsidRPr="00CB4CDC">
              <w:rPr>
                <w:rFonts w:hint="eastAsia"/>
              </w:rPr>
              <w:t>承重静态导轨</w:t>
            </w:r>
          </w:p>
          <w:p w:rsidR="00737688" w:rsidRPr="00CB4CDC" w:rsidRDefault="00737688" w:rsidP="00737688">
            <w:pPr>
              <w:ind w:firstLineChars="100" w:firstLine="200"/>
            </w:pPr>
            <w:r w:rsidRPr="00CB4CDC">
              <w:rPr>
                <w:rFonts w:hint="eastAsia"/>
              </w:rPr>
              <w:t>（</w:t>
            </w:r>
            <w:r w:rsidRPr="00CB4CDC">
              <w:rPr>
                <w:rFonts w:hint="eastAsia"/>
              </w:rPr>
              <w:t>9</w:t>
            </w:r>
            <w:r w:rsidRPr="00CB4CDC">
              <w:rPr>
                <w:rFonts w:hint="eastAsia"/>
              </w:rPr>
              <w:t>）电源：</w:t>
            </w:r>
            <w:r w:rsidRPr="00CB4CDC">
              <w:rPr>
                <w:rFonts w:hint="eastAsia"/>
              </w:rPr>
              <w:t xml:space="preserve"> 450W </w:t>
            </w:r>
            <w:r w:rsidRPr="00CB4CDC">
              <w:rPr>
                <w:rFonts w:hint="eastAsia"/>
              </w:rPr>
              <w:t>黄金单电源</w:t>
            </w:r>
          </w:p>
          <w:p w:rsidR="00737688" w:rsidRPr="00CB4CDC" w:rsidRDefault="00737688" w:rsidP="00737688">
            <w:pPr>
              <w:ind w:firstLineChars="100" w:firstLine="200"/>
            </w:pPr>
            <w:r w:rsidRPr="00CB4CDC">
              <w:rPr>
                <w:rFonts w:hint="eastAsia"/>
              </w:rPr>
              <w:t>（</w:t>
            </w:r>
            <w:r w:rsidRPr="00CB4CDC">
              <w:rPr>
                <w:rFonts w:hint="eastAsia"/>
              </w:rPr>
              <w:t>10</w:t>
            </w:r>
            <w:r w:rsidRPr="00CB4CDC">
              <w:rPr>
                <w:rFonts w:hint="eastAsia"/>
              </w:rPr>
              <w:t>）扩展性能：</w:t>
            </w:r>
            <w:r w:rsidRPr="00CB4CDC">
              <w:rPr>
                <w:rFonts w:hint="eastAsia"/>
              </w:rPr>
              <w:t xml:space="preserve"> I/O </w:t>
            </w:r>
            <w:r w:rsidRPr="00CB4CDC">
              <w:rPr>
                <w:rFonts w:hint="eastAsia"/>
              </w:rPr>
              <w:t>扩展槽</w:t>
            </w:r>
            <w:r w:rsidRPr="00CB4CDC">
              <w:rPr>
                <w:rFonts w:hint="eastAsia"/>
              </w:rPr>
              <w:t>(</w:t>
            </w:r>
            <w:r w:rsidRPr="00CB4CDC">
              <w:rPr>
                <w:rFonts w:hint="eastAsia"/>
              </w:rPr>
              <w:t>单处理器</w:t>
            </w:r>
            <w:r w:rsidRPr="00CB4CDC">
              <w:rPr>
                <w:rFonts w:hint="eastAsia"/>
              </w:rPr>
              <w:t xml:space="preserve">) 2*PCI-e 3.0 FHHL x8 </w:t>
            </w:r>
            <w:r w:rsidRPr="00CB4CDC">
              <w:rPr>
                <w:rFonts w:hint="eastAsia"/>
              </w:rPr>
              <w:t>插</w:t>
            </w:r>
          </w:p>
          <w:p w:rsidR="00737688" w:rsidRPr="00CB4CDC" w:rsidRDefault="00737688" w:rsidP="002107D5">
            <w:r w:rsidRPr="00CB4CDC">
              <w:rPr>
                <w:rFonts w:hint="eastAsia"/>
              </w:rPr>
              <w:t>槽；</w:t>
            </w:r>
            <w:r w:rsidRPr="00CB4CDC">
              <w:rPr>
                <w:rFonts w:hint="eastAsia"/>
              </w:rPr>
              <w:t xml:space="preserve">I/O </w:t>
            </w:r>
            <w:r w:rsidRPr="00CB4CDC">
              <w:rPr>
                <w:rFonts w:hint="eastAsia"/>
              </w:rPr>
              <w:t>扩展槽</w:t>
            </w:r>
            <w:r w:rsidRPr="00CB4CDC">
              <w:rPr>
                <w:rFonts w:hint="eastAsia"/>
              </w:rPr>
              <w:t>(</w:t>
            </w:r>
            <w:r w:rsidRPr="00CB4CDC">
              <w:rPr>
                <w:rFonts w:hint="eastAsia"/>
              </w:rPr>
              <w:t>双处理器</w:t>
            </w:r>
            <w:r w:rsidRPr="00CB4CDC">
              <w:rPr>
                <w:rFonts w:hint="eastAsia"/>
              </w:rPr>
              <w:t>)</w:t>
            </w:r>
            <w:r w:rsidRPr="00CB4CDC">
              <w:rPr>
                <w:rFonts w:hint="eastAsia"/>
              </w:rPr>
              <w:t>：</w:t>
            </w:r>
            <w:r w:rsidRPr="00CB4CDC">
              <w:rPr>
                <w:rFonts w:hint="eastAsia"/>
              </w:rPr>
              <w:t xml:space="preserve"> 2*PCI-e 3.0 FHHL x8 </w:t>
            </w:r>
            <w:r w:rsidRPr="00CB4CDC">
              <w:rPr>
                <w:rFonts w:hint="eastAsia"/>
              </w:rPr>
              <w:t>插槽</w:t>
            </w:r>
            <w:r w:rsidRPr="00CB4CDC">
              <w:rPr>
                <w:rFonts w:hint="eastAsia"/>
              </w:rPr>
              <w:t xml:space="preserve"> </w:t>
            </w:r>
            <w:r w:rsidRPr="00CB4CDC">
              <w:rPr>
                <w:rFonts w:hint="eastAsia"/>
              </w:rPr>
              <w:t>；</w:t>
            </w:r>
            <w:r w:rsidRPr="00CB4CDC">
              <w:rPr>
                <w:rFonts w:hint="eastAsia"/>
              </w:rPr>
              <w:t xml:space="preserve"> 1*PCI-e</w:t>
            </w:r>
          </w:p>
          <w:p w:rsidR="00737688" w:rsidRPr="00CB4CDC" w:rsidRDefault="00737688" w:rsidP="002107D5">
            <w:r w:rsidRPr="00CB4CDC">
              <w:rPr>
                <w:rFonts w:hint="eastAsia"/>
              </w:rPr>
              <w:t xml:space="preserve">3.0 LP x16 </w:t>
            </w:r>
            <w:r w:rsidRPr="00CB4CDC">
              <w:rPr>
                <w:rFonts w:hint="eastAsia"/>
              </w:rPr>
              <w:t>插槽</w:t>
            </w:r>
            <w:r w:rsidRPr="00CB4CDC">
              <w:rPr>
                <w:rFonts w:hint="eastAsia"/>
              </w:rPr>
              <w:t xml:space="preserve"> </w:t>
            </w:r>
            <w:r w:rsidRPr="00CB4CDC">
              <w:rPr>
                <w:rFonts w:hint="eastAsia"/>
              </w:rPr>
              <w:t>；</w:t>
            </w:r>
            <w:r w:rsidRPr="00CB4CDC">
              <w:rPr>
                <w:rFonts w:hint="eastAsia"/>
              </w:rPr>
              <w:t xml:space="preserve"> 3*PCI-e 3.0 LP x8 </w:t>
            </w:r>
            <w:r w:rsidRPr="00CB4CDC">
              <w:rPr>
                <w:rFonts w:hint="eastAsia"/>
              </w:rPr>
              <w:t>插槽</w:t>
            </w:r>
          </w:p>
          <w:p w:rsidR="00737688" w:rsidRPr="00CB4CDC" w:rsidRDefault="00737688" w:rsidP="00737688">
            <w:pPr>
              <w:ind w:firstLineChars="100" w:firstLine="200"/>
            </w:pPr>
            <w:r w:rsidRPr="00CB4CDC">
              <w:rPr>
                <w:rFonts w:hint="eastAsia"/>
              </w:rPr>
              <w:t>（</w:t>
            </w:r>
            <w:r w:rsidRPr="00CB4CDC">
              <w:rPr>
                <w:rFonts w:hint="eastAsia"/>
              </w:rPr>
              <w:t>11</w:t>
            </w:r>
            <w:r w:rsidRPr="00CB4CDC">
              <w:rPr>
                <w:rFonts w:hint="eastAsia"/>
              </w:rPr>
              <w:t>）外部设备接口：</w:t>
            </w:r>
            <w:r w:rsidRPr="00CB4CDC">
              <w:rPr>
                <w:rFonts w:hint="eastAsia"/>
              </w:rPr>
              <w:t xml:space="preserve"> 4*USB</w:t>
            </w:r>
            <w:r w:rsidRPr="00CB4CDC">
              <w:rPr>
                <w:rFonts w:hint="eastAsia"/>
              </w:rPr>
              <w:t>（</w:t>
            </w:r>
            <w:r w:rsidRPr="00CB4CDC">
              <w:rPr>
                <w:rFonts w:hint="eastAsia"/>
              </w:rPr>
              <w:t xml:space="preserve"> 2*2.0 </w:t>
            </w:r>
            <w:r w:rsidRPr="00CB4CDC">
              <w:rPr>
                <w:rFonts w:hint="eastAsia"/>
              </w:rPr>
              <w:t>前置；</w:t>
            </w:r>
            <w:r w:rsidRPr="00CB4CDC">
              <w:rPr>
                <w:rFonts w:hint="eastAsia"/>
              </w:rPr>
              <w:t xml:space="preserve"> 2*3.0 </w:t>
            </w:r>
            <w:r w:rsidRPr="00CB4CDC">
              <w:rPr>
                <w:rFonts w:hint="eastAsia"/>
              </w:rPr>
              <w:t>后置）；</w:t>
            </w:r>
            <w:r w:rsidRPr="00CB4CDC">
              <w:rPr>
                <w:rFonts w:hint="eastAsia"/>
              </w:rPr>
              <w:t xml:space="preserve">1*DP </w:t>
            </w:r>
            <w:r w:rsidRPr="00CB4CDC">
              <w:rPr>
                <w:rFonts w:hint="eastAsia"/>
              </w:rPr>
              <w:t>前置；</w:t>
            </w:r>
            <w:r w:rsidRPr="00CB4CDC">
              <w:rPr>
                <w:rFonts w:hint="eastAsia"/>
              </w:rPr>
              <w:t xml:space="preserve"> 1*VGA </w:t>
            </w:r>
            <w:r w:rsidRPr="00CB4CDC">
              <w:rPr>
                <w:rFonts w:hint="eastAsia"/>
              </w:rPr>
              <w:t>后置；</w:t>
            </w:r>
            <w:r w:rsidRPr="00CB4CDC">
              <w:rPr>
                <w:rFonts w:hint="eastAsia"/>
              </w:rPr>
              <w:t xml:space="preserve"> 1*</w:t>
            </w:r>
            <w:r w:rsidRPr="00CB4CDC">
              <w:rPr>
                <w:rFonts w:hint="eastAsia"/>
              </w:rPr>
              <w:t>串口后置</w:t>
            </w:r>
          </w:p>
          <w:p w:rsidR="00737688" w:rsidRPr="00CB4CDC" w:rsidRDefault="00737688" w:rsidP="002107D5">
            <w:pPr>
              <w:rPr>
                <w:b/>
              </w:rPr>
            </w:pPr>
            <w:r w:rsidRPr="00CB4CDC">
              <w:rPr>
                <w:rFonts w:hint="eastAsia"/>
                <w:b/>
              </w:rPr>
              <w:t>4.</w:t>
            </w:r>
            <w:r w:rsidRPr="00CB4CDC">
              <w:rPr>
                <w:b/>
              </w:rPr>
              <w:t xml:space="preserve"> </w:t>
            </w:r>
            <w:r w:rsidRPr="00CB4CDC">
              <w:rPr>
                <w:rFonts w:hint="eastAsia"/>
                <w:b/>
              </w:rPr>
              <w:t>核心网络交换设备参数</w:t>
            </w:r>
          </w:p>
          <w:p w:rsidR="00737688" w:rsidRPr="00CB4CDC" w:rsidRDefault="00737688" w:rsidP="00737688">
            <w:pPr>
              <w:ind w:firstLineChars="100" w:firstLine="200"/>
            </w:pPr>
            <w:r w:rsidRPr="00CB4CDC">
              <w:rPr>
                <w:rFonts w:hint="eastAsia"/>
              </w:rPr>
              <w:t>（</w:t>
            </w:r>
            <w:r w:rsidRPr="00CB4CDC">
              <w:rPr>
                <w:rFonts w:hint="eastAsia"/>
              </w:rPr>
              <w:t>1</w:t>
            </w:r>
            <w:r w:rsidRPr="00CB4CDC">
              <w:rPr>
                <w:rFonts w:hint="eastAsia"/>
              </w:rPr>
              <w:t>）标准</w:t>
            </w:r>
            <w:r w:rsidRPr="00CB4CDC">
              <w:rPr>
                <w:rFonts w:hint="eastAsia"/>
              </w:rPr>
              <w:t>1RU</w:t>
            </w:r>
            <w:r w:rsidRPr="00CB4CDC">
              <w:rPr>
                <w:rFonts w:hint="eastAsia"/>
              </w:rPr>
              <w:t>盒式解决方案</w:t>
            </w:r>
          </w:p>
          <w:p w:rsidR="00737688" w:rsidRPr="00CB4CDC" w:rsidRDefault="00737688" w:rsidP="00737688">
            <w:pPr>
              <w:ind w:firstLineChars="100" w:firstLine="200"/>
            </w:pPr>
            <w:r w:rsidRPr="00CB4CDC">
              <w:rPr>
                <w:rFonts w:hint="eastAsia"/>
              </w:rPr>
              <w:t>（</w:t>
            </w:r>
            <w:r w:rsidRPr="00CB4CDC">
              <w:rPr>
                <w:rFonts w:hint="eastAsia"/>
              </w:rPr>
              <w:t>2</w:t>
            </w:r>
            <w:r w:rsidRPr="00CB4CDC">
              <w:rPr>
                <w:rFonts w:hint="eastAsia"/>
              </w:rPr>
              <w:t>）</w:t>
            </w:r>
            <w:r w:rsidRPr="00CB4CDC">
              <w:rPr>
                <w:rFonts w:hint="eastAsia"/>
              </w:rPr>
              <w:t>176Gbps</w:t>
            </w:r>
            <w:r w:rsidRPr="00CB4CDC">
              <w:rPr>
                <w:rFonts w:hint="eastAsia"/>
              </w:rPr>
              <w:t>的交换能力，可以在全部</w:t>
            </w:r>
            <w:r w:rsidRPr="00CB4CDC">
              <w:rPr>
                <w:rFonts w:hint="eastAsia"/>
              </w:rPr>
              <w:t>48</w:t>
            </w:r>
            <w:r w:rsidRPr="00CB4CDC">
              <w:rPr>
                <w:rFonts w:hint="eastAsia"/>
              </w:rPr>
              <w:t>个</w:t>
            </w:r>
            <w:r w:rsidRPr="00CB4CDC">
              <w:rPr>
                <w:rFonts w:hint="eastAsia"/>
              </w:rPr>
              <w:t>1GE</w:t>
            </w:r>
            <w:r w:rsidRPr="00CB4CDC">
              <w:rPr>
                <w:rFonts w:hint="eastAsia"/>
              </w:rPr>
              <w:t>端口和</w:t>
            </w:r>
            <w:r w:rsidRPr="00CB4CDC">
              <w:rPr>
                <w:rFonts w:hint="eastAsia"/>
              </w:rPr>
              <w:t>4</w:t>
            </w:r>
            <w:r w:rsidRPr="00CB4CDC">
              <w:rPr>
                <w:rFonts w:hint="eastAsia"/>
              </w:rPr>
              <w:t>个</w:t>
            </w:r>
            <w:r w:rsidRPr="00CB4CDC">
              <w:rPr>
                <w:rFonts w:hint="eastAsia"/>
              </w:rPr>
              <w:t>10GE</w:t>
            </w:r>
            <w:r w:rsidRPr="00CB4CDC">
              <w:rPr>
                <w:rFonts w:hint="eastAsia"/>
              </w:rPr>
              <w:t>端口上</w:t>
            </w:r>
            <w:proofErr w:type="gramStart"/>
            <w:r w:rsidRPr="00CB4CDC">
              <w:rPr>
                <w:rFonts w:hint="eastAsia"/>
              </w:rPr>
              <w:t>实现线</w:t>
            </w:r>
            <w:proofErr w:type="gramEnd"/>
            <w:r w:rsidRPr="00CB4CDC">
              <w:rPr>
                <w:rFonts w:hint="eastAsia"/>
              </w:rPr>
              <w:t>速</w:t>
            </w:r>
          </w:p>
          <w:p w:rsidR="00737688" w:rsidRPr="00CB4CDC" w:rsidRDefault="00737688" w:rsidP="00737688">
            <w:pPr>
              <w:ind w:firstLineChars="100" w:firstLine="200"/>
            </w:pPr>
            <w:r w:rsidRPr="00CB4CDC">
              <w:rPr>
                <w:rFonts w:hint="eastAsia"/>
              </w:rPr>
              <w:lastRenderedPageBreak/>
              <w:t>（</w:t>
            </w:r>
            <w:r w:rsidRPr="00CB4CDC">
              <w:rPr>
                <w:rFonts w:hint="eastAsia"/>
              </w:rPr>
              <w:t>3</w:t>
            </w:r>
            <w:r w:rsidRPr="00CB4CDC">
              <w:rPr>
                <w:rFonts w:hint="eastAsia"/>
              </w:rPr>
              <w:t>）低于</w:t>
            </w:r>
            <w:r w:rsidRPr="00CB4CDC">
              <w:rPr>
                <w:rFonts w:hint="eastAsia"/>
              </w:rPr>
              <w:t>100W</w:t>
            </w:r>
            <w:r w:rsidRPr="00CB4CDC">
              <w:rPr>
                <w:rFonts w:hint="eastAsia"/>
              </w:rPr>
              <w:t>功耗</w:t>
            </w:r>
          </w:p>
          <w:p w:rsidR="00737688" w:rsidRPr="00CB4CDC" w:rsidRDefault="00737688" w:rsidP="00737688">
            <w:pPr>
              <w:ind w:firstLineChars="100" w:firstLine="200"/>
            </w:pPr>
            <w:r w:rsidRPr="00CB4CDC">
              <w:rPr>
                <w:rFonts w:hint="eastAsia"/>
              </w:rPr>
              <w:t>（</w:t>
            </w:r>
            <w:r w:rsidRPr="00CB4CDC">
              <w:rPr>
                <w:rFonts w:hint="eastAsia"/>
              </w:rPr>
              <w:t>4</w:t>
            </w:r>
            <w:r w:rsidRPr="00CB4CDC">
              <w:rPr>
                <w:rFonts w:hint="eastAsia"/>
              </w:rPr>
              <w:t>）支持</w:t>
            </w:r>
            <w:proofErr w:type="spellStart"/>
            <w:r w:rsidRPr="00CB4CDC">
              <w:rPr>
                <w:rFonts w:hint="eastAsia"/>
              </w:rPr>
              <w:t>OpenFlow</w:t>
            </w:r>
            <w:proofErr w:type="spellEnd"/>
            <w:r w:rsidRPr="00CB4CDC">
              <w:rPr>
                <w:rFonts w:hint="eastAsia"/>
              </w:rPr>
              <w:t xml:space="preserve"> 1.3.0</w:t>
            </w:r>
          </w:p>
          <w:p w:rsidR="00737688" w:rsidRPr="00CB4CDC" w:rsidRDefault="00737688" w:rsidP="00737688">
            <w:pPr>
              <w:ind w:firstLineChars="100" w:firstLine="200"/>
            </w:pPr>
            <w:r w:rsidRPr="00CB4CDC">
              <w:rPr>
                <w:rFonts w:hint="eastAsia"/>
              </w:rPr>
              <w:t>（</w:t>
            </w:r>
            <w:r w:rsidRPr="00CB4CDC">
              <w:rPr>
                <w:rFonts w:hint="eastAsia"/>
              </w:rPr>
              <w:t>5</w:t>
            </w:r>
            <w:r w:rsidRPr="00CB4CDC">
              <w:rPr>
                <w:rFonts w:hint="eastAsia"/>
              </w:rPr>
              <w:t>）单芯片支持</w:t>
            </w:r>
            <w:r w:rsidRPr="00CB4CDC">
              <w:rPr>
                <w:rFonts w:hint="eastAsia"/>
              </w:rPr>
              <w:t xml:space="preserve">2.5K </w:t>
            </w:r>
            <w:proofErr w:type="gramStart"/>
            <w:r w:rsidRPr="00CB4CDC">
              <w:rPr>
                <w:rFonts w:hint="eastAsia"/>
              </w:rPr>
              <w:t>内嵌流表</w:t>
            </w:r>
            <w:proofErr w:type="gramEnd"/>
          </w:p>
          <w:p w:rsidR="00737688" w:rsidRPr="00CB4CDC" w:rsidRDefault="00737688" w:rsidP="00737688">
            <w:pPr>
              <w:ind w:firstLineChars="100" w:firstLine="200"/>
            </w:pPr>
            <w:r w:rsidRPr="00CB4CDC">
              <w:rPr>
                <w:rFonts w:hint="eastAsia"/>
              </w:rPr>
              <w:t>（</w:t>
            </w:r>
            <w:r w:rsidRPr="00CB4CDC">
              <w:rPr>
                <w:rFonts w:hint="eastAsia"/>
              </w:rPr>
              <w:t>6</w:t>
            </w:r>
            <w:r w:rsidRPr="00CB4CDC">
              <w:rPr>
                <w:rFonts w:hint="eastAsia"/>
              </w:rPr>
              <w:t>）支持</w:t>
            </w:r>
            <w:r w:rsidRPr="00CB4CDC">
              <w:rPr>
                <w:rFonts w:hint="eastAsia"/>
              </w:rPr>
              <w:t xml:space="preserve"> L2 - L4 </w:t>
            </w:r>
            <w:r w:rsidRPr="00CB4CDC">
              <w:rPr>
                <w:rFonts w:hint="eastAsia"/>
              </w:rPr>
              <w:t>完整匹配域</w:t>
            </w:r>
          </w:p>
          <w:p w:rsidR="00737688" w:rsidRPr="00CB4CDC" w:rsidRDefault="00737688" w:rsidP="00737688">
            <w:pPr>
              <w:ind w:firstLineChars="100" w:firstLine="200"/>
            </w:pPr>
            <w:r w:rsidRPr="00CB4CDC">
              <w:rPr>
                <w:rFonts w:hint="eastAsia"/>
              </w:rPr>
              <w:t>（</w:t>
            </w:r>
            <w:r w:rsidRPr="00CB4CDC">
              <w:rPr>
                <w:rFonts w:hint="eastAsia"/>
              </w:rPr>
              <w:t>7</w:t>
            </w:r>
            <w:r w:rsidRPr="00CB4CDC">
              <w:rPr>
                <w:rFonts w:hint="eastAsia"/>
              </w:rPr>
              <w:t>）支持基于单条流表项的多种动作</w:t>
            </w:r>
          </w:p>
          <w:p w:rsidR="00737688" w:rsidRPr="00CB4CDC" w:rsidRDefault="00737688" w:rsidP="00737688">
            <w:pPr>
              <w:ind w:firstLineChars="100" w:firstLine="200"/>
            </w:pPr>
            <w:r w:rsidRPr="00CB4CDC">
              <w:rPr>
                <w:rFonts w:hint="eastAsia"/>
              </w:rPr>
              <w:t>（</w:t>
            </w:r>
            <w:r w:rsidRPr="00CB4CDC">
              <w:rPr>
                <w:rFonts w:hint="eastAsia"/>
              </w:rPr>
              <w:t>8</w:t>
            </w:r>
            <w:r w:rsidRPr="00CB4CDC">
              <w:rPr>
                <w:rFonts w:hint="eastAsia"/>
              </w:rPr>
              <w:t>）支持</w:t>
            </w:r>
            <w:proofErr w:type="spellStart"/>
            <w:r w:rsidRPr="00CB4CDC">
              <w:rPr>
                <w:rFonts w:hint="eastAsia"/>
              </w:rPr>
              <w:t>NvGRE</w:t>
            </w:r>
            <w:proofErr w:type="spellEnd"/>
            <w:r w:rsidRPr="00CB4CDC">
              <w:rPr>
                <w:rFonts w:hint="eastAsia"/>
              </w:rPr>
              <w:t xml:space="preserve"> Tunnel </w:t>
            </w:r>
            <w:r w:rsidRPr="00CB4CDC">
              <w:rPr>
                <w:rFonts w:hint="eastAsia"/>
              </w:rPr>
              <w:t>和</w:t>
            </w:r>
            <w:r w:rsidRPr="00CB4CDC">
              <w:rPr>
                <w:rFonts w:hint="eastAsia"/>
              </w:rPr>
              <w:t>MPLS L2 VPN</w:t>
            </w:r>
          </w:p>
          <w:p w:rsidR="00737688" w:rsidRPr="00CB4CDC" w:rsidRDefault="00737688" w:rsidP="00737688">
            <w:pPr>
              <w:ind w:firstLineChars="100" w:firstLine="200"/>
            </w:pPr>
            <w:r w:rsidRPr="00CB4CDC">
              <w:rPr>
                <w:rFonts w:hint="eastAsia"/>
              </w:rPr>
              <w:t>（</w:t>
            </w:r>
            <w:r w:rsidRPr="00CB4CDC">
              <w:rPr>
                <w:rFonts w:hint="eastAsia"/>
              </w:rPr>
              <w:t>9</w:t>
            </w:r>
            <w:r w:rsidRPr="00CB4CDC">
              <w:rPr>
                <w:rFonts w:hint="eastAsia"/>
              </w:rPr>
              <w:t>）支持</w:t>
            </w:r>
            <w:proofErr w:type="spellStart"/>
            <w:r w:rsidRPr="00CB4CDC">
              <w:rPr>
                <w:rFonts w:hint="eastAsia"/>
              </w:rPr>
              <w:t>QinQ</w:t>
            </w:r>
            <w:proofErr w:type="spellEnd"/>
            <w:r w:rsidRPr="00CB4CDC">
              <w:rPr>
                <w:rFonts w:hint="eastAsia"/>
              </w:rPr>
              <w:t>, Meter, Queue, Group</w:t>
            </w:r>
          </w:p>
          <w:p w:rsidR="00737688" w:rsidRPr="00CB4CDC" w:rsidRDefault="00737688" w:rsidP="00737688">
            <w:pPr>
              <w:ind w:firstLineChars="100" w:firstLine="200"/>
            </w:pPr>
            <w:r w:rsidRPr="00CB4CDC">
              <w:rPr>
                <w:rFonts w:hint="eastAsia"/>
              </w:rPr>
              <w:t>（</w:t>
            </w:r>
            <w:r w:rsidRPr="00CB4CDC">
              <w:rPr>
                <w:rFonts w:hint="eastAsia"/>
              </w:rPr>
              <w:t>10</w:t>
            </w:r>
            <w:r w:rsidRPr="00CB4CDC">
              <w:rPr>
                <w:rFonts w:hint="eastAsia"/>
              </w:rPr>
              <w:t>）外带</w:t>
            </w:r>
            <w:r w:rsidRPr="00CB4CDC">
              <w:rPr>
                <w:rFonts w:hint="eastAsia"/>
              </w:rPr>
              <w:t>RJ45 Eth</w:t>
            </w:r>
            <w:r w:rsidRPr="00CB4CDC">
              <w:rPr>
                <w:rFonts w:hint="eastAsia"/>
              </w:rPr>
              <w:t>管理端口（适用于远程监控和配置）</w:t>
            </w:r>
          </w:p>
          <w:p w:rsidR="00737688" w:rsidRPr="00CB4CDC" w:rsidRDefault="00737688" w:rsidP="00737688">
            <w:pPr>
              <w:ind w:firstLineChars="100" w:firstLine="200"/>
            </w:pPr>
            <w:r w:rsidRPr="00CB4CDC">
              <w:rPr>
                <w:rFonts w:hint="eastAsia"/>
              </w:rPr>
              <w:t>（</w:t>
            </w:r>
            <w:r w:rsidRPr="00CB4CDC">
              <w:rPr>
                <w:rFonts w:hint="eastAsia"/>
              </w:rPr>
              <w:t>11</w:t>
            </w:r>
            <w:r w:rsidRPr="00CB4CDC">
              <w:rPr>
                <w:rFonts w:hint="eastAsia"/>
              </w:rPr>
              <w:t>）支持</w:t>
            </w:r>
            <w:r w:rsidRPr="00CB4CDC">
              <w:rPr>
                <w:rFonts w:hint="eastAsia"/>
              </w:rPr>
              <w:t xml:space="preserve">USB </w:t>
            </w:r>
            <w:r w:rsidRPr="00CB4CDC">
              <w:rPr>
                <w:rFonts w:hint="eastAsia"/>
              </w:rPr>
              <w:t>接口</w:t>
            </w:r>
            <w:r w:rsidRPr="00CB4CDC">
              <w:rPr>
                <w:rFonts w:hint="eastAsia"/>
              </w:rPr>
              <w:t xml:space="preserve"> (</w:t>
            </w:r>
            <w:r w:rsidRPr="00CB4CDC">
              <w:rPr>
                <w:rFonts w:hint="eastAsia"/>
              </w:rPr>
              <w:t>支持</w:t>
            </w:r>
            <w:r w:rsidRPr="00CB4CDC">
              <w:rPr>
                <w:rFonts w:hint="eastAsia"/>
              </w:rPr>
              <w:t>Flash</w:t>
            </w:r>
            <w:r w:rsidRPr="00CB4CDC">
              <w:rPr>
                <w:rFonts w:hint="eastAsia"/>
              </w:rPr>
              <w:t>存储容量扩展</w:t>
            </w:r>
            <w:r w:rsidRPr="00CB4CDC">
              <w:rPr>
                <w:rFonts w:hint="eastAsia"/>
              </w:rPr>
              <w:t>)</w:t>
            </w:r>
          </w:p>
          <w:p w:rsidR="00737688" w:rsidRPr="00CB4CDC" w:rsidRDefault="00737688" w:rsidP="002107D5">
            <w:r w:rsidRPr="00CB4CDC">
              <w:rPr>
                <w:rFonts w:hint="eastAsia"/>
              </w:rPr>
              <w:t>上述</w:t>
            </w:r>
            <w:r w:rsidRPr="00CB4CDC">
              <w:t>设备</w:t>
            </w:r>
            <w:r w:rsidRPr="00CB4CDC">
              <w:rPr>
                <w:rFonts w:hint="eastAsia"/>
              </w:rPr>
              <w:t>包含各系统联动附件。</w:t>
            </w:r>
          </w:p>
          <w:p w:rsidR="00737688" w:rsidRPr="00CB4CDC" w:rsidRDefault="00737688" w:rsidP="002107D5">
            <w:pPr>
              <w:rPr>
                <w:b/>
              </w:rPr>
            </w:pPr>
            <w:r w:rsidRPr="00CB4CDC">
              <w:rPr>
                <w:b/>
              </w:rPr>
              <w:t>5</w:t>
            </w:r>
            <w:r w:rsidRPr="00CB4CDC">
              <w:rPr>
                <w:rFonts w:hint="eastAsia"/>
                <w:b/>
              </w:rPr>
              <w:t>.</w:t>
            </w:r>
            <w:r w:rsidRPr="00CB4CDC">
              <w:rPr>
                <w:b/>
              </w:rPr>
              <w:t xml:space="preserve"> </w:t>
            </w:r>
            <w:r w:rsidRPr="00CB4CDC">
              <w:rPr>
                <w:rFonts w:hint="eastAsia"/>
                <w:b/>
              </w:rPr>
              <w:t>标准机柜配置参数</w:t>
            </w:r>
          </w:p>
          <w:p w:rsidR="00737688" w:rsidRPr="00CB4CDC" w:rsidRDefault="00737688" w:rsidP="002107D5">
            <w:r w:rsidRPr="00CB4CDC">
              <w:t xml:space="preserve">    42U</w:t>
            </w:r>
            <w:r w:rsidRPr="00CB4CDC">
              <w:t>，尺寸</w:t>
            </w:r>
            <w:r w:rsidRPr="00CB4CDC">
              <w:t> 600×800×2000</w:t>
            </w:r>
            <w:r w:rsidRPr="00CB4CDC">
              <w:rPr>
                <w:rFonts w:hint="eastAsia"/>
              </w:rPr>
              <w:t>，</w:t>
            </w:r>
            <w:r w:rsidRPr="00CB4CDC">
              <w:t>安放</w:t>
            </w:r>
            <w:r w:rsidRPr="00CB4CDC">
              <w:rPr>
                <w:rFonts w:hint="eastAsia"/>
              </w:rPr>
              <w:t>上述设备。</w:t>
            </w:r>
          </w:p>
          <w:p w:rsidR="00737688" w:rsidRPr="00CB4CDC" w:rsidRDefault="00737688" w:rsidP="002107D5">
            <w:pPr>
              <w:rPr>
                <w:b/>
              </w:rPr>
            </w:pPr>
            <w:r w:rsidRPr="00CB4CDC">
              <w:rPr>
                <w:rFonts w:cs="宋体" w:hint="eastAsia"/>
                <w:b/>
                <w:szCs w:val="21"/>
              </w:rPr>
              <w:t>★</w:t>
            </w:r>
            <w:r w:rsidRPr="00CB4CDC">
              <w:rPr>
                <w:b/>
              </w:rPr>
              <w:t xml:space="preserve">6. </w:t>
            </w:r>
            <w:r w:rsidRPr="00CB4CDC">
              <w:rPr>
                <w:rFonts w:hint="eastAsia"/>
                <w:b/>
              </w:rPr>
              <w:t>运行仿真平台指标</w:t>
            </w:r>
          </w:p>
          <w:p w:rsidR="00737688" w:rsidRPr="00CB4CDC" w:rsidRDefault="00737688" w:rsidP="002107D5">
            <w:r w:rsidRPr="00CB4CDC">
              <w:rPr>
                <w:rFonts w:hint="eastAsia"/>
              </w:rPr>
              <w:t>软件功能：</w:t>
            </w:r>
          </w:p>
          <w:p w:rsidR="00737688" w:rsidRPr="00CB4CDC" w:rsidRDefault="00737688" w:rsidP="002107D5">
            <w:r w:rsidRPr="00CB4CDC">
              <w:rPr>
                <w:rFonts w:hint="eastAsia"/>
              </w:rPr>
              <w:t>（</w:t>
            </w:r>
            <w:r w:rsidRPr="00CB4CDC">
              <w:rPr>
                <w:rFonts w:hint="eastAsia"/>
              </w:rPr>
              <w:t>1</w:t>
            </w:r>
            <w:r w:rsidRPr="00CB4CDC">
              <w:rPr>
                <w:rFonts w:hint="eastAsia"/>
              </w:rPr>
              <w:t>）</w:t>
            </w:r>
            <w:r w:rsidRPr="00CB4CDC">
              <w:rPr>
                <w:rFonts w:hint="eastAsia"/>
              </w:rPr>
              <w:t>CTC</w:t>
            </w:r>
            <w:r w:rsidRPr="00CB4CDC">
              <w:rPr>
                <w:rFonts w:hint="eastAsia"/>
              </w:rPr>
              <w:t>功能：自动或人工编制运行计划，并根据各个</w:t>
            </w:r>
            <w:r w:rsidRPr="00CB4CDC">
              <w:rPr>
                <w:rFonts w:hint="eastAsia"/>
              </w:rPr>
              <w:t>CTC</w:t>
            </w:r>
            <w:r w:rsidRPr="00CB4CDC">
              <w:rPr>
                <w:rFonts w:hint="eastAsia"/>
              </w:rPr>
              <w:t>分机反馈的行车信息和站场信息来实时调整列车阶段计划，并将计划实时下达到各个</w:t>
            </w:r>
            <w:r w:rsidRPr="00CB4CDC">
              <w:rPr>
                <w:rFonts w:hint="eastAsia"/>
              </w:rPr>
              <w:t>CTC</w:t>
            </w:r>
            <w:r w:rsidRPr="00CB4CDC">
              <w:rPr>
                <w:rFonts w:hint="eastAsia"/>
              </w:rPr>
              <w:t>车站分机。</w:t>
            </w:r>
            <w:r w:rsidRPr="00CB4CDC">
              <w:rPr>
                <w:rFonts w:hint="eastAsia"/>
              </w:rPr>
              <w:t>CTC</w:t>
            </w:r>
            <w:r w:rsidRPr="00CB4CDC">
              <w:rPr>
                <w:rFonts w:hint="eastAsia"/>
              </w:rPr>
              <w:t>自律分机技术要求：车站自律分机接收来自调度中心的列车运行调整计划、直接操作指令，经系统检测无冲突后适时地发给车站</w:t>
            </w:r>
            <w:proofErr w:type="gramStart"/>
            <w:r w:rsidRPr="00CB4CDC">
              <w:rPr>
                <w:rFonts w:hint="eastAsia"/>
              </w:rPr>
              <w:t>联锁</w:t>
            </w:r>
            <w:proofErr w:type="gramEnd"/>
            <w:r w:rsidRPr="00CB4CDC">
              <w:rPr>
                <w:rFonts w:hint="eastAsia"/>
              </w:rPr>
              <w:t>系统执行；车站分机仿真子系统在</w:t>
            </w:r>
            <w:proofErr w:type="gramStart"/>
            <w:r w:rsidRPr="00CB4CDC">
              <w:rPr>
                <w:rFonts w:hint="eastAsia"/>
              </w:rPr>
              <w:t>联锁</w:t>
            </w:r>
            <w:proofErr w:type="gramEnd"/>
            <w:r w:rsidRPr="00CB4CDC">
              <w:rPr>
                <w:rFonts w:hint="eastAsia"/>
              </w:rPr>
              <w:t>仿真子系统之前进行进路搜索和进路排列两道预先处理的程序。</w:t>
            </w:r>
          </w:p>
          <w:p w:rsidR="00737688" w:rsidRPr="00CB4CDC" w:rsidRDefault="00737688" w:rsidP="002107D5">
            <w:r w:rsidRPr="00CB4CDC">
              <w:rPr>
                <w:rFonts w:hint="eastAsia"/>
              </w:rPr>
              <w:t>（</w:t>
            </w:r>
            <w:r w:rsidRPr="00CB4CDC">
              <w:rPr>
                <w:rFonts w:hint="eastAsia"/>
              </w:rPr>
              <w:t>2</w:t>
            </w:r>
            <w:r w:rsidRPr="00CB4CDC">
              <w:rPr>
                <w:rFonts w:hint="eastAsia"/>
              </w:rPr>
              <w:t>）</w:t>
            </w:r>
            <w:r w:rsidRPr="00CB4CDC">
              <w:rPr>
                <w:rFonts w:hint="eastAsia"/>
              </w:rPr>
              <w:t>CTC</w:t>
            </w:r>
            <w:r w:rsidRPr="00CB4CDC">
              <w:rPr>
                <w:rFonts w:hint="eastAsia"/>
              </w:rPr>
              <w:t>与</w:t>
            </w:r>
            <w:r w:rsidRPr="00CB4CDC">
              <w:rPr>
                <w:rFonts w:hint="eastAsia"/>
              </w:rPr>
              <w:t>CBI</w:t>
            </w:r>
            <w:r w:rsidRPr="00CB4CDC">
              <w:rPr>
                <w:rFonts w:hint="eastAsia"/>
              </w:rPr>
              <w:t>模块通信接口</w:t>
            </w:r>
          </w:p>
          <w:p w:rsidR="00737688" w:rsidRPr="00CB4CDC" w:rsidRDefault="00737688" w:rsidP="002107D5">
            <w:pPr>
              <w:ind w:firstLine="405"/>
            </w:pPr>
            <w:r w:rsidRPr="00CB4CDC">
              <w:rPr>
                <w:rFonts w:hint="eastAsia"/>
              </w:rPr>
              <w:t>车站自律分机接收来自</w:t>
            </w:r>
            <w:r w:rsidRPr="00CB4CDC">
              <w:rPr>
                <w:rFonts w:hint="eastAsia"/>
              </w:rPr>
              <w:t>CBI</w:t>
            </w:r>
            <w:r w:rsidRPr="00CB4CDC">
              <w:rPr>
                <w:rFonts w:hint="eastAsia"/>
              </w:rPr>
              <w:t>系统的站场表示信息，根据站场表示信息动态刷新显示站场图。调度中心系统根据列车运行计划下发给车站自律分机，车站自律分机再解析运行计划，并适时发送给</w:t>
            </w:r>
            <w:r w:rsidRPr="00CB4CDC">
              <w:rPr>
                <w:rFonts w:hint="eastAsia"/>
              </w:rPr>
              <w:t>CBI</w:t>
            </w:r>
            <w:r w:rsidRPr="00CB4CDC">
              <w:rPr>
                <w:rFonts w:hint="eastAsia"/>
              </w:rPr>
              <w:t>系统控制进路信息。</w:t>
            </w:r>
          </w:p>
          <w:p w:rsidR="00737688" w:rsidRPr="00CB4CDC" w:rsidRDefault="00737688" w:rsidP="002107D5">
            <w:r w:rsidRPr="00CB4CDC">
              <w:rPr>
                <w:rFonts w:hint="eastAsia"/>
              </w:rPr>
              <w:t>（</w:t>
            </w:r>
            <w:r w:rsidRPr="00CB4CDC">
              <w:rPr>
                <w:rFonts w:hint="eastAsia"/>
              </w:rPr>
              <w:t>3</w:t>
            </w:r>
            <w:r w:rsidRPr="00CB4CDC">
              <w:rPr>
                <w:rFonts w:hint="eastAsia"/>
              </w:rPr>
              <w:t>）网络管控软件</w:t>
            </w:r>
          </w:p>
          <w:p w:rsidR="00737688" w:rsidRPr="00CB4CDC" w:rsidRDefault="00737688" w:rsidP="002107D5">
            <w:pPr>
              <w:ind w:firstLine="405"/>
            </w:pPr>
            <w:fldSimple w:instr=" = 1 \* GB3 ">
              <w:r w:rsidRPr="00CB4CDC">
                <w:rPr>
                  <w:rFonts w:hint="eastAsia"/>
                  <w:noProof/>
                </w:rPr>
                <w:t>①</w:t>
              </w:r>
            </w:fldSimple>
            <w:r w:rsidRPr="00CB4CDC">
              <w:rPr>
                <w:rFonts w:hint="eastAsia"/>
              </w:rPr>
              <w:t>、交换机注册管理</w:t>
            </w:r>
          </w:p>
          <w:p w:rsidR="00737688" w:rsidRPr="00CB4CDC" w:rsidRDefault="00737688" w:rsidP="002107D5">
            <w:pPr>
              <w:ind w:firstLine="405"/>
            </w:pPr>
            <w:fldSimple w:instr=" = 2 \* GB3 ">
              <w:r w:rsidRPr="00CB4CDC">
                <w:rPr>
                  <w:rFonts w:hint="eastAsia"/>
                  <w:noProof/>
                </w:rPr>
                <w:t>②</w:t>
              </w:r>
            </w:fldSimple>
            <w:r w:rsidRPr="00CB4CDC">
              <w:rPr>
                <w:rFonts w:hint="eastAsia"/>
              </w:rPr>
              <w:t>、主机注册管理</w:t>
            </w:r>
          </w:p>
          <w:p w:rsidR="00737688" w:rsidRPr="00CB4CDC" w:rsidRDefault="00737688" w:rsidP="002107D5">
            <w:pPr>
              <w:ind w:firstLine="405"/>
            </w:pPr>
            <w:fldSimple w:instr=" = 3 \* GB3 ">
              <w:r w:rsidRPr="00CB4CDC">
                <w:rPr>
                  <w:rFonts w:hint="eastAsia"/>
                  <w:noProof/>
                </w:rPr>
                <w:t>③</w:t>
              </w:r>
            </w:fldSimple>
            <w:r w:rsidRPr="00CB4CDC">
              <w:rPr>
                <w:rFonts w:hint="eastAsia"/>
              </w:rPr>
              <w:t>、网络所开放协议配置</w:t>
            </w:r>
          </w:p>
          <w:p w:rsidR="00737688" w:rsidRPr="00CB4CDC" w:rsidRDefault="00737688" w:rsidP="002107D5">
            <w:pPr>
              <w:ind w:firstLine="405"/>
            </w:pPr>
            <w:fldSimple w:instr=" = 4 \* GB3 ">
              <w:r w:rsidRPr="00CB4CDC">
                <w:rPr>
                  <w:rFonts w:hint="eastAsia"/>
                  <w:noProof/>
                </w:rPr>
                <w:t>④</w:t>
              </w:r>
            </w:fldSimple>
            <w:r w:rsidRPr="00CB4CDC">
              <w:rPr>
                <w:rFonts w:hint="eastAsia"/>
              </w:rPr>
              <w:t>、网络所开放业务配置</w:t>
            </w:r>
          </w:p>
          <w:p w:rsidR="00737688" w:rsidRPr="00CB4CDC" w:rsidRDefault="00737688" w:rsidP="002107D5">
            <w:pPr>
              <w:ind w:firstLine="405"/>
            </w:pPr>
            <w:fldSimple w:instr=" = 5 \* GB3 ">
              <w:r w:rsidRPr="00CB4CDC">
                <w:rPr>
                  <w:rFonts w:hint="eastAsia"/>
                  <w:noProof/>
                </w:rPr>
                <w:t>⑤</w:t>
              </w:r>
            </w:fldSimple>
            <w:r w:rsidRPr="00CB4CDC">
              <w:rPr>
                <w:rFonts w:hint="eastAsia"/>
              </w:rPr>
              <w:t>、自适应链路聚合功能</w:t>
            </w:r>
          </w:p>
          <w:p w:rsidR="00737688" w:rsidRPr="00CB4CDC" w:rsidRDefault="00737688" w:rsidP="002107D5">
            <w:pPr>
              <w:ind w:firstLine="405"/>
            </w:pPr>
            <w:fldSimple w:instr=" = 6 \* GB3 ">
              <w:r w:rsidRPr="00CB4CDC">
                <w:rPr>
                  <w:rFonts w:hint="eastAsia"/>
                  <w:noProof/>
                </w:rPr>
                <w:t>⑥</w:t>
              </w:r>
            </w:fldSimple>
            <w:r w:rsidRPr="00CB4CDC">
              <w:rPr>
                <w:rFonts w:hint="eastAsia"/>
              </w:rPr>
              <w:t>、环网冗余功能</w:t>
            </w:r>
          </w:p>
          <w:p w:rsidR="00737688" w:rsidRPr="00CB4CDC" w:rsidRDefault="00737688" w:rsidP="002107D5">
            <w:pPr>
              <w:ind w:firstLine="405"/>
            </w:pPr>
            <w:fldSimple w:instr=" = 7 \* GB3 ">
              <w:r w:rsidRPr="00CB4CDC">
                <w:rPr>
                  <w:rFonts w:hint="eastAsia"/>
                  <w:noProof/>
                </w:rPr>
                <w:t>⑦</w:t>
              </w:r>
            </w:fldSimple>
            <w:r w:rsidRPr="00CB4CDC">
              <w:rPr>
                <w:rFonts w:hint="eastAsia"/>
              </w:rPr>
              <w:t>、</w:t>
            </w:r>
            <w:r w:rsidRPr="00CB4CDC">
              <w:rPr>
                <w:rFonts w:hint="eastAsia"/>
              </w:rPr>
              <w:t>ARP</w:t>
            </w:r>
            <w:r w:rsidRPr="00CB4CDC">
              <w:rPr>
                <w:rFonts w:hint="eastAsia"/>
              </w:rPr>
              <w:t>代理功能</w:t>
            </w:r>
          </w:p>
          <w:p w:rsidR="00737688" w:rsidRPr="00CB4CDC" w:rsidRDefault="00737688" w:rsidP="002107D5">
            <w:pPr>
              <w:ind w:firstLine="405"/>
            </w:pPr>
            <w:fldSimple w:instr=" = 8 \* GB3 ">
              <w:r w:rsidRPr="00CB4CDC">
                <w:rPr>
                  <w:rFonts w:hint="eastAsia"/>
                  <w:noProof/>
                </w:rPr>
                <w:t>⑧</w:t>
              </w:r>
            </w:fldSimple>
            <w:r w:rsidRPr="00CB4CDC">
              <w:rPr>
                <w:rFonts w:hint="eastAsia"/>
              </w:rPr>
              <w:t>、区分服务功能</w:t>
            </w:r>
          </w:p>
          <w:p w:rsidR="00737688" w:rsidRPr="00CB4CDC" w:rsidRDefault="00737688" w:rsidP="002107D5">
            <w:r w:rsidRPr="00CB4CDC">
              <w:rPr>
                <w:rFonts w:hint="eastAsia"/>
              </w:rPr>
              <w:t>（</w:t>
            </w:r>
            <w:r w:rsidRPr="00CB4CDC">
              <w:rPr>
                <w:rFonts w:hint="eastAsia"/>
              </w:rPr>
              <w:t>4</w:t>
            </w:r>
            <w:r w:rsidRPr="00CB4CDC">
              <w:rPr>
                <w:rFonts w:hint="eastAsia"/>
              </w:rPr>
              <w:t>）采用铁路安全通信协议，技术要求：</w:t>
            </w:r>
          </w:p>
          <w:p w:rsidR="00737688" w:rsidRPr="00CB4CDC" w:rsidRDefault="00737688" w:rsidP="00737688">
            <w:pPr>
              <w:ind w:firstLineChars="200" w:firstLine="400"/>
            </w:pPr>
            <w:fldSimple w:instr=" = 1 \* GB3 ">
              <w:r w:rsidRPr="00CB4CDC">
                <w:rPr>
                  <w:rFonts w:hint="eastAsia"/>
                  <w:noProof/>
                </w:rPr>
                <w:t>①</w:t>
              </w:r>
            </w:fldSimple>
            <w:r w:rsidRPr="00CB4CDC">
              <w:rPr>
                <w:rFonts w:hint="eastAsia"/>
              </w:rPr>
              <w:t>、</w:t>
            </w:r>
            <w:r w:rsidRPr="00CB4CDC">
              <w:rPr>
                <w:rFonts w:hint="eastAsia"/>
              </w:rPr>
              <w:t>RBC</w:t>
            </w:r>
            <w:r w:rsidRPr="00CB4CDC">
              <w:rPr>
                <w:rFonts w:hint="eastAsia"/>
              </w:rPr>
              <w:t>、</w:t>
            </w:r>
            <w:r w:rsidRPr="00CB4CDC">
              <w:rPr>
                <w:rFonts w:hint="eastAsia"/>
              </w:rPr>
              <w:t>TSRS</w:t>
            </w:r>
            <w:r w:rsidRPr="00CB4CDC">
              <w:rPr>
                <w:rFonts w:hint="eastAsia"/>
              </w:rPr>
              <w:t>通信符合铁路安全通信协议（</w:t>
            </w:r>
            <w:r w:rsidRPr="00CB4CDC">
              <w:rPr>
                <w:rFonts w:hint="eastAsia"/>
              </w:rPr>
              <w:t>RSSP-II</w:t>
            </w:r>
            <w:r w:rsidRPr="00CB4CDC">
              <w:rPr>
                <w:rFonts w:hint="eastAsia"/>
              </w:rPr>
              <w:t>）要求，对重复、删除、插入、重排序、损坏、延迟和伪装进行监测并提供充分的防护；</w:t>
            </w:r>
          </w:p>
          <w:p w:rsidR="00737688" w:rsidRPr="00CB4CDC" w:rsidRDefault="00737688" w:rsidP="00737688">
            <w:pPr>
              <w:ind w:firstLineChars="200" w:firstLine="400"/>
            </w:pPr>
            <w:fldSimple w:instr=" = 2 \* GB3 ">
              <w:r w:rsidRPr="00CB4CDC">
                <w:rPr>
                  <w:rFonts w:hint="eastAsia"/>
                  <w:noProof/>
                </w:rPr>
                <w:t>②</w:t>
              </w:r>
            </w:fldSimple>
            <w:r w:rsidRPr="00CB4CDC">
              <w:rPr>
                <w:rFonts w:hint="eastAsia"/>
              </w:rPr>
              <w:t>、</w:t>
            </w:r>
            <w:r w:rsidRPr="00CB4CDC">
              <w:rPr>
                <w:rFonts w:hint="eastAsia"/>
              </w:rPr>
              <w:t>RBC</w:t>
            </w:r>
            <w:r w:rsidRPr="00CB4CDC">
              <w:rPr>
                <w:rFonts w:hint="eastAsia"/>
              </w:rPr>
              <w:t>、</w:t>
            </w:r>
            <w:r w:rsidRPr="00CB4CDC">
              <w:rPr>
                <w:rFonts w:hint="eastAsia"/>
              </w:rPr>
              <w:t>TSRS</w:t>
            </w:r>
            <w:r w:rsidRPr="00CB4CDC">
              <w:rPr>
                <w:rFonts w:hint="eastAsia"/>
              </w:rPr>
              <w:t>通信满足</w:t>
            </w:r>
            <w:r w:rsidRPr="00CB4CDC">
              <w:rPr>
                <w:rFonts w:hint="eastAsia"/>
              </w:rPr>
              <w:t>EC</w:t>
            </w:r>
            <w:r w:rsidRPr="00CB4CDC">
              <w:rPr>
                <w:rFonts w:hint="eastAsia"/>
              </w:rPr>
              <w:t>或</w:t>
            </w:r>
            <w:r w:rsidRPr="00CB4CDC">
              <w:rPr>
                <w:rFonts w:hint="eastAsia"/>
              </w:rPr>
              <w:t>TTS</w:t>
            </w:r>
            <w:r w:rsidRPr="00CB4CDC">
              <w:rPr>
                <w:rFonts w:hint="eastAsia"/>
              </w:rPr>
              <w:t>技术要求；</w:t>
            </w:r>
          </w:p>
          <w:p w:rsidR="00737688" w:rsidRPr="00CB4CDC" w:rsidRDefault="00737688" w:rsidP="002107D5">
            <w:r w:rsidRPr="00CB4CDC">
              <w:rPr>
                <w:rFonts w:hint="eastAsia"/>
              </w:rPr>
              <w:t>（</w:t>
            </w:r>
            <w:r w:rsidRPr="00CB4CDC">
              <w:rPr>
                <w:rFonts w:hint="eastAsia"/>
              </w:rPr>
              <w:t>5</w:t>
            </w:r>
            <w:r w:rsidRPr="00CB4CDC">
              <w:rPr>
                <w:rFonts w:hint="eastAsia"/>
              </w:rPr>
              <w:t>）</w:t>
            </w:r>
            <w:r w:rsidRPr="00CB4CDC">
              <w:rPr>
                <w:rFonts w:hint="eastAsia"/>
              </w:rPr>
              <w:t>CTC</w:t>
            </w:r>
            <w:r w:rsidRPr="00CB4CDC">
              <w:rPr>
                <w:rFonts w:hint="eastAsia"/>
              </w:rPr>
              <w:t>功能程序开放</w:t>
            </w:r>
            <w:proofErr w:type="gramStart"/>
            <w:r w:rsidRPr="00CB4CDC">
              <w:rPr>
                <w:rFonts w:hint="eastAsia"/>
              </w:rPr>
              <w:t>代码级</w:t>
            </w:r>
            <w:proofErr w:type="gramEnd"/>
            <w:r w:rsidRPr="00CB4CDC">
              <w:rPr>
                <w:rFonts w:hint="eastAsia"/>
              </w:rPr>
              <w:t>接口库。</w:t>
            </w:r>
          </w:p>
        </w:tc>
      </w:tr>
    </w:tbl>
    <w:p w:rsidR="00737688" w:rsidRPr="00CB4CDC" w:rsidRDefault="00737688" w:rsidP="00737688">
      <w:pPr>
        <w:pStyle w:val="2"/>
        <w:rPr>
          <w:sz w:val="21"/>
          <w:szCs w:val="21"/>
        </w:rPr>
      </w:pPr>
      <w:bookmarkStart w:id="22" w:name="_Toc477248552"/>
      <w:bookmarkEnd w:id="10"/>
      <w:r w:rsidRPr="00CB4CDC">
        <w:rPr>
          <w:rFonts w:hint="eastAsia"/>
          <w:sz w:val="21"/>
          <w:szCs w:val="21"/>
        </w:rPr>
        <w:lastRenderedPageBreak/>
        <w:t>★</w:t>
      </w:r>
      <w:r w:rsidRPr="00CB4CDC">
        <w:rPr>
          <w:sz w:val="21"/>
          <w:szCs w:val="21"/>
        </w:rPr>
        <w:t>项目履约时间</w:t>
      </w:r>
      <w:r w:rsidRPr="00CB4CDC">
        <w:rPr>
          <w:rFonts w:hint="eastAsia"/>
          <w:sz w:val="21"/>
          <w:szCs w:val="21"/>
        </w:rPr>
        <w:t>、</w:t>
      </w:r>
      <w:r w:rsidRPr="00CB4CDC">
        <w:rPr>
          <w:sz w:val="21"/>
          <w:szCs w:val="21"/>
        </w:rPr>
        <w:t>地点</w:t>
      </w:r>
      <w:bookmarkEnd w:id="22"/>
    </w:p>
    <w:p w:rsidR="00737688" w:rsidRPr="00CB4CDC" w:rsidRDefault="00737688" w:rsidP="00737688">
      <w:pPr>
        <w:spacing w:line="440" w:lineRule="exact"/>
        <w:ind w:firstLine="405"/>
        <w:rPr>
          <w:rFonts w:ascii="宋体" w:hAnsi="宋体"/>
          <w:szCs w:val="21"/>
        </w:rPr>
      </w:pPr>
      <w:r w:rsidRPr="00CB4CDC">
        <w:rPr>
          <w:rFonts w:ascii="宋体" w:hAnsi="宋体" w:hint="eastAsia"/>
          <w:szCs w:val="21"/>
        </w:rPr>
        <w:t>履约时间：合同签订后</w:t>
      </w:r>
      <w:r w:rsidRPr="00CB4CDC">
        <w:rPr>
          <w:rFonts w:ascii="宋体" w:hAnsi="宋体"/>
          <w:szCs w:val="21"/>
        </w:rPr>
        <w:t>6</w:t>
      </w:r>
      <w:r w:rsidRPr="00CB4CDC">
        <w:rPr>
          <w:rFonts w:ascii="宋体" w:hAnsi="宋体" w:hint="eastAsia"/>
          <w:szCs w:val="21"/>
        </w:rPr>
        <w:t>0天交货；</w:t>
      </w:r>
    </w:p>
    <w:p w:rsidR="00737688" w:rsidRPr="00CB4CDC" w:rsidRDefault="00737688" w:rsidP="00737688">
      <w:pPr>
        <w:spacing w:line="440" w:lineRule="exact"/>
        <w:rPr>
          <w:rFonts w:ascii="宋体"/>
          <w:szCs w:val="21"/>
        </w:rPr>
      </w:pPr>
      <w:r w:rsidRPr="00CB4CDC">
        <w:rPr>
          <w:rFonts w:ascii="宋体" w:hAnsi="宋体" w:hint="eastAsia"/>
          <w:szCs w:val="21"/>
        </w:rPr>
        <w:t>履约地点：西南交通大学峨眉校区信号楼实践基地。</w:t>
      </w:r>
    </w:p>
    <w:p w:rsidR="00737688" w:rsidRPr="00CB4CDC" w:rsidRDefault="00737688" w:rsidP="00737688">
      <w:pPr>
        <w:pStyle w:val="2"/>
        <w:rPr>
          <w:sz w:val="21"/>
          <w:szCs w:val="21"/>
        </w:rPr>
      </w:pPr>
      <w:bookmarkStart w:id="23" w:name="_Toc417566437"/>
      <w:bookmarkStart w:id="24" w:name="_Toc477248553"/>
      <w:r w:rsidRPr="00CB4CDC">
        <w:rPr>
          <w:rFonts w:hint="eastAsia"/>
          <w:sz w:val="21"/>
          <w:szCs w:val="21"/>
        </w:rPr>
        <w:t>★付款方式</w:t>
      </w:r>
      <w:bookmarkEnd w:id="23"/>
      <w:bookmarkEnd w:id="24"/>
    </w:p>
    <w:p w:rsidR="00737688" w:rsidRPr="00CB4CDC" w:rsidRDefault="00737688" w:rsidP="00737688">
      <w:pPr>
        <w:spacing w:line="440" w:lineRule="exact"/>
        <w:ind w:firstLineChars="200" w:firstLine="420"/>
        <w:rPr>
          <w:szCs w:val="21"/>
        </w:rPr>
      </w:pPr>
      <w:bookmarkStart w:id="25" w:name="_Toc417566438"/>
      <w:r w:rsidRPr="00CB4CDC">
        <w:rPr>
          <w:szCs w:val="21"/>
        </w:rPr>
        <w:t>1.</w:t>
      </w:r>
      <w:r w:rsidRPr="00CB4CDC">
        <w:rPr>
          <w:szCs w:val="21"/>
        </w:rPr>
        <w:t>分期付款，第一期，合同签署后支付</w:t>
      </w:r>
      <w:r w:rsidRPr="00CB4CDC">
        <w:rPr>
          <w:rFonts w:hint="eastAsia"/>
          <w:szCs w:val="21"/>
        </w:rPr>
        <w:t>合同</w:t>
      </w:r>
      <w:r w:rsidRPr="00CB4CDC">
        <w:rPr>
          <w:szCs w:val="21"/>
        </w:rPr>
        <w:t>总额的</w:t>
      </w:r>
      <w:r w:rsidRPr="00CB4CDC">
        <w:rPr>
          <w:rFonts w:hint="eastAsia"/>
          <w:szCs w:val="21"/>
        </w:rPr>
        <w:t>6</w:t>
      </w:r>
      <w:r w:rsidRPr="00CB4CDC">
        <w:rPr>
          <w:szCs w:val="21"/>
        </w:rPr>
        <w:t>0%</w:t>
      </w:r>
      <w:r w:rsidRPr="00CB4CDC">
        <w:rPr>
          <w:szCs w:val="21"/>
        </w:rPr>
        <w:t>；第二期，货到验收合格，在中标人支付招标人</w:t>
      </w:r>
      <w:r w:rsidRPr="00CB4CDC">
        <w:rPr>
          <w:szCs w:val="21"/>
        </w:rPr>
        <w:t>5%</w:t>
      </w:r>
      <w:r w:rsidRPr="00CB4CDC">
        <w:rPr>
          <w:szCs w:val="21"/>
        </w:rPr>
        <w:t>的质保金后十个工作日内，招标人支付合同总额的</w:t>
      </w:r>
      <w:r w:rsidRPr="00CB4CDC">
        <w:rPr>
          <w:rFonts w:hint="eastAsia"/>
          <w:szCs w:val="21"/>
        </w:rPr>
        <w:t>4</w:t>
      </w:r>
      <w:r w:rsidRPr="00CB4CDC">
        <w:rPr>
          <w:szCs w:val="21"/>
        </w:rPr>
        <w:t>0%</w:t>
      </w:r>
      <w:r w:rsidRPr="00CB4CDC">
        <w:rPr>
          <w:szCs w:val="21"/>
        </w:rPr>
        <w:t>；第三期，正常运行</w:t>
      </w:r>
      <w:r w:rsidRPr="00CB4CDC">
        <w:rPr>
          <w:rFonts w:hint="eastAsia"/>
          <w:szCs w:val="21"/>
        </w:rPr>
        <w:t>一</w:t>
      </w:r>
      <w:r w:rsidRPr="00CB4CDC">
        <w:rPr>
          <w:szCs w:val="21"/>
        </w:rPr>
        <w:t>年后</w:t>
      </w:r>
      <w:r w:rsidRPr="00CB4CDC">
        <w:rPr>
          <w:rFonts w:hint="eastAsia"/>
          <w:szCs w:val="21"/>
        </w:rPr>
        <w:t>退还</w:t>
      </w:r>
      <w:r w:rsidRPr="00CB4CDC">
        <w:rPr>
          <w:szCs w:val="21"/>
        </w:rPr>
        <w:t>质保金；</w:t>
      </w:r>
    </w:p>
    <w:p w:rsidR="00737688" w:rsidRPr="00CB4CDC" w:rsidRDefault="00737688" w:rsidP="00737688">
      <w:pPr>
        <w:spacing w:line="440" w:lineRule="exact"/>
        <w:ind w:firstLineChars="200" w:firstLine="420"/>
        <w:rPr>
          <w:szCs w:val="21"/>
        </w:rPr>
      </w:pPr>
      <w:r w:rsidRPr="00CB4CDC">
        <w:rPr>
          <w:szCs w:val="21"/>
        </w:rPr>
        <w:t>2.</w:t>
      </w:r>
      <w:r w:rsidRPr="00CB4CDC">
        <w:rPr>
          <w:rFonts w:hint="eastAsia"/>
          <w:szCs w:val="21"/>
        </w:rPr>
        <w:t>成交人</w:t>
      </w:r>
      <w:r w:rsidRPr="00CB4CDC">
        <w:rPr>
          <w:szCs w:val="21"/>
        </w:rPr>
        <w:t>需提供增值税专用发票。</w:t>
      </w:r>
    </w:p>
    <w:p w:rsidR="00737688" w:rsidRPr="00CB4CDC" w:rsidRDefault="00737688" w:rsidP="00737688">
      <w:pPr>
        <w:pStyle w:val="2"/>
        <w:rPr>
          <w:sz w:val="21"/>
          <w:szCs w:val="21"/>
        </w:rPr>
      </w:pPr>
      <w:bookmarkStart w:id="26" w:name="_Toc477248554"/>
      <w:bookmarkEnd w:id="25"/>
      <w:r w:rsidRPr="00CB4CDC">
        <w:rPr>
          <w:rFonts w:hint="eastAsia"/>
          <w:sz w:val="21"/>
          <w:szCs w:val="21"/>
        </w:rPr>
        <w:t>服务要求</w:t>
      </w:r>
      <w:bookmarkEnd w:id="26"/>
    </w:p>
    <w:p w:rsidR="00737688" w:rsidRPr="00CB4CDC" w:rsidRDefault="00737688" w:rsidP="00737688">
      <w:pPr>
        <w:pStyle w:val="a5"/>
        <w:rPr>
          <w:rFonts w:ascii="宋体" w:hAnsi="宋体" w:cs="宋体"/>
          <w:sz w:val="21"/>
          <w:szCs w:val="21"/>
        </w:rPr>
      </w:pPr>
      <w:r w:rsidRPr="00CB4CDC">
        <w:rPr>
          <w:rFonts w:hint="eastAsia"/>
          <w:sz w:val="21"/>
          <w:szCs w:val="21"/>
        </w:rPr>
        <w:t>重要性分为“</w:t>
      </w:r>
      <w:r w:rsidRPr="00CB4CDC">
        <w:rPr>
          <w:rFonts w:ascii="宋体" w:hAnsi="宋体" w:cs="宋体" w:hint="eastAsia"/>
          <w:sz w:val="21"/>
          <w:szCs w:val="21"/>
        </w:rPr>
        <w:t>★</w:t>
      </w:r>
      <w:r w:rsidRPr="00CB4CDC">
        <w:rPr>
          <w:rFonts w:hint="eastAsia"/>
          <w:sz w:val="21"/>
          <w:szCs w:val="21"/>
        </w:rPr>
        <w:t>”和一般无标示指标。</w:t>
      </w:r>
      <w:r w:rsidRPr="00CB4CDC">
        <w:rPr>
          <w:rFonts w:ascii="宋体" w:hAnsi="宋体" w:cs="宋体" w:hint="eastAsia"/>
          <w:sz w:val="21"/>
          <w:szCs w:val="21"/>
        </w:rPr>
        <w:t>★代表</w:t>
      </w:r>
      <w:proofErr w:type="gramStart"/>
      <w:r w:rsidRPr="00CB4CDC">
        <w:rPr>
          <w:rFonts w:ascii="宋体" w:hAnsi="宋体" w:cs="宋体" w:hint="eastAsia"/>
          <w:sz w:val="21"/>
          <w:szCs w:val="21"/>
        </w:rPr>
        <w:t>最</w:t>
      </w:r>
      <w:proofErr w:type="gramEnd"/>
      <w:r w:rsidRPr="00CB4CDC">
        <w:rPr>
          <w:rFonts w:ascii="宋体" w:hAnsi="宋体" w:cs="宋体" w:hint="eastAsia"/>
          <w:sz w:val="21"/>
          <w:szCs w:val="21"/>
        </w:rPr>
        <w:t>关键指标，不满足该指标项将导致投标被</w:t>
      </w:r>
      <w:r w:rsidRPr="00CB4CDC">
        <w:rPr>
          <w:rFonts w:ascii="宋体" w:hAnsi="宋体" w:cs="宋体" w:hint="eastAsia"/>
          <w:b/>
          <w:sz w:val="21"/>
          <w:szCs w:val="21"/>
        </w:rPr>
        <w:t>拒绝</w:t>
      </w:r>
      <w:r w:rsidRPr="00CB4CDC">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737688" w:rsidRPr="00CB4CDC" w:rsidTr="002107D5">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snapToGrid w:val="0"/>
              <w:ind w:leftChars="4" w:left="8"/>
              <w:jc w:val="center"/>
              <w:rPr>
                <w:rFonts w:ascii="宋体" w:hAnsi="宋体"/>
                <w:szCs w:val="21"/>
              </w:rPr>
            </w:pPr>
            <w:r w:rsidRPr="00CB4CDC">
              <w:rPr>
                <w:rFonts w:ascii="宋体" w:hAnsi="宋体" w:hint="eastAsia"/>
                <w:szCs w:val="21"/>
              </w:rPr>
              <w:t>服务要求</w:t>
            </w:r>
          </w:p>
        </w:tc>
      </w:tr>
      <w:tr w:rsidR="00737688" w:rsidRPr="00CB4CDC" w:rsidTr="002107D5">
        <w:tc>
          <w:tcPr>
            <w:tcW w:w="674"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spacing w:line="440" w:lineRule="exact"/>
              <w:jc w:val="center"/>
              <w:rPr>
                <w:szCs w:val="21"/>
              </w:rPr>
            </w:pPr>
            <w:r w:rsidRPr="00CB4CDC">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jc w:val="center"/>
              <w:rPr>
                <w:rFonts w:ascii="宋体" w:hAnsi="宋体"/>
              </w:rPr>
            </w:pPr>
            <w:r w:rsidRPr="00CB4CDC">
              <w:rPr>
                <w:rFonts w:cs="宋体" w:hint="eastAsia"/>
                <w:szCs w:val="21"/>
              </w:rPr>
              <w:t>★</w:t>
            </w:r>
            <w:r w:rsidRPr="00CB4CDC">
              <w:rPr>
                <w:rFonts w:ascii="宋体" w:hAnsi="宋体" w:hint="eastAsia"/>
              </w:rPr>
              <w:t>售后服务承诺函</w:t>
            </w:r>
          </w:p>
        </w:tc>
        <w:tc>
          <w:tcPr>
            <w:tcW w:w="6237" w:type="dxa"/>
            <w:tcBorders>
              <w:top w:val="single" w:sz="4" w:space="0" w:color="auto"/>
              <w:left w:val="single" w:sz="4" w:space="0" w:color="auto"/>
              <w:bottom w:val="single" w:sz="4" w:space="0" w:color="auto"/>
              <w:right w:val="single" w:sz="4" w:space="0" w:color="auto"/>
            </w:tcBorders>
          </w:tcPr>
          <w:p w:rsidR="00737688" w:rsidRPr="00CB4CDC" w:rsidRDefault="00737688" w:rsidP="002107D5">
            <w:pPr>
              <w:rPr>
                <w:rFonts w:ascii="宋体" w:hAnsi="宋体" w:cs="黑体"/>
              </w:rPr>
            </w:pPr>
            <w:r w:rsidRPr="00CB4CDC">
              <w:rPr>
                <w:rFonts w:ascii="宋体" w:hAnsi="宋体" w:cs="黑体" w:hint="eastAsia"/>
              </w:rPr>
              <w:t>本次招标货物清单中序号为1、2的产品要求提供原厂商售后服务承诺函，</w:t>
            </w:r>
            <w:proofErr w:type="gramStart"/>
            <w:r w:rsidRPr="00CB4CDC">
              <w:rPr>
                <w:rFonts w:ascii="宋体" w:hAnsi="宋体" w:cs="黑体" w:hint="eastAsia"/>
              </w:rPr>
              <w:t>需包括</w:t>
            </w:r>
            <w:proofErr w:type="gramEnd"/>
            <w:r w:rsidRPr="00CB4CDC">
              <w:rPr>
                <w:rFonts w:ascii="宋体" w:hAnsi="宋体" w:cs="黑体" w:hint="eastAsia"/>
              </w:rPr>
              <w:t>以下内容：提供一年</w:t>
            </w:r>
            <w:r w:rsidRPr="00CB4CDC">
              <w:rPr>
                <w:rFonts w:ascii="宋体" w:hAnsi="宋体" w:cs="黑体"/>
              </w:rPr>
              <w:t>硬件</w:t>
            </w:r>
            <w:r w:rsidRPr="00CB4CDC">
              <w:rPr>
                <w:rFonts w:ascii="宋体" w:hAnsi="宋体" w:cs="黑体" w:hint="eastAsia"/>
              </w:rPr>
              <w:t>免费保修和</w:t>
            </w:r>
            <w:r w:rsidRPr="00CB4CDC">
              <w:rPr>
                <w:rFonts w:ascii="宋体" w:hAnsi="宋体" w:cs="黑体"/>
              </w:rPr>
              <w:t>软件免费升级；</w:t>
            </w:r>
            <w:r w:rsidRPr="00CB4CDC">
              <w:rPr>
                <w:rFonts w:ascii="宋体" w:hAnsi="宋体" w:cs="黑体" w:hint="eastAsia"/>
              </w:rPr>
              <w:t>电话报修后</w:t>
            </w:r>
            <w:r w:rsidRPr="00CB4CDC">
              <w:rPr>
                <w:rFonts w:ascii="宋体" w:hAnsi="宋体" w:cs="黑体"/>
              </w:rPr>
              <w:t>12</w:t>
            </w:r>
            <w:r w:rsidRPr="00CB4CDC">
              <w:rPr>
                <w:rFonts w:ascii="宋体" w:hAnsi="宋体" w:cs="黑体" w:hint="eastAsia"/>
              </w:rPr>
              <w:t>小时原</w:t>
            </w:r>
            <w:r w:rsidRPr="00CB4CDC">
              <w:rPr>
                <w:rFonts w:ascii="宋体" w:hAnsi="宋体" w:cs="黑体"/>
              </w:rPr>
              <w:t>厂商工程师</w:t>
            </w:r>
            <w:r w:rsidRPr="00CB4CDC">
              <w:rPr>
                <w:rFonts w:ascii="宋体" w:hAnsi="宋体" w:cs="黑体" w:hint="eastAsia"/>
              </w:rPr>
              <w:t>上门服务；</w:t>
            </w:r>
          </w:p>
        </w:tc>
      </w:tr>
      <w:tr w:rsidR="00737688" w:rsidRPr="00CB4CDC" w:rsidTr="002107D5">
        <w:tc>
          <w:tcPr>
            <w:tcW w:w="674"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spacing w:line="440" w:lineRule="exact"/>
              <w:jc w:val="center"/>
              <w:rPr>
                <w:szCs w:val="21"/>
              </w:rPr>
            </w:pPr>
            <w:r w:rsidRPr="00CB4CDC">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jc w:val="center"/>
              <w:rPr>
                <w:rFonts w:ascii="宋体" w:hAnsi="宋体"/>
              </w:rPr>
            </w:pPr>
            <w:r w:rsidRPr="00CB4CDC">
              <w:rPr>
                <w:rFonts w:cs="宋体" w:hint="eastAsia"/>
                <w:szCs w:val="21"/>
              </w:rPr>
              <w:t>★</w:t>
            </w:r>
            <w:r w:rsidRPr="00CB4CDC">
              <w:rPr>
                <w:rFonts w:ascii="宋体" w:hAnsi="宋体" w:hint="eastAsia"/>
              </w:rPr>
              <w:t>软件开放承诺</w:t>
            </w:r>
          </w:p>
        </w:tc>
        <w:tc>
          <w:tcPr>
            <w:tcW w:w="6237" w:type="dxa"/>
            <w:tcBorders>
              <w:top w:val="single" w:sz="4" w:space="0" w:color="auto"/>
              <w:left w:val="single" w:sz="4" w:space="0" w:color="auto"/>
              <w:bottom w:val="single" w:sz="4" w:space="0" w:color="auto"/>
              <w:right w:val="single" w:sz="4" w:space="0" w:color="auto"/>
            </w:tcBorders>
          </w:tcPr>
          <w:p w:rsidR="00737688" w:rsidRPr="00CB4CDC" w:rsidRDefault="00737688" w:rsidP="002107D5">
            <w:r w:rsidRPr="00CB4CDC">
              <w:rPr>
                <w:rFonts w:hint="eastAsia"/>
              </w:rPr>
              <w:t>提供</w:t>
            </w:r>
            <w:r w:rsidRPr="00CB4CDC">
              <w:t>控制系统开放</w:t>
            </w:r>
            <w:proofErr w:type="gramStart"/>
            <w:r w:rsidRPr="00CB4CDC">
              <w:t>代码</w:t>
            </w:r>
            <w:r w:rsidRPr="00CB4CDC">
              <w:rPr>
                <w:rFonts w:hint="eastAsia"/>
              </w:rPr>
              <w:t>级</w:t>
            </w:r>
            <w:proofErr w:type="gramEnd"/>
            <w:r w:rsidRPr="00CB4CDC">
              <w:t>接口库</w:t>
            </w:r>
            <w:r w:rsidRPr="00CB4CDC">
              <w:rPr>
                <w:rFonts w:hint="eastAsia"/>
              </w:rPr>
              <w:t>，</w:t>
            </w:r>
            <w:r w:rsidRPr="00CB4CDC">
              <w:t>投标</w:t>
            </w:r>
            <w:r w:rsidRPr="00CB4CDC">
              <w:rPr>
                <w:rFonts w:hint="eastAsia"/>
              </w:rPr>
              <w:t>厂商</w:t>
            </w:r>
            <w:r w:rsidRPr="00CB4CDC">
              <w:t>能够配合进行</w:t>
            </w:r>
            <w:r w:rsidRPr="00CB4CDC">
              <w:rPr>
                <w:rFonts w:hint="eastAsia"/>
              </w:rPr>
              <w:t>二次</w:t>
            </w:r>
            <w:r w:rsidRPr="00CB4CDC">
              <w:t>开发。</w:t>
            </w:r>
          </w:p>
        </w:tc>
      </w:tr>
      <w:tr w:rsidR="00737688" w:rsidRPr="00CB4CDC" w:rsidTr="002107D5">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spacing w:line="440" w:lineRule="exact"/>
              <w:jc w:val="center"/>
              <w:rPr>
                <w:szCs w:val="21"/>
              </w:rPr>
            </w:pPr>
            <w:r w:rsidRPr="00CB4CDC">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jc w:val="center"/>
            </w:pPr>
            <w:r w:rsidRPr="00CB4CDC">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r w:rsidRPr="00CB4CDC">
              <w:rPr>
                <w:rFonts w:hint="eastAsia"/>
              </w:rPr>
              <w:t>本项目需驻场工程师</w:t>
            </w:r>
            <w:r w:rsidRPr="00CB4CDC">
              <w:rPr>
                <w:u w:val="single"/>
              </w:rPr>
              <w:t xml:space="preserve">  </w:t>
            </w:r>
            <w:r w:rsidRPr="00CB4CDC">
              <w:rPr>
                <w:rFonts w:hint="eastAsia"/>
                <w:u w:val="single"/>
              </w:rPr>
              <w:t>2</w:t>
            </w:r>
            <w:r w:rsidRPr="00CB4CDC">
              <w:rPr>
                <w:u w:val="single"/>
              </w:rPr>
              <w:t xml:space="preserve"> </w:t>
            </w:r>
            <w:r w:rsidRPr="00CB4CDC">
              <w:rPr>
                <w:rFonts w:hint="eastAsia"/>
              </w:rPr>
              <w:t>名，时间</w:t>
            </w:r>
            <w:r w:rsidRPr="00CB4CDC">
              <w:rPr>
                <w:u w:val="single"/>
              </w:rPr>
              <w:t xml:space="preserve">  </w:t>
            </w:r>
            <w:r w:rsidRPr="00CB4CDC">
              <w:rPr>
                <w:rFonts w:hint="eastAsia"/>
                <w:u w:val="single"/>
              </w:rPr>
              <w:t>7-10</w:t>
            </w:r>
            <w:r w:rsidRPr="00CB4CDC">
              <w:rPr>
                <w:u w:val="single"/>
              </w:rPr>
              <w:t xml:space="preserve"> </w:t>
            </w:r>
            <w:r w:rsidRPr="00CB4CDC">
              <w:rPr>
                <w:rFonts w:hint="eastAsia"/>
              </w:rPr>
              <w:t>天。</w:t>
            </w:r>
          </w:p>
        </w:tc>
      </w:tr>
      <w:tr w:rsidR="00737688" w:rsidRPr="00CB4CDC" w:rsidTr="002107D5">
        <w:tc>
          <w:tcPr>
            <w:tcW w:w="674"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spacing w:line="440" w:lineRule="exact"/>
              <w:jc w:val="center"/>
              <w:rPr>
                <w:szCs w:val="21"/>
              </w:rPr>
            </w:pPr>
            <w:r w:rsidRPr="00CB4CDC">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jc w:val="center"/>
            </w:pPr>
            <w:r w:rsidRPr="00CB4CDC">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737688" w:rsidRPr="00CB4CDC" w:rsidRDefault="00737688" w:rsidP="002107D5">
            <w:r w:rsidRPr="00CB4CDC">
              <w:rPr>
                <w:rFonts w:hint="eastAsia"/>
              </w:rPr>
              <w:t>本项目负责经理</w:t>
            </w:r>
            <w:r w:rsidRPr="00CB4CDC">
              <w:t>1</w:t>
            </w:r>
            <w:r w:rsidRPr="00CB4CDC">
              <w:rPr>
                <w:rFonts w:hint="eastAsia"/>
              </w:rPr>
              <w:t>名；</w:t>
            </w:r>
          </w:p>
          <w:p w:rsidR="00737688" w:rsidRPr="00CB4CDC" w:rsidRDefault="00737688" w:rsidP="002107D5">
            <w:r w:rsidRPr="00CB4CDC">
              <w:rPr>
                <w:rFonts w:cs="宋体" w:hint="eastAsia"/>
                <w:szCs w:val="21"/>
              </w:rPr>
              <w:t>注：</w:t>
            </w:r>
            <w:r w:rsidRPr="00CB4CDC">
              <w:rPr>
                <w:rFonts w:hAnsi="宋体" w:hint="eastAsia"/>
                <w:szCs w:val="21"/>
              </w:rPr>
              <w:t>投标文件中须提供证书复印件加盖投标人</w:t>
            </w:r>
            <w:r w:rsidRPr="00CB4CDC">
              <w:rPr>
                <w:rFonts w:hAnsi="宋体" w:cs="宋体" w:hint="eastAsia"/>
                <w:szCs w:val="21"/>
              </w:rPr>
              <w:t>公章</w:t>
            </w:r>
            <w:r w:rsidRPr="00CB4CDC">
              <w:rPr>
                <w:rFonts w:hAnsi="宋体" w:hint="eastAsia"/>
                <w:szCs w:val="21"/>
              </w:rPr>
              <w:t>。</w:t>
            </w:r>
          </w:p>
        </w:tc>
      </w:tr>
      <w:tr w:rsidR="00737688" w:rsidRPr="00CB4CDC" w:rsidTr="002107D5">
        <w:tc>
          <w:tcPr>
            <w:tcW w:w="674"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spacing w:line="440" w:lineRule="exact"/>
              <w:jc w:val="center"/>
              <w:rPr>
                <w:szCs w:val="21"/>
              </w:rPr>
            </w:pPr>
            <w:r w:rsidRPr="00CB4CDC">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jc w:val="center"/>
            </w:pPr>
            <w:r w:rsidRPr="00CB4CDC">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737688" w:rsidRPr="00CB4CDC" w:rsidRDefault="00737688" w:rsidP="002107D5">
            <w:r w:rsidRPr="00CB4CDC">
              <w:rPr>
                <w:rFonts w:hint="eastAsia"/>
              </w:rPr>
              <w:t>投标人或投标产品厂商能够提供</w:t>
            </w:r>
            <w:r w:rsidRPr="00CB4CDC">
              <w:t>7</w:t>
            </w:r>
            <w:r w:rsidRPr="00CB4CDC">
              <w:rPr>
                <w:rFonts w:hint="eastAsia"/>
              </w:rPr>
              <w:t>×</w:t>
            </w:r>
            <w:r w:rsidRPr="00CB4CDC">
              <w:t>24</w:t>
            </w:r>
            <w:r w:rsidRPr="00CB4CDC">
              <w:rPr>
                <w:rFonts w:hint="eastAsia"/>
              </w:rPr>
              <w:t>小时的服务电话。提供证明材料（加盖投标人公章）。</w:t>
            </w:r>
          </w:p>
        </w:tc>
      </w:tr>
      <w:tr w:rsidR="00737688" w:rsidRPr="00CB4CDC" w:rsidTr="002107D5">
        <w:tc>
          <w:tcPr>
            <w:tcW w:w="674"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spacing w:line="440" w:lineRule="exact"/>
              <w:jc w:val="center"/>
              <w:rPr>
                <w:szCs w:val="21"/>
              </w:rPr>
            </w:pPr>
            <w:r w:rsidRPr="00CB4CDC">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jc w:val="center"/>
            </w:pPr>
            <w:r w:rsidRPr="00CB4CDC">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737688" w:rsidRPr="00CB4CDC" w:rsidRDefault="00737688" w:rsidP="002107D5">
            <w:pPr>
              <w:rPr>
                <w:szCs w:val="21"/>
              </w:rPr>
            </w:pPr>
            <w:r w:rsidRPr="00CB4CDC">
              <w:rPr>
                <w:rFonts w:hint="eastAsia"/>
                <w:szCs w:val="21"/>
              </w:rPr>
              <w:t>投标人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737688" w:rsidRPr="00CB4CDC" w:rsidTr="002107D5">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spacing w:line="440" w:lineRule="exact"/>
              <w:jc w:val="center"/>
              <w:rPr>
                <w:szCs w:val="21"/>
              </w:rPr>
            </w:pPr>
            <w:r w:rsidRPr="00CB4CDC">
              <w:rPr>
                <w:rFonts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jc w:val="center"/>
              <w:rPr>
                <w:szCs w:val="21"/>
              </w:rPr>
            </w:pPr>
            <w:r w:rsidRPr="00CB4CDC">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737688" w:rsidRPr="00CB4CDC" w:rsidRDefault="00737688" w:rsidP="002107D5">
            <w:pPr>
              <w:rPr>
                <w:szCs w:val="21"/>
              </w:rPr>
            </w:pPr>
            <w:r w:rsidRPr="00CB4CDC">
              <w:rPr>
                <w:rFonts w:hint="eastAsia"/>
                <w:szCs w:val="21"/>
              </w:rPr>
              <w:t>投标人要根据本项目特点，提供集成实施和安装施工调试方案，负责本次所有投标产品的安装调试集成等服务工作，费用包含在投标总价中。</w:t>
            </w:r>
          </w:p>
        </w:tc>
      </w:tr>
    </w:tbl>
    <w:p w:rsidR="00737688" w:rsidRPr="00CB4CDC" w:rsidRDefault="00737688" w:rsidP="00737688">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CB4CDC">
        <w:rPr>
          <w:rFonts w:hint="eastAsia"/>
          <w:sz w:val="21"/>
          <w:szCs w:val="21"/>
        </w:rPr>
        <w:lastRenderedPageBreak/>
        <w:t>验收标准</w:t>
      </w:r>
      <w:bookmarkEnd w:id="27"/>
      <w:bookmarkEnd w:id="28"/>
    </w:p>
    <w:p w:rsidR="00737688" w:rsidRPr="00CB4CDC" w:rsidRDefault="00737688" w:rsidP="00737688">
      <w:pPr>
        <w:numPr>
          <w:ilvl w:val="0"/>
          <w:numId w:val="6"/>
        </w:numPr>
        <w:tabs>
          <w:tab w:val="left" w:pos="862"/>
          <w:tab w:val="left" w:pos="993"/>
        </w:tabs>
        <w:adjustRightInd w:val="0"/>
        <w:snapToGrid w:val="0"/>
        <w:spacing w:line="360" w:lineRule="auto"/>
        <w:ind w:left="0" w:firstLine="426"/>
        <w:rPr>
          <w:rFonts w:ascii="宋体" w:hAnsi="宋体"/>
          <w:szCs w:val="21"/>
        </w:rPr>
      </w:pPr>
      <w:r w:rsidRPr="00CB4CDC">
        <w:rPr>
          <w:rFonts w:ascii="宋体" w:hAnsi="宋体" w:hint="eastAsia"/>
          <w:szCs w:val="21"/>
        </w:rPr>
        <w:t>货物到达现场后，供应商应在采购人在场情况下当面开包，共同清点、检查外观，</w:t>
      </w:r>
      <w:proofErr w:type="gramStart"/>
      <w:r w:rsidRPr="00CB4CDC">
        <w:rPr>
          <w:rFonts w:ascii="宋体" w:hAnsi="宋体" w:hint="eastAsia"/>
          <w:szCs w:val="21"/>
        </w:rPr>
        <w:t>作出</w:t>
      </w:r>
      <w:proofErr w:type="gramEnd"/>
      <w:r w:rsidRPr="00CB4CDC">
        <w:rPr>
          <w:rFonts w:ascii="宋体" w:hAnsi="宋体" w:hint="eastAsia"/>
          <w:szCs w:val="21"/>
        </w:rPr>
        <w:t>验货记录，双方签字确认后开始安装调试。</w:t>
      </w:r>
    </w:p>
    <w:p w:rsidR="00737688" w:rsidRPr="00CB4CDC" w:rsidRDefault="00737688" w:rsidP="00737688">
      <w:pPr>
        <w:numPr>
          <w:ilvl w:val="0"/>
          <w:numId w:val="6"/>
        </w:numPr>
        <w:tabs>
          <w:tab w:val="left" w:pos="862"/>
          <w:tab w:val="left" w:pos="993"/>
        </w:tabs>
        <w:adjustRightInd w:val="0"/>
        <w:snapToGrid w:val="0"/>
        <w:spacing w:line="360" w:lineRule="auto"/>
        <w:ind w:left="0" w:firstLine="426"/>
        <w:rPr>
          <w:rFonts w:ascii="宋体" w:hAnsi="宋体"/>
          <w:szCs w:val="21"/>
        </w:rPr>
      </w:pPr>
      <w:r w:rsidRPr="00CB4CDC">
        <w:rPr>
          <w:rFonts w:ascii="宋体" w:hAnsi="宋体" w:hint="eastAsia"/>
          <w:szCs w:val="21"/>
        </w:rPr>
        <w:t>成交供应商应保证货物到达采购人所在地完好无损，如有缺漏、损坏，由供应商负责调换、补齐或赔偿。</w:t>
      </w:r>
    </w:p>
    <w:p w:rsidR="00737688" w:rsidRPr="00CB4CDC" w:rsidRDefault="00737688" w:rsidP="00737688">
      <w:pPr>
        <w:numPr>
          <w:ilvl w:val="0"/>
          <w:numId w:val="6"/>
        </w:numPr>
        <w:tabs>
          <w:tab w:val="left" w:pos="862"/>
          <w:tab w:val="left" w:pos="993"/>
        </w:tabs>
        <w:adjustRightInd w:val="0"/>
        <w:snapToGrid w:val="0"/>
        <w:spacing w:line="360" w:lineRule="auto"/>
        <w:ind w:left="0" w:firstLine="426"/>
        <w:rPr>
          <w:rFonts w:ascii="宋体" w:hAnsi="宋体"/>
          <w:szCs w:val="21"/>
        </w:rPr>
      </w:pPr>
      <w:r w:rsidRPr="00CB4CDC">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737688" w:rsidRPr="00CB4CDC" w:rsidRDefault="00737688" w:rsidP="00737688">
      <w:pPr>
        <w:numPr>
          <w:ilvl w:val="0"/>
          <w:numId w:val="7"/>
        </w:numPr>
        <w:tabs>
          <w:tab w:val="left" w:pos="851"/>
          <w:tab w:val="left" w:pos="993"/>
        </w:tabs>
        <w:adjustRightInd w:val="0"/>
        <w:snapToGrid w:val="0"/>
        <w:spacing w:line="360" w:lineRule="auto"/>
        <w:ind w:left="0" w:firstLine="426"/>
        <w:rPr>
          <w:rFonts w:ascii="宋体" w:hAnsi="宋体"/>
          <w:szCs w:val="21"/>
        </w:rPr>
      </w:pPr>
      <w:r w:rsidRPr="00CB4CDC">
        <w:rPr>
          <w:rFonts w:ascii="宋体" w:hAnsi="宋体" w:hint="eastAsia"/>
          <w:szCs w:val="21"/>
        </w:rPr>
        <w:t>产品技术参数与采购合同一致，性能指标达到规定的标准；</w:t>
      </w:r>
    </w:p>
    <w:p w:rsidR="00737688" w:rsidRPr="00CB4CDC" w:rsidRDefault="00737688" w:rsidP="00737688">
      <w:pPr>
        <w:numPr>
          <w:ilvl w:val="0"/>
          <w:numId w:val="7"/>
        </w:numPr>
        <w:tabs>
          <w:tab w:val="left" w:pos="851"/>
          <w:tab w:val="left" w:pos="993"/>
        </w:tabs>
        <w:adjustRightInd w:val="0"/>
        <w:snapToGrid w:val="0"/>
        <w:spacing w:line="360" w:lineRule="auto"/>
        <w:ind w:left="0" w:firstLine="426"/>
        <w:rPr>
          <w:rFonts w:ascii="宋体" w:hAnsi="宋体"/>
          <w:szCs w:val="21"/>
        </w:rPr>
      </w:pPr>
      <w:r w:rsidRPr="00CB4CDC">
        <w:rPr>
          <w:rFonts w:ascii="宋体" w:hAnsi="宋体" w:hint="eastAsia"/>
          <w:szCs w:val="21"/>
        </w:rPr>
        <w:t>产品技术资料、装箱单、授权文件等资料齐全；</w:t>
      </w:r>
    </w:p>
    <w:p w:rsidR="00737688" w:rsidRPr="00CB4CDC" w:rsidRDefault="00737688" w:rsidP="00737688">
      <w:pPr>
        <w:numPr>
          <w:ilvl w:val="0"/>
          <w:numId w:val="7"/>
        </w:numPr>
        <w:tabs>
          <w:tab w:val="left" w:pos="851"/>
          <w:tab w:val="left" w:pos="993"/>
        </w:tabs>
        <w:adjustRightInd w:val="0"/>
        <w:snapToGrid w:val="0"/>
        <w:spacing w:line="360" w:lineRule="auto"/>
        <w:ind w:left="0" w:firstLine="426"/>
        <w:rPr>
          <w:rFonts w:ascii="宋体" w:hAnsi="宋体"/>
          <w:szCs w:val="21"/>
        </w:rPr>
      </w:pPr>
      <w:r w:rsidRPr="00CB4CDC">
        <w:rPr>
          <w:rFonts w:ascii="宋体" w:hAnsi="宋体" w:hint="eastAsia"/>
          <w:szCs w:val="21"/>
        </w:rPr>
        <w:t>在产品（系统）试运行期间所出现的问题得到解决，并运行正常；</w:t>
      </w:r>
    </w:p>
    <w:p w:rsidR="00737688" w:rsidRPr="00CB4CDC" w:rsidRDefault="00737688" w:rsidP="00737688">
      <w:pPr>
        <w:numPr>
          <w:ilvl w:val="0"/>
          <w:numId w:val="7"/>
        </w:numPr>
        <w:tabs>
          <w:tab w:val="left" w:pos="851"/>
          <w:tab w:val="left" w:pos="993"/>
        </w:tabs>
        <w:adjustRightInd w:val="0"/>
        <w:snapToGrid w:val="0"/>
        <w:spacing w:line="360" w:lineRule="auto"/>
        <w:ind w:left="0" w:firstLine="426"/>
        <w:rPr>
          <w:rFonts w:ascii="宋体" w:hAnsi="宋体"/>
          <w:szCs w:val="21"/>
        </w:rPr>
      </w:pPr>
      <w:r w:rsidRPr="00CB4CDC">
        <w:rPr>
          <w:rFonts w:ascii="宋体" w:hAnsi="宋体" w:hint="eastAsia"/>
          <w:szCs w:val="21"/>
        </w:rPr>
        <w:t>在规定时间内完成交货并验收，并经采购人确认。</w:t>
      </w:r>
    </w:p>
    <w:p w:rsidR="00737688" w:rsidRPr="00CB4CDC" w:rsidRDefault="00737688" w:rsidP="00737688">
      <w:pPr>
        <w:numPr>
          <w:ilvl w:val="0"/>
          <w:numId w:val="6"/>
        </w:numPr>
        <w:tabs>
          <w:tab w:val="left" w:pos="862"/>
          <w:tab w:val="left" w:pos="993"/>
        </w:tabs>
        <w:adjustRightInd w:val="0"/>
        <w:snapToGrid w:val="0"/>
        <w:spacing w:line="360" w:lineRule="auto"/>
        <w:ind w:left="0" w:firstLine="426"/>
        <w:rPr>
          <w:szCs w:val="21"/>
        </w:rPr>
      </w:pPr>
      <w:r w:rsidRPr="00CB4CDC">
        <w:rPr>
          <w:rFonts w:ascii="宋体" w:hAnsi="宋体" w:hint="eastAsia"/>
          <w:szCs w:val="21"/>
        </w:rPr>
        <w:t>产品在部署调试并试运行符合要求后，才作为最终验收。</w:t>
      </w:r>
    </w:p>
    <w:p w:rsidR="00737688" w:rsidRPr="00CB4CDC" w:rsidRDefault="00737688" w:rsidP="00737688">
      <w:pPr>
        <w:numPr>
          <w:ilvl w:val="0"/>
          <w:numId w:val="6"/>
        </w:numPr>
        <w:tabs>
          <w:tab w:val="left" w:pos="862"/>
          <w:tab w:val="left" w:pos="993"/>
        </w:tabs>
        <w:adjustRightInd w:val="0"/>
        <w:snapToGrid w:val="0"/>
        <w:spacing w:line="360" w:lineRule="auto"/>
        <w:ind w:left="0" w:firstLine="426"/>
        <w:rPr>
          <w:rFonts w:ascii="宋体" w:hAnsi="宋体"/>
          <w:szCs w:val="21"/>
        </w:rPr>
      </w:pPr>
      <w:r w:rsidRPr="00CB4CDC">
        <w:rPr>
          <w:rFonts w:ascii="宋体" w:hAnsi="宋体" w:hint="eastAsia"/>
          <w:szCs w:val="21"/>
        </w:rPr>
        <w:t>采购人对供应商交付的产品（包括质量、技术参数等）进行确认，并出具书面验收意见。</w:t>
      </w:r>
    </w:p>
    <w:p w:rsidR="00737688" w:rsidRPr="00CB4CDC" w:rsidRDefault="00737688" w:rsidP="00737688">
      <w:pPr>
        <w:pStyle w:val="2"/>
        <w:rPr>
          <w:sz w:val="21"/>
          <w:szCs w:val="21"/>
        </w:rPr>
      </w:pPr>
      <w:bookmarkStart w:id="29" w:name="_Toc461024576"/>
      <w:bookmarkStart w:id="30" w:name="_Toc477248556"/>
      <w:r w:rsidRPr="00CB4CDC">
        <w:rPr>
          <w:rFonts w:hint="eastAsia"/>
          <w:sz w:val="21"/>
          <w:szCs w:val="21"/>
        </w:rPr>
        <w:t>其他要求</w:t>
      </w:r>
      <w:bookmarkEnd w:id="29"/>
      <w:bookmarkEnd w:id="30"/>
    </w:p>
    <w:p w:rsidR="00737688" w:rsidRPr="00CB4CDC" w:rsidRDefault="00737688" w:rsidP="00737688">
      <w:pPr>
        <w:numPr>
          <w:ilvl w:val="0"/>
          <w:numId w:val="8"/>
        </w:numPr>
        <w:tabs>
          <w:tab w:val="left" w:pos="862"/>
          <w:tab w:val="left" w:pos="993"/>
        </w:tabs>
        <w:adjustRightInd w:val="0"/>
        <w:snapToGrid w:val="0"/>
        <w:spacing w:line="360" w:lineRule="auto"/>
        <w:rPr>
          <w:rFonts w:ascii="宋体" w:hAnsi="宋体"/>
          <w:szCs w:val="21"/>
        </w:rPr>
      </w:pPr>
      <w:r w:rsidRPr="00CB4CDC">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37688" w:rsidRPr="00CB4CDC" w:rsidRDefault="00737688" w:rsidP="00737688">
      <w:pPr>
        <w:numPr>
          <w:ilvl w:val="0"/>
          <w:numId w:val="8"/>
        </w:numPr>
        <w:tabs>
          <w:tab w:val="left" w:pos="862"/>
          <w:tab w:val="left" w:pos="993"/>
        </w:tabs>
        <w:adjustRightInd w:val="0"/>
        <w:snapToGrid w:val="0"/>
        <w:spacing w:line="360" w:lineRule="auto"/>
        <w:rPr>
          <w:rFonts w:ascii="宋体" w:hAnsi="宋体"/>
          <w:szCs w:val="21"/>
        </w:rPr>
      </w:pPr>
      <w:r w:rsidRPr="00CB4CDC">
        <w:rPr>
          <w:rFonts w:ascii="宋体" w:hAnsi="宋体" w:hint="eastAsia"/>
          <w:szCs w:val="21"/>
        </w:rPr>
        <w:t>采购人享有本项目实施过程中产生的知识成果及知识产权。</w:t>
      </w:r>
    </w:p>
    <w:p w:rsidR="00737688" w:rsidRPr="00CB4CDC" w:rsidRDefault="00737688" w:rsidP="00737688">
      <w:pPr>
        <w:numPr>
          <w:ilvl w:val="0"/>
          <w:numId w:val="8"/>
        </w:numPr>
        <w:tabs>
          <w:tab w:val="left" w:pos="862"/>
          <w:tab w:val="left" w:pos="993"/>
        </w:tabs>
        <w:adjustRightInd w:val="0"/>
        <w:snapToGrid w:val="0"/>
        <w:spacing w:line="360" w:lineRule="auto"/>
        <w:rPr>
          <w:rFonts w:ascii="宋体" w:hAnsi="宋体"/>
          <w:szCs w:val="21"/>
        </w:rPr>
      </w:pPr>
      <w:r w:rsidRPr="00CB4CDC">
        <w:rPr>
          <w:rFonts w:ascii="宋体" w:hAnsi="宋体" w:hint="eastAsia"/>
          <w:szCs w:val="21"/>
        </w:rPr>
        <w:t>供应商如欲在项目实施过程中采用自有知识成果，需在响应文件中声明，并提供相关知识产权证明文件。使用</w:t>
      </w:r>
      <w:proofErr w:type="gramStart"/>
      <w:r w:rsidRPr="00CB4CDC">
        <w:rPr>
          <w:rFonts w:ascii="宋体" w:hAnsi="宋体" w:hint="eastAsia"/>
          <w:szCs w:val="21"/>
        </w:rPr>
        <w:t>该知识</w:t>
      </w:r>
      <w:proofErr w:type="gramEnd"/>
      <w:r w:rsidRPr="00CB4CDC">
        <w:rPr>
          <w:rFonts w:ascii="宋体" w:hAnsi="宋体" w:hint="eastAsia"/>
          <w:szCs w:val="21"/>
        </w:rPr>
        <w:t>成果后，供应商需提供开发接口和开发手册等技术文档，并承诺提供无限期技术支持，采购人享有永久使用权。</w:t>
      </w:r>
    </w:p>
    <w:p w:rsidR="00737688" w:rsidRPr="00CB4CDC" w:rsidRDefault="00737688" w:rsidP="00737688">
      <w:pPr>
        <w:numPr>
          <w:ilvl w:val="0"/>
          <w:numId w:val="8"/>
        </w:numPr>
        <w:tabs>
          <w:tab w:val="left" w:pos="862"/>
          <w:tab w:val="left" w:pos="993"/>
        </w:tabs>
        <w:adjustRightInd w:val="0"/>
        <w:snapToGrid w:val="0"/>
        <w:spacing w:line="360" w:lineRule="auto"/>
        <w:rPr>
          <w:rFonts w:ascii="宋体" w:hAnsi="宋体"/>
          <w:szCs w:val="21"/>
        </w:rPr>
      </w:pPr>
      <w:r w:rsidRPr="00CB4CDC">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737688" w:rsidRPr="00CB4CDC" w:rsidRDefault="00737688" w:rsidP="00737688">
      <w:pPr>
        <w:widowControl/>
        <w:jc w:val="left"/>
        <w:rPr>
          <w:rFonts w:ascii="宋体" w:hAnsi="宋体"/>
          <w:b/>
          <w:bCs/>
          <w:spacing w:val="-20"/>
          <w:kern w:val="44"/>
          <w:sz w:val="32"/>
          <w:szCs w:val="32"/>
        </w:rPr>
      </w:pPr>
      <w:r w:rsidRPr="00CB4CDC">
        <w:br w:type="page"/>
      </w:r>
    </w:p>
    <w:p w:rsidR="00586DCE" w:rsidRPr="00737688" w:rsidRDefault="00586DCE" w:rsidP="00737688">
      <w:pPr>
        <w:rPr>
          <w:szCs w:val="24"/>
        </w:rPr>
      </w:pPr>
    </w:p>
    <w:sectPr w:rsidR="00586DCE" w:rsidRPr="0073768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FC8" w:rsidRDefault="00B32FC8" w:rsidP="006718F6">
      <w:r>
        <w:separator/>
      </w:r>
    </w:p>
  </w:endnote>
  <w:endnote w:type="continuationSeparator" w:id="0">
    <w:p w:rsidR="00B32FC8" w:rsidRDefault="00B32FC8"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EB2884">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737688" w:rsidRPr="00737688">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FC8" w:rsidRDefault="00B32FC8" w:rsidP="006718F6">
      <w:r>
        <w:separator/>
      </w:r>
    </w:p>
  </w:footnote>
  <w:footnote w:type="continuationSeparator" w:id="0">
    <w:p w:rsidR="00B32FC8" w:rsidRDefault="00B32FC8"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5">
    <w:nsid w:val="57648651"/>
    <w:multiLevelType w:val="singleLevel"/>
    <w:tmpl w:val="57648651"/>
    <w:lvl w:ilvl="0">
      <w:start w:val="1"/>
      <w:numFmt w:val="decimal"/>
      <w:suff w:val="nothing"/>
      <w:lvlText w:val="%1、"/>
      <w:lvlJc w:val="left"/>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4">
    <w:nsid w:val="6BFD2A5B"/>
    <w:multiLevelType w:val="singleLevel"/>
    <w:tmpl w:val="6BFD2A5B"/>
    <w:lvl w:ilvl="0">
      <w:start w:val="1"/>
      <w:numFmt w:val="chineseCounting"/>
      <w:suff w:val="nothing"/>
      <w:lvlText w:val="（%1）"/>
      <w:lvlJc w:val="left"/>
    </w:lvl>
  </w:abstractNum>
  <w:abstractNum w:abstractNumId="2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1"/>
  </w:num>
  <w:num w:numId="4">
    <w:abstractNumId w:val="7"/>
  </w:num>
  <w:num w:numId="5">
    <w:abstractNumId w:val="14"/>
  </w:num>
  <w:num w:numId="6">
    <w:abstractNumId w:val="19"/>
  </w:num>
  <w:num w:numId="7">
    <w:abstractNumId w:val="3"/>
  </w:num>
  <w:num w:numId="8">
    <w:abstractNumId w:val="25"/>
  </w:num>
  <w:num w:numId="9">
    <w:abstractNumId w:val="11"/>
  </w:num>
  <w:num w:numId="10">
    <w:abstractNumId w:val="10"/>
  </w:num>
  <w:num w:numId="11">
    <w:abstractNumId w:val="6"/>
  </w:num>
  <w:num w:numId="12">
    <w:abstractNumId w:val="23"/>
  </w:num>
  <w:num w:numId="13">
    <w:abstractNumId w:val="5"/>
  </w:num>
  <w:num w:numId="14">
    <w:abstractNumId w:val="16"/>
  </w:num>
  <w:num w:numId="15">
    <w:abstractNumId w:val="17"/>
  </w:num>
  <w:num w:numId="16">
    <w:abstractNumId w:val="18"/>
  </w:num>
  <w:num w:numId="17">
    <w:abstractNumId w:val="24"/>
  </w:num>
  <w:num w:numId="18">
    <w:abstractNumId w:val="20"/>
  </w:num>
  <w:num w:numId="19">
    <w:abstractNumId w:val="9"/>
  </w:num>
  <w:num w:numId="20">
    <w:abstractNumId w:val="2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num>
  <w:num w:numId="32">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2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76CA1"/>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77FF"/>
    <w:rsid w:val="00170A45"/>
    <w:rsid w:val="001812B2"/>
    <w:rsid w:val="001829E6"/>
    <w:rsid w:val="00184458"/>
    <w:rsid w:val="00191ABA"/>
    <w:rsid w:val="00196E4E"/>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A2663"/>
    <w:rsid w:val="006B0769"/>
    <w:rsid w:val="006B21D8"/>
    <w:rsid w:val="006B5DC3"/>
    <w:rsid w:val="006C6926"/>
    <w:rsid w:val="006E7751"/>
    <w:rsid w:val="006F4F34"/>
    <w:rsid w:val="007107A6"/>
    <w:rsid w:val="0071480D"/>
    <w:rsid w:val="0072204A"/>
    <w:rsid w:val="00732938"/>
    <w:rsid w:val="00737688"/>
    <w:rsid w:val="0075341B"/>
    <w:rsid w:val="00764274"/>
    <w:rsid w:val="0077075C"/>
    <w:rsid w:val="00770B98"/>
    <w:rsid w:val="00783EA6"/>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704B"/>
    <w:rsid w:val="00885450"/>
    <w:rsid w:val="008A2DCD"/>
    <w:rsid w:val="008B4B3E"/>
    <w:rsid w:val="008C0174"/>
    <w:rsid w:val="008F4D9C"/>
    <w:rsid w:val="008F5366"/>
    <w:rsid w:val="008F592D"/>
    <w:rsid w:val="008F6A12"/>
    <w:rsid w:val="00903851"/>
    <w:rsid w:val="00910E12"/>
    <w:rsid w:val="009142E5"/>
    <w:rsid w:val="00915457"/>
    <w:rsid w:val="00916EF1"/>
    <w:rsid w:val="009225C7"/>
    <w:rsid w:val="0092701B"/>
    <w:rsid w:val="00930974"/>
    <w:rsid w:val="009417DE"/>
    <w:rsid w:val="0095315C"/>
    <w:rsid w:val="00957144"/>
    <w:rsid w:val="009619EA"/>
    <w:rsid w:val="0098657E"/>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E2E00"/>
    <w:rsid w:val="00AE63FF"/>
    <w:rsid w:val="00AF324F"/>
    <w:rsid w:val="00AF67F6"/>
    <w:rsid w:val="00AF7839"/>
    <w:rsid w:val="00B0669D"/>
    <w:rsid w:val="00B10EE1"/>
    <w:rsid w:val="00B11FF8"/>
    <w:rsid w:val="00B23816"/>
    <w:rsid w:val="00B24915"/>
    <w:rsid w:val="00B31DB8"/>
    <w:rsid w:val="00B32FC8"/>
    <w:rsid w:val="00B50418"/>
    <w:rsid w:val="00B555BE"/>
    <w:rsid w:val="00B624F1"/>
    <w:rsid w:val="00B63DA5"/>
    <w:rsid w:val="00B65B4D"/>
    <w:rsid w:val="00B835A8"/>
    <w:rsid w:val="00B876CF"/>
    <w:rsid w:val="00B948FA"/>
    <w:rsid w:val="00BA0291"/>
    <w:rsid w:val="00BA4163"/>
    <w:rsid w:val="00BA4EC5"/>
    <w:rsid w:val="00BA6DDA"/>
    <w:rsid w:val="00BB031F"/>
    <w:rsid w:val="00BB66AE"/>
    <w:rsid w:val="00BC02EF"/>
    <w:rsid w:val="00BC6C74"/>
    <w:rsid w:val="00BE211C"/>
    <w:rsid w:val="00BF0CF1"/>
    <w:rsid w:val="00BF29C5"/>
    <w:rsid w:val="00BF2D0C"/>
    <w:rsid w:val="00C00A79"/>
    <w:rsid w:val="00C12515"/>
    <w:rsid w:val="00C136B1"/>
    <w:rsid w:val="00C250A8"/>
    <w:rsid w:val="00C42F72"/>
    <w:rsid w:val="00C46D81"/>
    <w:rsid w:val="00C47C11"/>
    <w:rsid w:val="00C54059"/>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divs>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957</Words>
  <Characters>5458</Characters>
  <Application>Microsoft Office Word</Application>
  <DocSecurity>0</DocSecurity>
  <Lines>45</Lines>
  <Paragraphs>12</Paragraphs>
  <ScaleCrop>false</ScaleCrop>
  <Company>Microsoft</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83</cp:revision>
  <cp:lastPrinted>2017-05-09T09:20:00Z</cp:lastPrinted>
  <dcterms:created xsi:type="dcterms:W3CDTF">2017-03-24T06:15:00Z</dcterms:created>
  <dcterms:modified xsi:type="dcterms:W3CDTF">2017-05-23T06:42:00Z</dcterms:modified>
</cp:coreProperties>
</file>