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55" w:rsidRDefault="008D5E55" w:rsidP="008D5E55">
      <w:pPr>
        <w:pStyle w:val="1"/>
        <w:spacing w:before="100" w:beforeAutospacing="1" w:after="100" w:afterAutospacing="1" w:line="460" w:lineRule="exact"/>
      </w:pPr>
      <w:r>
        <w:rPr>
          <w:rFonts w:hint="eastAsia"/>
        </w:rPr>
        <w:t>项目需求</w:t>
      </w:r>
    </w:p>
    <w:p w:rsidR="008D5E55" w:rsidRDefault="008D5E55" w:rsidP="008D5E55">
      <w:pPr>
        <w:spacing w:beforeLines="50" w:afterLines="50" w:line="460" w:lineRule="exact"/>
        <w:rPr>
          <w:rFonts w:ascii="宋体" w:hAnsi="宋体" w:hint="eastAsia"/>
          <w:b/>
          <w:szCs w:val="21"/>
        </w:rPr>
      </w:pPr>
      <w:r>
        <w:rPr>
          <w:rFonts w:ascii="宋体" w:hAnsi="宋体" w:hint="eastAsia"/>
          <w:b/>
          <w:szCs w:val="21"/>
        </w:rPr>
        <w:t>4.1详细技术指标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701"/>
        <w:gridCol w:w="3544"/>
        <w:gridCol w:w="897"/>
        <w:gridCol w:w="820"/>
        <w:gridCol w:w="885"/>
      </w:tblGrid>
      <w:tr w:rsidR="008D5E55" w:rsidTr="008D5E55">
        <w:tc>
          <w:tcPr>
            <w:tcW w:w="675" w:type="dxa"/>
            <w:tcBorders>
              <w:top w:val="single" w:sz="4" w:space="0" w:color="auto"/>
              <w:left w:val="single" w:sz="4" w:space="0" w:color="auto"/>
              <w:bottom w:val="single" w:sz="4" w:space="0" w:color="auto"/>
              <w:right w:val="single" w:sz="4" w:space="0" w:color="auto"/>
            </w:tcBorders>
            <w:vAlign w:val="center"/>
            <w:hideMark/>
          </w:tcPr>
          <w:p w:rsidR="008D5E55" w:rsidRDefault="008D5E55" w:rsidP="00AB0791">
            <w:pPr>
              <w:spacing w:beforeLines="50" w:afterLines="50"/>
              <w:jc w:val="center"/>
              <w:rPr>
                <w:rFonts w:ascii="宋体" w:hAnsi="宋体"/>
                <w:b/>
                <w:szCs w:val="21"/>
              </w:rPr>
            </w:pPr>
            <w:r>
              <w:rPr>
                <w:rFonts w:ascii="宋体" w:hAnsi="宋体"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5E55" w:rsidRDefault="008D5E55" w:rsidP="00AB0791">
            <w:pPr>
              <w:spacing w:beforeLines="50" w:afterLines="50"/>
              <w:jc w:val="center"/>
              <w:rPr>
                <w:rFonts w:ascii="宋体" w:hAnsi="宋体"/>
                <w:b/>
                <w:szCs w:val="21"/>
              </w:rPr>
            </w:pPr>
            <w:r>
              <w:rPr>
                <w:rFonts w:ascii="宋体" w:hAnsi="宋体" w:hint="eastAsia"/>
                <w:b/>
                <w:szCs w:val="21"/>
              </w:rPr>
              <w:t>名称</w:t>
            </w:r>
          </w:p>
        </w:tc>
        <w:tc>
          <w:tcPr>
            <w:tcW w:w="3544" w:type="dxa"/>
            <w:tcBorders>
              <w:top w:val="single" w:sz="4" w:space="0" w:color="auto"/>
              <w:left w:val="single" w:sz="4" w:space="0" w:color="auto"/>
              <w:bottom w:val="single" w:sz="4" w:space="0" w:color="auto"/>
              <w:right w:val="single" w:sz="4" w:space="0" w:color="auto"/>
            </w:tcBorders>
            <w:vAlign w:val="center"/>
            <w:hideMark/>
          </w:tcPr>
          <w:p w:rsidR="008D5E55" w:rsidRDefault="008D5E55" w:rsidP="00AB0791">
            <w:pPr>
              <w:spacing w:beforeLines="50" w:afterLines="50"/>
              <w:jc w:val="center"/>
              <w:rPr>
                <w:rFonts w:ascii="宋体" w:hAnsi="宋体"/>
                <w:b/>
                <w:szCs w:val="21"/>
              </w:rPr>
            </w:pPr>
            <w:r>
              <w:rPr>
                <w:rFonts w:ascii="宋体" w:hAnsi="宋体" w:hint="eastAsia"/>
                <w:b/>
                <w:szCs w:val="21"/>
              </w:rPr>
              <w:t>详细技术指标及功能需求</w:t>
            </w:r>
          </w:p>
        </w:tc>
        <w:tc>
          <w:tcPr>
            <w:tcW w:w="897" w:type="dxa"/>
            <w:tcBorders>
              <w:top w:val="single" w:sz="4" w:space="0" w:color="auto"/>
              <w:left w:val="single" w:sz="4" w:space="0" w:color="auto"/>
              <w:bottom w:val="single" w:sz="4" w:space="0" w:color="auto"/>
              <w:right w:val="single" w:sz="4" w:space="0" w:color="auto"/>
            </w:tcBorders>
            <w:vAlign w:val="center"/>
            <w:hideMark/>
          </w:tcPr>
          <w:p w:rsidR="008D5E55" w:rsidRDefault="008D5E55" w:rsidP="00AB0791">
            <w:pPr>
              <w:spacing w:beforeLines="50" w:afterLines="50"/>
              <w:jc w:val="center"/>
              <w:rPr>
                <w:rFonts w:ascii="宋体" w:hAnsi="宋体"/>
                <w:b/>
                <w:szCs w:val="21"/>
              </w:rPr>
            </w:pPr>
            <w:r>
              <w:rPr>
                <w:rFonts w:ascii="宋体" w:hAnsi="宋体" w:hint="eastAsia"/>
                <w:b/>
                <w:szCs w:val="21"/>
              </w:rPr>
              <w:t>单位</w:t>
            </w:r>
          </w:p>
        </w:tc>
        <w:tc>
          <w:tcPr>
            <w:tcW w:w="820" w:type="dxa"/>
            <w:tcBorders>
              <w:top w:val="single" w:sz="4" w:space="0" w:color="auto"/>
              <w:left w:val="single" w:sz="4" w:space="0" w:color="auto"/>
              <w:bottom w:val="single" w:sz="4" w:space="0" w:color="auto"/>
              <w:right w:val="single" w:sz="4" w:space="0" w:color="auto"/>
            </w:tcBorders>
            <w:vAlign w:val="center"/>
            <w:hideMark/>
          </w:tcPr>
          <w:p w:rsidR="008D5E55" w:rsidRDefault="008D5E55" w:rsidP="00AB0791">
            <w:pPr>
              <w:spacing w:beforeLines="50" w:afterLines="50"/>
              <w:jc w:val="center"/>
              <w:rPr>
                <w:rFonts w:ascii="宋体" w:hAnsi="宋体"/>
                <w:b/>
                <w:szCs w:val="21"/>
              </w:rPr>
            </w:pPr>
            <w:r>
              <w:rPr>
                <w:rFonts w:ascii="宋体" w:hAnsi="宋体" w:hint="eastAsia"/>
                <w:b/>
                <w:szCs w:val="21"/>
              </w:rPr>
              <w:t>数量</w:t>
            </w:r>
          </w:p>
        </w:tc>
        <w:tc>
          <w:tcPr>
            <w:tcW w:w="885" w:type="dxa"/>
            <w:tcBorders>
              <w:top w:val="single" w:sz="4" w:space="0" w:color="auto"/>
              <w:left w:val="single" w:sz="4" w:space="0" w:color="auto"/>
              <w:bottom w:val="single" w:sz="4" w:space="0" w:color="auto"/>
              <w:right w:val="single" w:sz="4" w:space="0" w:color="auto"/>
            </w:tcBorders>
            <w:vAlign w:val="center"/>
            <w:hideMark/>
          </w:tcPr>
          <w:p w:rsidR="008D5E55" w:rsidRDefault="008D5E55" w:rsidP="00AB0791">
            <w:pPr>
              <w:spacing w:beforeLines="50" w:afterLines="50"/>
              <w:jc w:val="center"/>
              <w:rPr>
                <w:rFonts w:ascii="宋体" w:hAnsi="宋体"/>
                <w:b/>
                <w:szCs w:val="21"/>
              </w:rPr>
            </w:pPr>
            <w:r>
              <w:rPr>
                <w:rFonts w:ascii="宋体" w:hAnsi="宋体" w:hint="eastAsia"/>
                <w:b/>
                <w:szCs w:val="21"/>
              </w:rPr>
              <w:t>备注</w:t>
            </w:r>
          </w:p>
        </w:tc>
      </w:tr>
      <w:tr w:rsidR="008D5E55" w:rsidTr="008D5E55">
        <w:tc>
          <w:tcPr>
            <w:tcW w:w="675" w:type="dxa"/>
            <w:tcBorders>
              <w:top w:val="single" w:sz="4" w:space="0" w:color="auto"/>
              <w:left w:val="single" w:sz="4" w:space="0" w:color="auto"/>
              <w:bottom w:val="single" w:sz="4" w:space="0" w:color="auto"/>
              <w:right w:val="single" w:sz="4" w:space="0" w:color="auto"/>
            </w:tcBorders>
            <w:vAlign w:val="center"/>
            <w:hideMark/>
          </w:tcPr>
          <w:p w:rsidR="008D5E55" w:rsidRDefault="008D5E55" w:rsidP="00AB0791">
            <w:pPr>
              <w:spacing w:beforeLines="50" w:afterLines="50"/>
              <w:jc w:val="center"/>
              <w:rPr>
                <w:rFonts w:ascii="宋体" w:hAnsi="宋体"/>
                <w:b/>
                <w:szCs w:val="21"/>
              </w:rPr>
            </w:pPr>
            <w:r>
              <w:rPr>
                <w:rFonts w:ascii="宋体" w:hAnsi="宋体" w:hint="eastAsia"/>
                <w:b/>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5E55" w:rsidRDefault="008D5E55">
            <w:pPr>
              <w:jc w:val="center"/>
              <w:rPr>
                <w:rFonts w:ascii="宋体" w:hAnsi="宋体"/>
                <w:szCs w:val="21"/>
              </w:rPr>
            </w:pPr>
            <w:r>
              <w:rPr>
                <w:rFonts w:ascii="宋体" w:hAnsi="宋体" w:hint="eastAsia"/>
                <w:szCs w:val="21"/>
              </w:rPr>
              <w:t>化学机械抛光机</w:t>
            </w:r>
          </w:p>
        </w:tc>
        <w:tc>
          <w:tcPr>
            <w:tcW w:w="3544" w:type="dxa"/>
            <w:tcBorders>
              <w:top w:val="single" w:sz="4" w:space="0" w:color="auto"/>
              <w:left w:val="single" w:sz="4" w:space="0" w:color="auto"/>
              <w:bottom w:val="single" w:sz="4" w:space="0" w:color="auto"/>
              <w:right w:val="single" w:sz="4" w:space="0" w:color="auto"/>
            </w:tcBorders>
            <w:vAlign w:val="center"/>
            <w:hideMark/>
          </w:tcPr>
          <w:p w:rsidR="008D5E55" w:rsidRDefault="008D5E55" w:rsidP="00AB0791">
            <w:pPr>
              <w:spacing w:beforeLines="50" w:afterLines="50"/>
              <w:jc w:val="left"/>
              <w:rPr>
                <w:rFonts w:ascii="宋体" w:hAnsi="宋体"/>
                <w:b/>
                <w:szCs w:val="21"/>
              </w:rPr>
            </w:pPr>
            <w:r>
              <w:rPr>
                <w:rFonts w:ascii="宋体" w:hAnsi="宋体" w:hint="eastAsia"/>
                <w:b/>
                <w:szCs w:val="21"/>
              </w:rPr>
              <w:t>重要技术指标：</w:t>
            </w:r>
          </w:p>
          <w:p w:rsidR="008D5E55" w:rsidRDefault="008D5E55" w:rsidP="00AB0791">
            <w:pPr>
              <w:spacing w:beforeLines="50" w:afterLines="50"/>
              <w:jc w:val="left"/>
              <w:rPr>
                <w:rFonts w:ascii="宋体" w:hAnsi="宋体" w:hint="eastAsia"/>
                <w:szCs w:val="21"/>
              </w:rPr>
            </w:pPr>
            <w:r>
              <w:rPr>
                <w:rFonts w:ascii="宋体" w:hAnsi="宋体" w:hint="eastAsia"/>
                <w:szCs w:val="21"/>
              </w:rPr>
              <w:t>#（1）样品加工能力：2-6英寸</w:t>
            </w:r>
          </w:p>
          <w:p w:rsidR="008D5E55" w:rsidRDefault="008D5E55" w:rsidP="00AB0791">
            <w:pPr>
              <w:spacing w:beforeLines="50" w:afterLines="50"/>
              <w:jc w:val="left"/>
              <w:rPr>
                <w:rFonts w:ascii="宋体" w:hAnsi="宋体" w:hint="eastAsia"/>
                <w:szCs w:val="21"/>
              </w:rPr>
            </w:pPr>
            <w:r>
              <w:rPr>
                <w:rFonts w:ascii="宋体" w:hAnsi="宋体" w:hint="eastAsia"/>
                <w:szCs w:val="21"/>
              </w:rPr>
              <w:t>#（2）样品加工精度：抛光后片内均匀性（NU）≤5%</w:t>
            </w:r>
          </w:p>
          <w:p w:rsidR="008D5E55" w:rsidRDefault="008D5E55" w:rsidP="00AB0791">
            <w:pPr>
              <w:spacing w:beforeLines="50" w:afterLines="50"/>
              <w:jc w:val="left"/>
              <w:rPr>
                <w:rFonts w:ascii="宋体" w:hAnsi="宋体" w:hint="eastAsia"/>
                <w:szCs w:val="21"/>
              </w:rPr>
            </w:pPr>
            <w:r>
              <w:rPr>
                <w:rFonts w:ascii="宋体" w:hAnsi="宋体" w:hint="eastAsia"/>
                <w:szCs w:val="21"/>
              </w:rPr>
              <w:t>#（3）实时测量摩擦力及摩擦系数</w:t>
            </w:r>
          </w:p>
          <w:p w:rsidR="008D5E55" w:rsidRDefault="008D5E55" w:rsidP="00AB0791">
            <w:pPr>
              <w:spacing w:beforeLines="50" w:afterLines="50"/>
              <w:jc w:val="left"/>
              <w:rPr>
                <w:rFonts w:ascii="宋体" w:hAnsi="宋体" w:hint="eastAsia"/>
                <w:b/>
                <w:szCs w:val="21"/>
              </w:rPr>
            </w:pPr>
            <w:r>
              <w:rPr>
                <w:rFonts w:ascii="宋体" w:hAnsi="宋体" w:hint="eastAsia"/>
                <w:b/>
                <w:szCs w:val="21"/>
              </w:rPr>
              <w:t>详细技术指标：</w:t>
            </w:r>
          </w:p>
          <w:p w:rsidR="008D5E55" w:rsidRDefault="008D5E55" w:rsidP="00AB0791">
            <w:pPr>
              <w:spacing w:beforeLines="50" w:afterLines="50"/>
              <w:jc w:val="left"/>
              <w:rPr>
                <w:rFonts w:ascii="宋体" w:hAnsi="宋体" w:hint="eastAsia"/>
                <w:b/>
                <w:szCs w:val="21"/>
              </w:rPr>
            </w:pPr>
            <w:r>
              <w:rPr>
                <w:rFonts w:ascii="宋体" w:hAnsi="宋体" w:hint="eastAsia"/>
                <w:b/>
                <w:szCs w:val="21"/>
              </w:rPr>
              <w:t>1 机械系统</w:t>
            </w:r>
          </w:p>
          <w:p w:rsidR="008D5E55" w:rsidRDefault="008D5E55">
            <w:pPr>
              <w:jc w:val="left"/>
              <w:rPr>
                <w:rFonts w:ascii="宋体" w:hAnsi="宋体" w:hint="eastAsia"/>
                <w:szCs w:val="21"/>
              </w:rPr>
            </w:pPr>
            <w:r>
              <w:rPr>
                <w:rFonts w:ascii="宋体" w:hAnsi="宋体" w:hint="eastAsia"/>
                <w:szCs w:val="21"/>
              </w:rPr>
              <w:t>（1）抛光头数量：2英寸、4英寸、6英寸</w:t>
            </w:r>
            <w:proofErr w:type="gramStart"/>
            <w:r>
              <w:rPr>
                <w:rFonts w:ascii="宋体" w:hAnsi="宋体" w:hint="eastAsia"/>
                <w:szCs w:val="21"/>
              </w:rPr>
              <w:t>抛光头各1个</w:t>
            </w:r>
            <w:proofErr w:type="gramEnd"/>
            <w:r>
              <w:rPr>
                <w:rFonts w:ascii="宋体" w:hAnsi="宋体" w:hint="eastAsia"/>
                <w:szCs w:val="21"/>
              </w:rPr>
              <w:t>（手动装卸）</w:t>
            </w:r>
          </w:p>
          <w:p w:rsidR="008D5E55" w:rsidRDefault="008D5E55">
            <w:pPr>
              <w:jc w:val="left"/>
              <w:rPr>
                <w:rFonts w:ascii="宋体" w:hAnsi="宋体" w:hint="eastAsia"/>
                <w:szCs w:val="21"/>
              </w:rPr>
            </w:pPr>
            <w:r>
              <w:rPr>
                <w:rFonts w:ascii="宋体" w:hAnsi="宋体" w:hint="eastAsia"/>
                <w:szCs w:val="21"/>
              </w:rPr>
              <w:t>（2）装卸片方式：手动</w:t>
            </w:r>
          </w:p>
          <w:p w:rsidR="008D5E55" w:rsidRDefault="008D5E55">
            <w:pPr>
              <w:jc w:val="left"/>
              <w:rPr>
                <w:rFonts w:ascii="宋体" w:hAnsi="宋体" w:hint="eastAsia"/>
                <w:szCs w:val="21"/>
              </w:rPr>
            </w:pPr>
            <w:r>
              <w:rPr>
                <w:rFonts w:ascii="宋体" w:hAnsi="宋体" w:hint="eastAsia"/>
                <w:szCs w:val="21"/>
              </w:rPr>
              <w:t>（3）</w:t>
            </w:r>
            <w:proofErr w:type="gramStart"/>
            <w:r>
              <w:rPr>
                <w:rFonts w:ascii="宋体" w:hAnsi="宋体" w:hint="eastAsia"/>
                <w:szCs w:val="21"/>
              </w:rPr>
              <w:t>修整器</w:t>
            </w:r>
            <w:proofErr w:type="gramEnd"/>
            <w:r>
              <w:rPr>
                <w:rFonts w:ascii="宋体" w:hAnsi="宋体" w:hint="eastAsia"/>
                <w:szCs w:val="21"/>
              </w:rPr>
              <w:t xml:space="preserve">数量：1个 </w:t>
            </w:r>
          </w:p>
          <w:p w:rsidR="008D5E55" w:rsidRDefault="008D5E55">
            <w:pPr>
              <w:jc w:val="left"/>
              <w:rPr>
                <w:rFonts w:ascii="宋体" w:hAnsi="宋体" w:hint="eastAsia"/>
                <w:szCs w:val="21"/>
              </w:rPr>
            </w:pPr>
            <w:r>
              <w:rPr>
                <w:rFonts w:ascii="宋体" w:hAnsi="宋体" w:hint="eastAsia"/>
                <w:szCs w:val="21"/>
              </w:rPr>
              <w:t>（4）抛光头规格：2-6英寸</w:t>
            </w:r>
          </w:p>
          <w:p w:rsidR="008D5E55" w:rsidRDefault="008D5E55">
            <w:pPr>
              <w:jc w:val="left"/>
              <w:rPr>
                <w:rFonts w:ascii="宋体" w:hAnsi="宋体" w:hint="eastAsia"/>
                <w:szCs w:val="21"/>
              </w:rPr>
            </w:pPr>
            <w:r>
              <w:rPr>
                <w:rFonts w:ascii="宋体" w:hAnsi="宋体" w:hint="eastAsia"/>
                <w:szCs w:val="21"/>
              </w:rPr>
              <w:t>（5）抛光最大压强：10 psi</w:t>
            </w:r>
          </w:p>
          <w:p w:rsidR="008D5E55" w:rsidRDefault="008D5E55">
            <w:pPr>
              <w:jc w:val="left"/>
              <w:rPr>
                <w:rFonts w:ascii="宋体" w:hAnsi="宋体" w:hint="eastAsia"/>
                <w:szCs w:val="21"/>
              </w:rPr>
            </w:pPr>
            <w:r>
              <w:rPr>
                <w:rFonts w:ascii="宋体" w:hAnsi="宋体" w:hint="eastAsia"/>
                <w:szCs w:val="21"/>
              </w:rPr>
              <w:t>（6）抛光头最大转速：300 rpm</w:t>
            </w:r>
          </w:p>
          <w:p w:rsidR="008D5E55" w:rsidRDefault="008D5E55">
            <w:pPr>
              <w:jc w:val="left"/>
              <w:rPr>
                <w:rFonts w:ascii="宋体" w:hAnsi="宋体" w:hint="eastAsia"/>
                <w:szCs w:val="21"/>
              </w:rPr>
            </w:pPr>
            <w:r>
              <w:rPr>
                <w:rFonts w:ascii="宋体" w:hAnsi="宋体" w:hint="eastAsia"/>
                <w:szCs w:val="21"/>
              </w:rPr>
              <w:t>（7）抛光盘数量：3个</w:t>
            </w:r>
          </w:p>
          <w:p w:rsidR="008D5E55" w:rsidRDefault="008D5E55">
            <w:pPr>
              <w:jc w:val="left"/>
              <w:rPr>
                <w:rFonts w:ascii="宋体" w:hAnsi="宋体" w:hint="eastAsia"/>
                <w:szCs w:val="21"/>
              </w:rPr>
            </w:pPr>
            <w:r>
              <w:rPr>
                <w:rFonts w:ascii="宋体" w:hAnsi="宋体" w:hint="eastAsia"/>
                <w:szCs w:val="21"/>
              </w:rPr>
              <w:t xml:space="preserve">（8）抛光盘直径：400 mm </w:t>
            </w:r>
          </w:p>
          <w:p w:rsidR="008D5E55" w:rsidRDefault="008D5E55">
            <w:pPr>
              <w:jc w:val="left"/>
              <w:rPr>
                <w:rFonts w:ascii="宋体" w:hAnsi="宋体" w:hint="eastAsia"/>
                <w:szCs w:val="21"/>
              </w:rPr>
            </w:pPr>
            <w:r>
              <w:rPr>
                <w:rFonts w:ascii="宋体" w:hAnsi="宋体" w:hint="eastAsia"/>
                <w:szCs w:val="21"/>
              </w:rPr>
              <w:t>（9）抛光盘最大转速：300 rpm</w:t>
            </w:r>
          </w:p>
          <w:p w:rsidR="008D5E55" w:rsidRDefault="008D5E55">
            <w:pPr>
              <w:jc w:val="left"/>
              <w:rPr>
                <w:rFonts w:ascii="宋体" w:hAnsi="宋体" w:hint="eastAsia"/>
                <w:szCs w:val="21"/>
              </w:rPr>
            </w:pPr>
            <w:r>
              <w:rPr>
                <w:rFonts w:ascii="宋体" w:hAnsi="宋体" w:hint="eastAsia"/>
                <w:szCs w:val="21"/>
              </w:rPr>
              <w:t>（10）抛光盘上下跳动最大幅度：不高于0.05 mm</w:t>
            </w:r>
          </w:p>
          <w:p w:rsidR="008D5E55" w:rsidRDefault="008D5E55">
            <w:pPr>
              <w:jc w:val="left"/>
              <w:rPr>
                <w:rFonts w:ascii="宋体" w:hAnsi="宋体" w:hint="eastAsia"/>
                <w:szCs w:val="21"/>
              </w:rPr>
            </w:pPr>
            <w:r>
              <w:rPr>
                <w:rFonts w:ascii="宋体" w:hAnsi="宋体" w:hint="eastAsia"/>
                <w:szCs w:val="21"/>
              </w:rPr>
              <w:t>（11）</w:t>
            </w:r>
            <w:proofErr w:type="gramStart"/>
            <w:r>
              <w:rPr>
                <w:rFonts w:ascii="宋体" w:hAnsi="宋体" w:hint="eastAsia"/>
                <w:szCs w:val="21"/>
              </w:rPr>
              <w:t>修整器</w:t>
            </w:r>
            <w:proofErr w:type="gramEnd"/>
            <w:r>
              <w:rPr>
                <w:rFonts w:ascii="宋体" w:hAnsi="宋体" w:hint="eastAsia"/>
                <w:szCs w:val="21"/>
              </w:rPr>
              <w:t>规格：金刚石盘；4.25寸蓝毛刷</w:t>
            </w:r>
          </w:p>
          <w:p w:rsidR="008D5E55" w:rsidRDefault="008D5E55">
            <w:pPr>
              <w:jc w:val="left"/>
              <w:rPr>
                <w:rFonts w:ascii="宋体" w:hAnsi="宋体" w:hint="eastAsia"/>
                <w:szCs w:val="21"/>
              </w:rPr>
            </w:pPr>
            <w:r>
              <w:rPr>
                <w:rFonts w:ascii="宋体" w:hAnsi="宋体" w:hint="eastAsia"/>
                <w:szCs w:val="21"/>
              </w:rPr>
              <w:t>（12）抛光液管路：2路</w:t>
            </w:r>
          </w:p>
          <w:p w:rsidR="008D5E55" w:rsidRDefault="008D5E55">
            <w:pPr>
              <w:jc w:val="left"/>
              <w:rPr>
                <w:rFonts w:ascii="宋体" w:hAnsi="宋体" w:hint="eastAsia"/>
                <w:szCs w:val="21"/>
              </w:rPr>
            </w:pPr>
            <w:r>
              <w:rPr>
                <w:rFonts w:ascii="宋体" w:hAnsi="宋体" w:hint="eastAsia"/>
                <w:szCs w:val="21"/>
              </w:rPr>
              <w:t>（13）去离子水管路：1路</w:t>
            </w:r>
          </w:p>
          <w:p w:rsidR="008D5E55" w:rsidRDefault="008D5E55">
            <w:pPr>
              <w:jc w:val="left"/>
              <w:rPr>
                <w:rFonts w:ascii="宋体" w:hAnsi="宋体" w:hint="eastAsia"/>
                <w:szCs w:val="21"/>
              </w:rPr>
            </w:pPr>
            <w:r>
              <w:rPr>
                <w:rFonts w:ascii="宋体" w:hAnsi="宋体" w:hint="eastAsia"/>
                <w:szCs w:val="21"/>
              </w:rPr>
              <w:t>（14）水枪：1路</w:t>
            </w:r>
          </w:p>
          <w:p w:rsidR="008D5E55" w:rsidRDefault="008D5E55">
            <w:pPr>
              <w:jc w:val="left"/>
              <w:rPr>
                <w:rFonts w:ascii="宋体" w:hAnsi="宋体" w:hint="eastAsia"/>
                <w:szCs w:val="21"/>
              </w:rPr>
            </w:pPr>
            <w:r>
              <w:rPr>
                <w:rFonts w:ascii="宋体" w:hAnsi="宋体" w:hint="eastAsia"/>
                <w:szCs w:val="21"/>
              </w:rPr>
              <w:t>（15）气枪：1路</w:t>
            </w:r>
          </w:p>
          <w:p w:rsidR="008D5E55" w:rsidRDefault="008D5E55" w:rsidP="00AB0791">
            <w:pPr>
              <w:spacing w:beforeLines="50" w:afterLines="50"/>
              <w:jc w:val="left"/>
              <w:rPr>
                <w:rFonts w:ascii="宋体" w:hAnsi="宋体" w:hint="eastAsia"/>
                <w:b/>
                <w:szCs w:val="21"/>
              </w:rPr>
            </w:pPr>
            <w:r>
              <w:rPr>
                <w:rFonts w:ascii="宋体" w:hAnsi="宋体" w:hint="eastAsia"/>
                <w:b/>
                <w:szCs w:val="21"/>
              </w:rPr>
              <w:t>2 控制系统</w:t>
            </w:r>
          </w:p>
          <w:p w:rsidR="008D5E55" w:rsidRDefault="008D5E55">
            <w:pPr>
              <w:jc w:val="left"/>
              <w:rPr>
                <w:rFonts w:ascii="宋体" w:hAnsi="宋体" w:hint="eastAsia"/>
                <w:szCs w:val="21"/>
              </w:rPr>
            </w:pPr>
            <w:r>
              <w:rPr>
                <w:rFonts w:ascii="宋体" w:hAnsi="宋体" w:hint="eastAsia"/>
                <w:szCs w:val="21"/>
              </w:rPr>
              <w:t>（1）抛光头转速：0～300 rpm</w:t>
            </w:r>
          </w:p>
          <w:p w:rsidR="008D5E55" w:rsidRDefault="008D5E55">
            <w:pPr>
              <w:jc w:val="left"/>
              <w:rPr>
                <w:rFonts w:ascii="宋体" w:hAnsi="宋体" w:hint="eastAsia"/>
                <w:szCs w:val="21"/>
              </w:rPr>
            </w:pPr>
            <w:r>
              <w:rPr>
                <w:rFonts w:ascii="宋体" w:hAnsi="宋体" w:hint="eastAsia"/>
                <w:szCs w:val="21"/>
              </w:rPr>
              <w:t>（2）抛光头转速精度：±1 rpm</w:t>
            </w:r>
          </w:p>
          <w:p w:rsidR="008D5E55" w:rsidRDefault="008D5E55">
            <w:pPr>
              <w:jc w:val="left"/>
              <w:rPr>
                <w:rFonts w:ascii="宋体" w:hAnsi="宋体" w:hint="eastAsia"/>
                <w:szCs w:val="21"/>
              </w:rPr>
            </w:pPr>
            <w:r>
              <w:rPr>
                <w:rFonts w:ascii="宋体" w:hAnsi="宋体" w:hint="eastAsia"/>
                <w:szCs w:val="21"/>
              </w:rPr>
              <w:t>（3）抛光盘转速：0～300 rpm</w:t>
            </w:r>
          </w:p>
          <w:p w:rsidR="008D5E55" w:rsidRDefault="008D5E55">
            <w:pPr>
              <w:jc w:val="left"/>
              <w:rPr>
                <w:rFonts w:ascii="宋体" w:hAnsi="宋体" w:hint="eastAsia"/>
                <w:szCs w:val="21"/>
              </w:rPr>
            </w:pPr>
            <w:r>
              <w:rPr>
                <w:rFonts w:ascii="宋体" w:hAnsi="宋体" w:hint="eastAsia"/>
                <w:szCs w:val="21"/>
              </w:rPr>
              <w:t>（4）抛光盘转速精度：±1 rpm</w:t>
            </w:r>
          </w:p>
          <w:p w:rsidR="008D5E55" w:rsidRDefault="008D5E55">
            <w:pPr>
              <w:jc w:val="left"/>
              <w:rPr>
                <w:rFonts w:ascii="宋体" w:hAnsi="宋体" w:hint="eastAsia"/>
                <w:szCs w:val="21"/>
              </w:rPr>
            </w:pPr>
            <w:r>
              <w:rPr>
                <w:rFonts w:ascii="宋体" w:hAnsi="宋体" w:hint="eastAsia"/>
                <w:szCs w:val="21"/>
              </w:rPr>
              <w:t>（5）抛光头进给量：4寸时±50 mm（物理极限，根据工艺条件可能存在偏差）</w:t>
            </w:r>
          </w:p>
          <w:p w:rsidR="008D5E55" w:rsidRDefault="008D5E55">
            <w:pPr>
              <w:jc w:val="left"/>
              <w:rPr>
                <w:rFonts w:ascii="宋体" w:hAnsi="宋体" w:hint="eastAsia"/>
                <w:szCs w:val="21"/>
              </w:rPr>
            </w:pPr>
            <w:r>
              <w:rPr>
                <w:rFonts w:ascii="宋体" w:hAnsi="宋体" w:hint="eastAsia"/>
                <w:szCs w:val="21"/>
              </w:rPr>
              <w:lastRenderedPageBreak/>
              <w:t>（6）抛光头进给量精度：±0.1 mm</w:t>
            </w:r>
          </w:p>
          <w:p w:rsidR="008D5E55" w:rsidRDefault="008D5E55">
            <w:pPr>
              <w:jc w:val="left"/>
              <w:rPr>
                <w:rFonts w:ascii="宋体" w:hAnsi="宋体" w:hint="eastAsia"/>
                <w:szCs w:val="21"/>
              </w:rPr>
            </w:pPr>
            <w:r>
              <w:rPr>
                <w:rFonts w:ascii="宋体" w:hAnsi="宋体" w:hint="eastAsia"/>
                <w:szCs w:val="21"/>
              </w:rPr>
              <w:t>（7）</w:t>
            </w:r>
            <w:proofErr w:type="gramStart"/>
            <w:r>
              <w:rPr>
                <w:rFonts w:ascii="宋体" w:hAnsi="宋体" w:hint="eastAsia"/>
                <w:szCs w:val="21"/>
              </w:rPr>
              <w:t>修整器</w:t>
            </w:r>
            <w:proofErr w:type="gramEnd"/>
            <w:r>
              <w:rPr>
                <w:rFonts w:ascii="宋体" w:hAnsi="宋体" w:hint="eastAsia"/>
                <w:szCs w:val="21"/>
              </w:rPr>
              <w:t>转速：0～300 rpm</w:t>
            </w:r>
          </w:p>
          <w:p w:rsidR="008D5E55" w:rsidRDefault="008D5E55">
            <w:pPr>
              <w:jc w:val="left"/>
              <w:rPr>
                <w:rFonts w:ascii="宋体" w:hAnsi="宋体" w:hint="eastAsia"/>
                <w:szCs w:val="21"/>
              </w:rPr>
            </w:pPr>
            <w:r>
              <w:rPr>
                <w:rFonts w:ascii="宋体" w:hAnsi="宋体" w:hint="eastAsia"/>
                <w:szCs w:val="21"/>
              </w:rPr>
              <w:t>（8）</w:t>
            </w:r>
            <w:proofErr w:type="gramStart"/>
            <w:r>
              <w:rPr>
                <w:rFonts w:ascii="宋体" w:hAnsi="宋体" w:hint="eastAsia"/>
                <w:szCs w:val="21"/>
              </w:rPr>
              <w:t>修整器</w:t>
            </w:r>
            <w:proofErr w:type="gramEnd"/>
            <w:r>
              <w:rPr>
                <w:rFonts w:ascii="宋体" w:hAnsi="宋体" w:hint="eastAsia"/>
                <w:szCs w:val="21"/>
              </w:rPr>
              <w:t>转速精度：±1 rpm</w:t>
            </w:r>
          </w:p>
          <w:p w:rsidR="008D5E55" w:rsidRDefault="008D5E55">
            <w:pPr>
              <w:jc w:val="left"/>
              <w:rPr>
                <w:rFonts w:ascii="宋体" w:hAnsi="宋体" w:hint="eastAsia"/>
                <w:szCs w:val="21"/>
              </w:rPr>
            </w:pPr>
            <w:r>
              <w:rPr>
                <w:rFonts w:ascii="宋体" w:hAnsi="宋体" w:hint="eastAsia"/>
                <w:szCs w:val="21"/>
              </w:rPr>
              <w:t>（9）</w:t>
            </w:r>
            <w:proofErr w:type="gramStart"/>
            <w:r>
              <w:rPr>
                <w:rFonts w:ascii="宋体" w:hAnsi="宋体" w:hint="eastAsia"/>
                <w:szCs w:val="21"/>
              </w:rPr>
              <w:t>修整器</w:t>
            </w:r>
            <w:proofErr w:type="gramEnd"/>
            <w:r>
              <w:rPr>
                <w:rFonts w:ascii="宋体" w:hAnsi="宋体" w:hint="eastAsia"/>
                <w:szCs w:val="21"/>
              </w:rPr>
              <w:t>进给量：±50 mm（在线修整）</w:t>
            </w:r>
          </w:p>
          <w:p w:rsidR="008D5E55" w:rsidRDefault="008D5E55">
            <w:pPr>
              <w:jc w:val="left"/>
              <w:rPr>
                <w:rFonts w:ascii="宋体" w:hAnsi="宋体" w:hint="eastAsia"/>
                <w:szCs w:val="21"/>
              </w:rPr>
            </w:pPr>
            <w:r>
              <w:rPr>
                <w:rFonts w:ascii="宋体" w:hAnsi="宋体" w:hint="eastAsia"/>
                <w:szCs w:val="21"/>
              </w:rPr>
              <w:t>（10）</w:t>
            </w:r>
            <w:proofErr w:type="gramStart"/>
            <w:r>
              <w:rPr>
                <w:rFonts w:ascii="宋体" w:hAnsi="宋体" w:hint="eastAsia"/>
                <w:szCs w:val="21"/>
              </w:rPr>
              <w:t>修整器</w:t>
            </w:r>
            <w:proofErr w:type="gramEnd"/>
            <w:r>
              <w:rPr>
                <w:rFonts w:ascii="宋体" w:hAnsi="宋体" w:hint="eastAsia"/>
                <w:szCs w:val="21"/>
              </w:rPr>
              <w:t>进给量精度：±0.1 mm</w:t>
            </w:r>
          </w:p>
          <w:p w:rsidR="008D5E55" w:rsidRDefault="008D5E55">
            <w:pPr>
              <w:jc w:val="left"/>
              <w:rPr>
                <w:rFonts w:ascii="宋体" w:hAnsi="宋体" w:hint="eastAsia"/>
                <w:szCs w:val="21"/>
              </w:rPr>
            </w:pPr>
            <w:r>
              <w:rPr>
                <w:rFonts w:ascii="宋体" w:hAnsi="宋体" w:hint="eastAsia"/>
                <w:szCs w:val="21"/>
              </w:rPr>
              <w:t xml:space="preserve">（11）抛光液流速：蠕动泵控制：0～300 </w:t>
            </w:r>
            <w:proofErr w:type="spellStart"/>
            <w:r>
              <w:rPr>
                <w:rFonts w:ascii="宋体" w:hAnsi="宋体" w:hint="eastAsia"/>
                <w:szCs w:val="21"/>
              </w:rPr>
              <w:t>mL</w:t>
            </w:r>
            <w:proofErr w:type="spellEnd"/>
            <w:r>
              <w:rPr>
                <w:rFonts w:ascii="宋体" w:hAnsi="宋体" w:hint="eastAsia"/>
                <w:szCs w:val="21"/>
              </w:rPr>
              <w:t>/min</w:t>
            </w:r>
          </w:p>
          <w:p w:rsidR="008D5E55" w:rsidRDefault="008D5E55">
            <w:pPr>
              <w:jc w:val="left"/>
              <w:rPr>
                <w:rFonts w:ascii="宋体" w:hAnsi="宋体" w:hint="eastAsia"/>
                <w:szCs w:val="21"/>
              </w:rPr>
            </w:pPr>
            <w:r>
              <w:rPr>
                <w:rFonts w:ascii="宋体" w:hAnsi="宋体" w:hint="eastAsia"/>
                <w:szCs w:val="21"/>
              </w:rPr>
              <w:t>（12）去离子水流速：手动调节</w:t>
            </w:r>
          </w:p>
          <w:p w:rsidR="008D5E55" w:rsidRDefault="008D5E55" w:rsidP="00AB0791">
            <w:pPr>
              <w:spacing w:beforeLines="50" w:afterLines="50"/>
              <w:jc w:val="left"/>
              <w:rPr>
                <w:rFonts w:ascii="宋体" w:hAnsi="宋体" w:hint="eastAsia"/>
                <w:b/>
                <w:szCs w:val="21"/>
              </w:rPr>
            </w:pPr>
            <w:r>
              <w:rPr>
                <w:rFonts w:ascii="宋体" w:hAnsi="宋体" w:hint="eastAsia"/>
                <w:b/>
                <w:szCs w:val="21"/>
              </w:rPr>
              <w:t>3 显示系统</w:t>
            </w:r>
          </w:p>
          <w:p w:rsidR="008D5E55" w:rsidRDefault="008D5E55">
            <w:pPr>
              <w:jc w:val="left"/>
              <w:rPr>
                <w:rFonts w:ascii="宋体" w:hAnsi="宋体"/>
                <w:szCs w:val="21"/>
              </w:rPr>
            </w:pPr>
            <w:r>
              <w:rPr>
                <w:rFonts w:ascii="宋体" w:hAnsi="宋体" w:hint="eastAsia"/>
                <w:szCs w:val="21"/>
              </w:rPr>
              <w:t>显示当前抛光盘的盘面温度</w:t>
            </w:r>
          </w:p>
        </w:tc>
        <w:tc>
          <w:tcPr>
            <w:tcW w:w="897" w:type="dxa"/>
            <w:tcBorders>
              <w:top w:val="single" w:sz="4" w:space="0" w:color="auto"/>
              <w:left w:val="single" w:sz="4" w:space="0" w:color="auto"/>
              <w:bottom w:val="single" w:sz="4" w:space="0" w:color="auto"/>
              <w:right w:val="single" w:sz="4" w:space="0" w:color="auto"/>
            </w:tcBorders>
            <w:vAlign w:val="center"/>
            <w:hideMark/>
          </w:tcPr>
          <w:p w:rsidR="008D5E55" w:rsidRDefault="008D5E55">
            <w:pPr>
              <w:jc w:val="center"/>
              <w:rPr>
                <w:rFonts w:ascii="宋体" w:hAnsi="宋体"/>
                <w:szCs w:val="21"/>
              </w:rPr>
            </w:pPr>
            <w:r>
              <w:rPr>
                <w:rFonts w:ascii="宋体" w:hAnsi="宋体" w:hint="eastAsia"/>
                <w:szCs w:val="21"/>
              </w:rPr>
              <w:lastRenderedPageBreak/>
              <w:t>台</w:t>
            </w:r>
          </w:p>
        </w:tc>
        <w:tc>
          <w:tcPr>
            <w:tcW w:w="820" w:type="dxa"/>
            <w:tcBorders>
              <w:top w:val="single" w:sz="4" w:space="0" w:color="auto"/>
              <w:left w:val="single" w:sz="4" w:space="0" w:color="auto"/>
              <w:bottom w:val="single" w:sz="4" w:space="0" w:color="auto"/>
              <w:right w:val="single" w:sz="4" w:space="0" w:color="auto"/>
            </w:tcBorders>
            <w:vAlign w:val="center"/>
            <w:hideMark/>
          </w:tcPr>
          <w:p w:rsidR="008D5E55" w:rsidRDefault="008D5E55">
            <w:pPr>
              <w:jc w:val="center"/>
              <w:rPr>
                <w:rFonts w:ascii="宋体" w:hAnsi="宋体"/>
                <w:szCs w:val="21"/>
              </w:rPr>
            </w:pPr>
            <w:r>
              <w:rPr>
                <w:rFonts w:ascii="宋体" w:hAnsi="宋体" w:hint="eastAsia"/>
                <w:szCs w:val="21"/>
              </w:rPr>
              <w:t>1</w:t>
            </w:r>
          </w:p>
        </w:tc>
        <w:tc>
          <w:tcPr>
            <w:tcW w:w="885" w:type="dxa"/>
            <w:tcBorders>
              <w:top w:val="single" w:sz="4" w:space="0" w:color="auto"/>
              <w:left w:val="single" w:sz="4" w:space="0" w:color="auto"/>
              <w:bottom w:val="single" w:sz="4" w:space="0" w:color="auto"/>
              <w:right w:val="single" w:sz="4" w:space="0" w:color="auto"/>
            </w:tcBorders>
            <w:vAlign w:val="center"/>
          </w:tcPr>
          <w:p w:rsidR="008D5E55" w:rsidRDefault="008D5E55" w:rsidP="00AB0791">
            <w:pPr>
              <w:spacing w:beforeLines="50" w:afterLines="50"/>
              <w:jc w:val="center"/>
              <w:rPr>
                <w:rFonts w:ascii="宋体" w:hAnsi="宋体"/>
                <w:b/>
                <w:szCs w:val="21"/>
              </w:rPr>
            </w:pPr>
          </w:p>
        </w:tc>
      </w:tr>
    </w:tbl>
    <w:p w:rsidR="008D5E55" w:rsidRDefault="008D5E55" w:rsidP="008D5E55">
      <w:pPr>
        <w:pStyle w:val="2"/>
        <w:keepLines w:val="0"/>
        <w:spacing w:line="460" w:lineRule="exact"/>
        <w:ind w:left="142"/>
        <w:rPr>
          <w:rFonts w:hint="eastAsia"/>
          <w:sz w:val="21"/>
          <w:szCs w:val="21"/>
        </w:rPr>
      </w:pPr>
      <w:r>
        <w:rPr>
          <w:rFonts w:cs="宋体" w:hint="eastAsia"/>
          <w:sz w:val="21"/>
          <w:szCs w:val="21"/>
        </w:rPr>
        <w:lastRenderedPageBreak/>
        <w:t>4.2</w:t>
      </w:r>
      <w:r>
        <w:rPr>
          <w:rFonts w:hint="eastAsia"/>
          <w:sz w:val="21"/>
          <w:szCs w:val="21"/>
        </w:rPr>
        <w:t>项目履约时间、地点</w:t>
      </w:r>
    </w:p>
    <w:p w:rsidR="008D5E55" w:rsidRDefault="008D5E55" w:rsidP="008D5E55">
      <w:pPr>
        <w:snapToGrid w:val="0"/>
        <w:ind w:leftChars="4" w:left="8"/>
        <w:jc w:val="left"/>
        <w:rPr>
          <w:rFonts w:ascii="宋体" w:hAnsi="宋体" w:hint="eastAsia"/>
          <w:szCs w:val="21"/>
        </w:rPr>
      </w:pPr>
      <w:r>
        <w:rPr>
          <w:rFonts w:ascii="宋体" w:hAnsi="宋体" w:hint="eastAsia"/>
          <w:szCs w:val="21"/>
        </w:rPr>
        <w:t>项目履约时间</w:t>
      </w:r>
      <w:r>
        <w:rPr>
          <w:rFonts w:ascii="宋体" w:hAnsi="宋体" w:hint="eastAsia"/>
          <w:szCs w:val="21"/>
        </w:rPr>
        <w:tab/>
        <w:t>：合同签订后150天交货</w:t>
      </w:r>
    </w:p>
    <w:p w:rsidR="008D5E55" w:rsidRDefault="008D5E55" w:rsidP="008D5E55">
      <w:pPr>
        <w:adjustRightInd w:val="0"/>
        <w:snapToGrid w:val="0"/>
        <w:spacing w:before="100" w:beforeAutospacing="1" w:after="100" w:afterAutospacing="1" w:line="420" w:lineRule="atLeast"/>
        <w:rPr>
          <w:rFonts w:ascii="宋体" w:hAnsi="宋体" w:hint="eastAsia"/>
          <w:szCs w:val="21"/>
        </w:rPr>
      </w:pPr>
      <w:r>
        <w:rPr>
          <w:rFonts w:ascii="宋体" w:hAnsi="宋体" w:hint="eastAsia"/>
          <w:szCs w:val="21"/>
        </w:rPr>
        <w:t>履约地点：西南交通大学九里校区指定实验室</w:t>
      </w:r>
    </w:p>
    <w:p w:rsidR="008D5E55" w:rsidRDefault="008D5E55" w:rsidP="008D5E55">
      <w:pPr>
        <w:spacing w:line="460" w:lineRule="exact"/>
        <w:rPr>
          <w:rFonts w:ascii="宋体" w:hAnsi="宋体" w:hint="eastAsia"/>
          <w:szCs w:val="21"/>
        </w:rPr>
      </w:pPr>
      <w:bookmarkStart w:id="0" w:name="_Toc417566437"/>
      <w:bookmarkStart w:id="1" w:name="_Toc477248553"/>
      <w:r>
        <w:rPr>
          <w:rFonts w:ascii="宋体" w:hAnsi="宋体" w:cs="宋体" w:hint="eastAsia"/>
          <w:szCs w:val="21"/>
        </w:rPr>
        <w:t>4.3</w:t>
      </w:r>
      <w:r>
        <w:rPr>
          <w:rFonts w:ascii="宋体" w:hAnsi="宋体" w:hint="eastAsia"/>
          <w:szCs w:val="21"/>
        </w:rPr>
        <w:t>付款方式</w:t>
      </w:r>
      <w:bookmarkStart w:id="2" w:name="_Toc417566438"/>
      <w:bookmarkEnd w:id="0"/>
      <w:bookmarkEnd w:id="1"/>
    </w:p>
    <w:p w:rsidR="008D5E55" w:rsidRDefault="008D5E55" w:rsidP="008D5E55">
      <w:pPr>
        <w:pStyle w:val="2"/>
        <w:spacing w:line="460" w:lineRule="exact"/>
        <w:ind w:left="142"/>
        <w:rPr>
          <w:rFonts w:hint="eastAsia"/>
          <w:b w:val="0"/>
          <w:sz w:val="21"/>
          <w:szCs w:val="21"/>
        </w:rPr>
      </w:pPr>
      <w:bookmarkStart w:id="3" w:name="_Toc477248554"/>
      <w:bookmarkEnd w:id="2"/>
      <w:r>
        <w:rPr>
          <w:rFonts w:hint="eastAsia"/>
          <w:b w:val="0"/>
          <w:sz w:val="21"/>
          <w:szCs w:val="21"/>
        </w:rPr>
        <w:t>1.分期付款，第一期，合同签署后支付合同总额的60%；第二期，货到验收合格，在中标人支付招标人5%的质保金后十个工作日内，招标人支付合同总额的40%；第三期，正常运行一年后退还质保金；</w:t>
      </w:r>
    </w:p>
    <w:p w:rsidR="008D5E55" w:rsidRDefault="008D5E55" w:rsidP="008D5E55">
      <w:pPr>
        <w:pStyle w:val="2"/>
        <w:keepLines w:val="0"/>
        <w:spacing w:line="460" w:lineRule="exact"/>
        <w:ind w:left="142"/>
        <w:rPr>
          <w:rFonts w:hint="eastAsia"/>
          <w:b w:val="0"/>
          <w:sz w:val="21"/>
          <w:szCs w:val="21"/>
        </w:rPr>
      </w:pPr>
      <w:r>
        <w:rPr>
          <w:rFonts w:hint="eastAsia"/>
          <w:b w:val="0"/>
          <w:sz w:val="21"/>
          <w:szCs w:val="21"/>
        </w:rPr>
        <w:t>2.成交人需提供增值税专用发票。</w:t>
      </w:r>
    </w:p>
    <w:p w:rsidR="008D5E55" w:rsidRDefault="008D5E55" w:rsidP="008D5E55">
      <w:pPr>
        <w:pStyle w:val="2"/>
        <w:keepLines w:val="0"/>
        <w:spacing w:line="460" w:lineRule="exact"/>
        <w:ind w:left="142"/>
        <w:rPr>
          <w:rFonts w:hint="eastAsia"/>
          <w:sz w:val="21"/>
          <w:szCs w:val="21"/>
          <w:lang/>
        </w:rPr>
      </w:pPr>
      <w:r>
        <w:rPr>
          <w:rFonts w:hint="eastAsia"/>
          <w:sz w:val="21"/>
          <w:szCs w:val="21"/>
        </w:rPr>
        <w:t>4.4服务要求</w:t>
      </w:r>
      <w:bookmarkEnd w:id="3"/>
    </w:p>
    <w:p w:rsidR="008D5E55" w:rsidRDefault="008D5E55" w:rsidP="008D5E55">
      <w:pPr>
        <w:pStyle w:val="a6"/>
        <w:spacing w:line="460" w:lineRule="exact"/>
        <w:rPr>
          <w:rFonts w:ascii="宋体" w:hAnsi="宋体" w:hint="eastAsia"/>
          <w:szCs w:val="21"/>
        </w:rPr>
      </w:pPr>
      <w:r>
        <w:rPr>
          <w:rFonts w:ascii="宋体" w:hAnsi="宋体" w:hint="eastAsia"/>
          <w:szCs w:val="21"/>
        </w:rPr>
        <w:t>服务要求中</w:t>
      </w:r>
      <w:r>
        <w:rPr>
          <w:rFonts w:ascii="宋体" w:hAnsi="宋体" w:cs="宋体" w:hint="eastAsia"/>
          <w:szCs w:val="21"/>
        </w:rPr>
        <w:t>★号，不满足该指标项将导致投标被拒绝</w:t>
      </w:r>
    </w:p>
    <w:tbl>
      <w:tblPr>
        <w:tblW w:w="21510" w:type="dxa"/>
        <w:tblLayout w:type="fixed"/>
        <w:tblLook w:val="04A0"/>
      </w:tblPr>
      <w:tblGrid>
        <w:gridCol w:w="674"/>
        <w:gridCol w:w="1561"/>
        <w:gridCol w:w="6803"/>
        <w:gridCol w:w="6236"/>
        <w:gridCol w:w="6236"/>
      </w:tblGrid>
      <w:tr w:rsidR="008D5E55" w:rsidTr="008D5E55">
        <w:trPr>
          <w:gridAfter w:val="2"/>
          <w:wAfter w:w="12474" w:type="dxa"/>
          <w:trHeight w:val="555"/>
        </w:trPr>
        <w:tc>
          <w:tcPr>
            <w:tcW w:w="9039" w:type="dxa"/>
            <w:gridSpan w:val="3"/>
            <w:tcBorders>
              <w:top w:val="single" w:sz="4" w:space="0" w:color="auto"/>
              <w:left w:val="single" w:sz="4" w:space="0" w:color="auto"/>
              <w:bottom w:val="single" w:sz="4" w:space="0" w:color="auto"/>
              <w:right w:val="single" w:sz="4" w:space="0" w:color="auto"/>
            </w:tcBorders>
            <w:vAlign w:val="center"/>
            <w:hideMark/>
          </w:tcPr>
          <w:p w:rsidR="008D5E55" w:rsidRDefault="008D5E55">
            <w:pPr>
              <w:snapToGrid w:val="0"/>
              <w:ind w:leftChars="4" w:left="8"/>
              <w:jc w:val="center"/>
              <w:rPr>
                <w:rFonts w:ascii="宋体" w:hAnsi="宋体"/>
                <w:szCs w:val="21"/>
              </w:rPr>
            </w:pPr>
            <w:r>
              <w:rPr>
                <w:rFonts w:ascii="宋体" w:hAnsi="宋体" w:hint="eastAsia"/>
                <w:szCs w:val="21"/>
              </w:rPr>
              <w:t>服务要求</w:t>
            </w:r>
          </w:p>
        </w:tc>
      </w:tr>
      <w:tr w:rsidR="008D5E55" w:rsidTr="008D5E55">
        <w:trPr>
          <w:gridAfter w:val="2"/>
          <w:wAfter w:w="12474" w:type="dxa"/>
        </w:trPr>
        <w:tc>
          <w:tcPr>
            <w:tcW w:w="674" w:type="dxa"/>
            <w:tcBorders>
              <w:top w:val="single" w:sz="4" w:space="0" w:color="auto"/>
              <w:left w:val="single" w:sz="4" w:space="0" w:color="auto"/>
              <w:bottom w:val="single" w:sz="4" w:space="0" w:color="auto"/>
              <w:right w:val="single" w:sz="4" w:space="0" w:color="auto"/>
            </w:tcBorders>
            <w:vAlign w:val="center"/>
            <w:hideMark/>
          </w:tcPr>
          <w:p w:rsidR="008D5E55" w:rsidRDefault="008D5E55">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8D5E55" w:rsidRDefault="008D5E55">
            <w:pPr>
              <w:jc w:val="center"/>
              <w:rPr>
                <w:rFonts w:ascii="宋体" w:hAnsi="宋体"/>
              </w:rPr>
            </w:pPr>
            <w:r>
              <w:rPr>
                <w:rFonts w:cs="宋体" w:hint="eastAsia"/>
                <w:szCs w:val="21"/>
              </w:rPr>
              <w:t>★</w:t>
            </w:r>
            <w:r>
              <w:rPr>
                <w:rFonts w:ascii="宋体" w:hAnsi="宋体" w:hint="eastAsia"/>
              </w:rPr>
              <w:t>原厂售后服务承诺函</w:t>
            </w:r>
          </w:p>
        </w:tc>
        <w:tc>
          <w:tcPr>
            <w:tcW w:w="6804" w:type="dxa"/>
            <w:tcBorders>
              <w:top w:val="single" w:sz="4" w:space="0" w:color="auto"/>
              <w:left w:val="single" w:sz="4" w:space="0" w:color="auto"/>
              <w:bottom w:val="single" w:sz="4" w:space="0" w:color="auto"/>
              <w:right w:val="single" w:sz="4" w:space="0" w:color="auto"/>
            </w:tcBorders>
            <w:hideMark/>
          </w:tcPr>
          <w:p w:rsidR="008D5E55" w:rsidRDefault="008D5E55">
            <w:pPr>
              <w:rPr>
                <w:rFonts w:ascii="宋体" w:hAnsi="宋体" w:cs="黑体"/>
              </w:rPr>
            </w:pPr>
            <w:r>
              <w:rPr>
                <w:rFonts w:ascii="宋体" w:hAnsi="宋体" w:cs="黑体" w:hint="eastAsia"/>
              </w:rPr>
              <w:t>本次招标的产品要求提供原厂商售后服务承诺函，需包含以下内容：</w:t>
            </w:r>
          </w:p>
          <w:p w:rsidR="008D5E55" w:rsidRDefault="008D5E55">
            <w:pPr>
              <w:rPr>
                <w:rFonts w:ascii="宋体" w:hAnsi="宋体" w:cs="黑体"/>
              </w:rPr>
            </w:pPr>
            <w:r>
              <w:rPr>
                <w:rFonts w:ascii="宋体" w:hAnsi="宋体" w:cs="黑体" w:hint="eastAsia"/>
              </w:rPr>
              <w:t>1年免费保修、电话报修后4小时内响应，24小时内提供电话技术支持，电话技术支持解决不了的问题，48小时内上门服务并排除故障。</w:t>
            </w:r>
          </w:p>
        </w:tc>
      </w:tr>
      <w:tr w:rsidR="008D5E55" w:rsidTr="008D5E55">
        <w:trPr>
          <w:gridAfter w:val="2"/>
          <w:wAfter w:w="12474" w:type="dxa"/>
        </w:trPr>
        <w:tc>
          <w:tcPr>
            <w:tcW w:w="674" w:type="dxa"/>
            <w:tcBorders>
              <w:top w:val="single" w:sz="4" w:space="0" w:color="auto"/>
              <w:left w:val="single" w:sz="4" w:space="0" w:color="auto"/>
              <w:bottom w:val="single" w:sz="4" w:space="0" w:color="auto"/>
              <w:right w:val="single" w:sz="4" w:space="0" w:color="auto"/>
            </w:tcBorders>
            <w:vAlign w:val="center"/>
            <w:hideMark/>
          </w:tcPr>
          <w:p w:rsidR="008D5E55" w:rsidRDefault="008D5E55">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8D5E55" w:rsidRDefault="008D5E55">
            <w:pPr>
              <w:jc w:val="center"/>
              <w:rPr>
                <w:rFonts w:ascii="宋体" w:hAnsi="宋体"/>
              </w:rPr>
            </w:pPr>
            <w:r>
              <w:rPr>
                <w:rFonts w:cs="宋体" w:hint="eastAsia"/>
                <w:szCs w:val="21"/>
              </w:rPr>
              <w:t>★</w:t>
            </w:r>
            <w:r>
              <w:rPr>
                <w:rFonts w:ascii="宋体" w:hAnsi="宋体" w:hint="eastAsia"/>
              </w:rPr>
              <w:t>投标人售后服务承诺函</w:t>
            </w:r>
          </w:p>
        </w:tc>
        <w:tc>
          <w:tcPr>
            <w:tcW w:w="6804" w:type="dxa"/>
            <w:tcBorders>
              <w:top w:val="single" w:sz="4" w:space="0" w:color="auto"/>
              <w:left w:val="single" w:sz="4" w:space="0" w:color="auto"/>
              <w:bottom w:val="single" w:sz="4" w:space="0" w:color="auto"/>
              <w:right w:val="single" w:sz="4" w:space="0" w:color="auto"/>
            </w:tcBorders>
            <w:hideMark/>
          </w:tcPr>
          <w:p w:rsidR="008D5E55" w:rsidRDefault="008D5E55">
            <w:r>
              <w:rPr>
                <w:rFonts w:hint="eastAsia"/>
              </w:rPr>
              <w:t>投标人承诺所有硬件</w:t>
            </w:r>
            <w:r>
              <w:t>1</w:t>
            </w:r>
            <w:r>
              <w:rPr>
                <w:rFonts w:hint="eastAsia"/>
              </w:rPr>
              <w:t>年免费保修、所有软件</w:t>
            </w:r>
            <w:r>
              <w:t>1</w:t>
            </w:r>
            <w:r>
              <w:rPr>
                <w:rFonts w:hint="eastAsia"/>
              </w:rPr>
              <w:t>年免费保修升级、</w:t>
            </w:r>
            <w:r>
              <w:rPr>
                <w:rFonts w:ascii="宋体" w:hAnsi="宋体" w:cs="宋体" w:hint="eastAsia"/>
              </w:rPr>
              <w:t>提供7×24小时免费电话技术支持，</w:t>
            </w:r>
            <w:r>
              <w:rPr>
                <w:rFonts w:ascii="宋体" w:hAnsi="宋体" w:hint="eastAsia"/>
                <w:szCs w:val="21"/>
                <w:lang w:bidi="en-US"/>
              </w:rPr>
              <w:t>在故障4小时内响应，</w:t>
            </w:r>
            <w:r>
              <w:rPr>
                <w:rFonts w:ascii="宋体" w:hAnsi="宋体" w:cs="黑体" w:hint="eastAsia"/>
              </w:rPr>
              <w:t>24小时内提供电话技术支持，电话技术支持解决不了的问题，48小时内上门服务并排除故障。</w:t>
            </w:r>
          </w:p>
        </w:tc>
      </w:tr>
      <w:tr w:rsidR="008D5E55" w:rsidTr="008D5E55">
        <w:trPr>
          <w:gridAfter w:val="2"/>
          <w:wAfter w:w="12474" w:type="dxa"/>
          <w:trHeight w:val="828"/>
        </w:trPr>
        <w:tc>
          <w:tcPr>
            <w:tcW w:w="674" w:type="dxa"/>
            <w:tcBorders>
              <w:top w:val="single" w:sz="4" w:space="0" w:color="auto"/>
              <w:left w:val="single" w:sz="4" w:space="0" w:color="auto"/>
              <w:bottom w:val="single" w:sz="4" w:space="0" w:color="auto"/>
              <w:right w:val="single" w:sz="4" w:space="0" w:color="auto"/>
            </w:tcBorders>
            <w:vAlign w:val="center"/>
            <w:hideMark/>
          </w:tcPr>
          <w:p w:rsidR="008D5E55" w:rsidRDefault="008D5E55">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8D5E55" w:rsidRDefault="008D5E55">
            <w:pPr>
              <w:jc w:val="center"/>
            </w:pPr>
            <w:r>
              <w:rPr>
                <w:rFonts w:hint="eastAsia"/>
              </w:rPr>
              <w:t>驻场人员要求</w:t>
            </w:r>
          </w:p>
        </w:tc>
        <w:tc>
          <w:tcPr>
            <w:tcW w:w="6804" w:type="dxa"/>
            <w:tcBorders>
              <w:top w:val="single" w:sz="4" w:space="0" w:color="auto"/>
              <w:left w:val="single" w:sz="4" w:space="0" w:color="auto"/>
              <w:bottom w:val="single" w:sz="4" w:space="0" w:color="auto"/>
              <w:right w:val="single" w:sz="4" w:space="0" w:color="auto"/>
            </w:tcBorders>
            <w:vAlign w:val="center"/>
            <w:hideMark/>
          </w:tcPr>
          <w:p w:rsidR="008D5E55" w:rsidRDefault="008D5E55">
            <w:r>
              <w:rPr>
                <w:rFonts w:hint="eastAsia"/>
              </w:rPr>
              <w:t>本项目需驻场工程师</w:t>
            </w:r>
            <w:r>
              <w:rPr>
                <w:u w:val="single"/>
              </w:rPr>
              <w:t xml:space="preserve"> 2-3 </w:t>
            </w:r>
            <w:r>
              <w:rPr>
                <w:rFonts w:hint="eastAsia"/>
              </w:rPr>
              <w:t>名，时间</w:t>
            </w:r>
            <w:r>
              <w:rPr>
                <w:u w:val="single"/>
              </w:rPr>
              <w:t xml:space="preserve"> 15 </w:t>
            </w:r>
            <w:r>
              <w:rPr>
                <w:rFonts w:hint="eastAsia"/>
              </w:rPr>
              <w:t>天。</w:t>
            </w:r>
          </w:p>
        </w:tc>
      </w:tr>
      <w:tr w:rsidR="008D5E55" w:rsidTr="008D5E55">
        <w:trPr>
          <w:gridAfter w:val="2"/>
          <w:wAfter w:w="12474" w:type="dxa"/>
        </w:trPr>
        <w:tc>
          <w:tcPr>
            <w:tcW w:w="674" w:type="dxa"/>
            <w:tcBorders>
              <w:top w:val="single" w:sz="4" w:space="0" w:color="auto"/>
              <w:left w:val="single" w:sz="4" w:space="0" w:color="auto"/>
              <w:bottom w:val="single" w:sz="4" w:space="0" w:color="auto"/>
              <w:right w:val="single" w:sz="4" w:space="0" w:color="auto"/>
            </w:tcBorders>
            <w:vAlign w:val="center"/>
            <w:hideMark/>
          </w:tcPr>
          <w:p w:rsidR="008D5E55" w:rsidRDefault="008D5E55">
            <w:pPr>
              <w:spacing w:line="440" w:lineRule="exact"/>
              <w:jc w:val="center"/>
              <w:rPr>
                <w:szCs w:val="21"/>
              </w:rPr>
            </w:pPr>
            <w:r>
              <w:rPr>
                <w:szCs w:val="21"/>
              </w:rPr>
              <w:lastRenderedPageBreak/>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8D5E55" w:rsidRDefault="008D5E55">
            <w:pPr>
              <w:jc w:val="center"/>
            </w:pPr>
            <w:r>
              <w:rPr>
                <w:rFonts w:hint="eastAsia"/>
              </w:rPr>
              <w:t>人员资格</w:t>
            </w:r>
          </w:p>
        </w:tc>
        <w:tc>
          <w:tcPr>
            <w:tcW w:w="6804" w:type="dxa"/>
            <w:tcBorders>
              <w:top w:val="single" w:sz="4" w:space="0" w:color="auto"/>
              <w:left w:val="single" w:sz="4" w:space="0" w:color="auto"/>
              <w:bottom w:val="single" w:sz="4" w:space="0" w:color="auto"/>
              <w:right w:val="single" w:sz="4" w:space="0" w:color="auto"/>
            </w:tcBorders>
            <w:hideMark/>
          </w:tcPr>
          <w:p w:rsidR="008D5E55" w:rsidRDefault="008D5E55">
            <w:r>
              <w:rPr>
                <w:rFonts w:hint="eastAsia"/>
              </w:rPr>
              <w:t>本</w:t>
            </w:r>
            <w:proofErr w:type="gramStart"/>
            <w:r>
              <w:rPr>
                <w:rFonts w:hint="eastAsia"/>
              </w:rPr>
              <w:t>项目项目</w:t>
            </w:r>
            <w:proofErr w:type="gramEnd"/>
            <w:r>
              <w:rPr>
                <w:rFonts w:hint="eastAsia"/>
              </w:rPr>
              <w:t>经理</w:t>
            </w:r>
            <w:r>
              <w:t>1</w:t>
            </w:r>
            <w:r>
              <w:rPr>
                <w:rFonts w:hint="eastAsia"/>
              </w:rPr>
              <w:t>名；</w:t>
            </w:r>
          </w:p>
          <w:p w:rsidR="008D5E55" w:rsidRDefault="008D5E55">
            <w:r>
              <w:rPr>
                <w:rFonts w:cs="宋体" w:hint="eastAsia"/>
                <w:szCs w:val="21"/>
              </w:rPr>
              <w:t>注：</w:t>
            </w:r>
            <w:r>
              <w:rPr>
                <w:rFonts w:hAnsi="宋体" w:hint="eastAsia"/>
                <w:szCs w:val="21"/>
              </w:rPr>
              <w:t>投标文件中须提供上述人员在投标人单位的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8D5E55" w:rsidTr="008D5E55">
        <w:trPr>
          <w:gridAfter w:val="2"/>
          <w:wAfter w:w="12474" w:type="dxa"/>
        </w:trPr>
        <w:tc>
          <w:tcPr>
            <w:tcW w:w="674" w:type="dxa"/>
            <w:tcBorders>
              <w:top w:val="single" w:sz="4" w:space="0" w:color="auto"/>
              <w:left w:val="single" w:sz="4" w:space="0" w:color="auto"/>
              <w:bottom w:val="single" w:sz="4" w:space="0" w:color="auto"/>
              <w:right w:val="single" w:sz="4" w:space="0" w:color="auto"/>
            </w:tcBorders>
            <w:vAlign w:val="center"/>
            <w:hideMark/>
          </w:tcPr>
          <w:p w:rsidR="008D5E55" w:rsidRDefault="008D5E55">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8D5E55" w:rsidRDefault="008D5E55">
            <w:pPr>
              <w:jc w:val="center"/>
            </w:pPr>
            <w:r>
              <w:rPr>
                <w:rFonts w:hint="eastAsia"/>
              </w:rPr>
              <w:t>服务热线</w:t>
            </w:r>
          </w:p>
        </w:tc>
        <w:tc>
          <w:tcPr>
            <w:tcW w:w="6804" w:type="dxa"/>
            <w:tcBorders>
              <w:top w:val="single" w:sz="4" w:space="0" w:color="auto"/>
              <w:left w:val="single" w:sz="4" w:space="0" w:color="auto"/>
              <w:bottom w:val="single" w:sz="4" w:space="0" w:color="auto"/>
              <w:right w:val="single" w:sz="4" w:space="0" w:color="auto"/>
            </w:tcBorders>
            <w:hideMark/>
          </w:tcPr>
          <w:p w:rsidR="008D5E55" w:rsidRDefault="008D5E55">
            <w:r>
              <w:rPr>
                <w:rFonts w:hint="eastAsia"/>
              </w:rPr>
              <w:t>投标人或投标产品厂商能够提供</w:t>
            </w:r>
            <w:r>
              <w:t>7</w:t>
            </w:r>
            <w:r>
              <w:rPr>
                <w:rFonts w:hint="eastAsia"/>
              </w:rPr>
              <w:t>×</w:t>
            </w:r>
            <w:r>
              <w:t>24</w:t>
            </w:r>
            <w:r>
              <w:rPr>
                <w:rFonts w:hint="eastAsia"/>
              </w:rPr>
              <w:t>小时的服务热线电话。</w:t>
            </w:r>
          </w:p>
        </w:tc>
      </w:tr>
      <w:tr w:rsidR="008D5E55" w:rsidTr="008D5E55">
        <w:trPr>
          <w:gridAfter w:val="2"/>
          <w:wAfter w:w="12474" w:type="dxa"/>
        </w:trPr>
        <w:tc>
          <w:tcPr>
            <w:tcW w:w="674" w:type="dxa"/>
            <w:tcBorders>
              <w:top w:val="single" w:sz="4" w:space="0" w:color="auto"/>
              <w:left w:val="single" w:sz="4" w:space="0" w:color="auto"/>
              <w:bottom w:val="single" w:sz="4" w:space="0" w:color="auto"/>
              <w:right w:val="single" w:sz="4" w:space="0" w:color="auto"/>
            </w:tcBorders>
            <w:vAlign w:val="center"/>
            <w:hideMark/>
          </w:tcPr>
          <w:p w:rsidR="008D5E55" w:rsidRDefault="008D5E55">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8D5E55" w:rsidRDefault="008D5E55">
            <w:pPr>
              <w:jc w:val="center"/>
            </w:pPr>
            <w:r>
              <w:rPr>
                <w:rFonts w:hint="eastAsia"/>
              </w:rPr>
              <w:t>服务网络</w:t>
            </w:r>
          </w:p>
        </w:tc>
        <w:tc>
          <w:tcPr>
            <w:tcW w:w="6804" w:type="dxa"/>
            <w:tcBorders>
              <w:top w:val="single" w:sz="4" w:space="0" w:color="auto"/>
              <w:left w:val="single" w:sz="4" w:space="0" w:color="auto"/>
              <w:bottom w:val="single" w:sz="4" w:space="0" w:color="auto"/>
              <w:right w:val="single" w:sz="4" w:space="0" w:color="auto"/>
            </w:tcBorders>
            <w:hideMark/>
          </w:tcPr>
          <w:p w:rsidR="008D5E55" w:rsidRDefault="008D5E55">
            <w:r>
              <w:rPr>
                <w:rFonts w:hint="eastAsia"/>
              </w:rPr>
              <w:t>投标人在中国国内设有技术服务部门，</w:t>
            </w:r>
            <w:proofErr w:type="gramStart"/>
            <w:r>
              <w:rPr>
                <w:rFonts w:hint="eastAsia"/>
              </w:rPr>
              <w:t>须能够</w:t>
            </w:r>
            <w:proofErr w:type="gramEnd"/>
            <w:r>
              <w:rPr>
                <w:rFonts w:hint="eastAsia"/>
              </w:rPr>
              <w:t>提供各种技术服务。</w:t>
            </w:r>
            <w:bookmarkStart w:id="4" w:name="_GoBack"/>
            <w:bookmarkEnd w:id="4"/>
          </w:p>
        </w:tc>
      </w:tr>
      <w:tr w:rsidR="008D5E55" w:rsidTr="008D5E55">
        <w:trPr>
          <w:gridAfter w:val="2"/>
          <w:wAfter w:w="12474" w:type="dxa"/>
        </w:trPr>
        <w:tc>
          <w:tcPr>
            <w:tcW w:w="674" w:type="dxa"/>
            <w:tcBorders>
              <w:top w:val="single" w:sz="4" w:space="0" w:color="auto"/>
              <w:left w:val="single" w:sz="4" w:space="0" w:color="auto"/>
              <w:bottom w:val="single" w:sz="4" w:space="0" w:color="auto"/>
              <w:right w:val="single" w:sz="4" w:space="0" w:color="auto"/>
            </w:tcBorders>
            <w:vAlign w:val="center"/>
            <w:hideMark/>
          </w:tcPr>
          <w:p w:rsidR="008D5E55" w:rsidRDefault="008D5E55">
            <w:pPr>
              <w:spacing w:line="440" w:lineRule="exact"/>
              <w:jc w:val="center"/>
              <w:rPr>
                <w:szCs w:val="21"/>
              </w:rPr>
            </w:pPr>
            <w:r>
              <w:rPr>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8D5E55" w:rsidRDefault="008D5E55">
            <w:pPr>
              <w:jc w:val="center"/>
            </w:pPr>
            <w:r>
              <w:rPr>
                <w:rFonts w:hint="eastAsia"/>
              </w:rPr>
              <w:t>培训</w:t>
            </w:r>
          </w:p>
        </w:tc>
        <w:tc>
          <w:tcPr>
            <w:tcW w:w="6804" w:type="dxa"/>
            <w:tcBorders>
              <w:top w:val="single" w:sz="4" w:space="0" w:color="auto"/>
              <w:left w:val="single" w:sz="4" w:space="0" w:color="auto"/>
              <w:bottom w:val="single" w:sz="4" w:space="0" w:color="auto"/>
              <w:right w:val="single" w:sz="4" w:space="0" w:color="auto"/>
            </w:tcBorders>
            <w:hideMark/>
          </w:tcPr>
          <w:p w:rsidR="008D5E55" w:rsidRDefault="008D5E55">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8D5E55" w:rsidTr="008D5E55">
        <w:tc>
          <w:tcPr>
            <w:tcW w:w="674" w:type="dxa"/>
            <w:tcBorders>
              <w:top w:val="single" w:sz="4" w:space="0" w:color="auto"/>
              <w:left w:val="single" w:sz="4" w:space="0" w:color="auto"/>
              <w:bottom w:val="single" w:sz="4" w:space="0" w:color="auto"/>
              <w:right w:val="single" w:sz="4" w:space="0" w:color="auto"/>
            </w:tcBorders>
            <w:vAlign w:val="center"/>
            <w:hideMark/>
          </w:tcPr>
          <w:p w:rsidR="008D5E55" w:rsidRDefault="008D5E55">
            <w:pPr>
              <w:spacing w:line="440" w:lineRule="exact"/>
              <w:jc w:val="center"/>
              <w:rPr>
                <w:szCs w:val="21"/>
              </w:rPr>
            </w:pPr>
            <w:r>
              <w:rPr>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8D5E55" w:rsidRDefault="008D5E55">
            <w:pPr>
              <w:jc w:val="center"/>
              <w:rPr>
                <w:szCs w:val="21"/>
              </w:rPr>
            </w:pPr>
            <w:r>
              <w:rPr>
                <w:rFonts w:hint="eastAsia"/>
                <w:szCs w:val="21"/>
              </w:rPr>
              <w:t>集成实施服务</w:t>
            </w:r>
          </w:p>
        </w:tc>
        <w:tc>
          <w:tcPr>
            <w:tcW w:w="6804" w:type="dxa"/>
            <w:tcBorders>
              <w:top w:val="single" w:sz="4" w:space="0" w:color="auto"/>
              <w:left w:val="single" w:sz="4" w:space="0" w:color="auto"/>
              <w:bottom w:val="single" w:sz="4" w:space="0" w:color="auto"/>
              <w:right w:val="single" w:sz="4" w:space="0" w:color="auto"/>
            </w:tcBorders>
            <w:vAlign w:val="center"/>
            <w:hideMark/>
          </w:tcPr>
          <w:p w:rsidR="008D5E55" w:rsidRDefault="008D5E55">
            <w:pPr>
              <w:rPr>
                <w:szCs w:val="21"/>
              </w:rPr>
            </w:pPr>
            <w:r>
              <w:rPr>
                <w:rFonts w:hint="eastAsia"/>
                <w:szCs w:val="21"/>
              </w:rPr>
              <w:t>投标人要根据本项目特点，提供集成实施和安装施工调试方案。负责本次所有投标产品的安装调试集成等服务工作，费用包含在投标总价中。</w:t>
            </w:r>
          </w:p>
        </w:tc>
        <w:tc>
          <w:tcPr>
            <w:tcW w:w="6237" w:type="dxa"/>
            <w:vAlign w:val="center"/>
          </w:tcPr>
          <w:p w:rsidR="008D5E55" w:rsidRDefault="008D5E55">
            <w:pPr>
              <w:jc w:val="center"/>
              <w:rPr>
                <w:szCs w:val="21"/>
              </w:rPr>
            </w:pPr>
          </w:p>
        </w:tc>
        <w:tc>
          <w:tcPr>
            <w:tcW w:w="6237" w:type="dxa"/>
            <w:vAlign w:val="center"/>
            <w:hideMark/>
          </w:tcPr>
          <w:p w:rsidR="008D5E55" w:rsidRDefault="008D5E55">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8D5E55" w:rsidRDefault="008D5E55" w:rsidP="008D5E55">
      <w:pPr>
        <w:pStyle w:val="2"/>
        <w:keepLines w:val="0"/>
        <w:spacing w:line="460" w:lineRule="exact"/>
        <w:rPr>
          <w:rFonts w:hint="eastAsia"/>
          <w:sz w:val="21"/>
          <w:szCs w:val="21"/>
        </w:rPr>
      </w:pPr>
      <w:bookmarkStart w:id="5" w:name="_Toc430269229"/>
      <w:bookmarkStart w:id="6" w:name="_Toc477248555"/>
      <w:r>
        <w:rPr>
          <w:rFonts w:hint="eastAsia"/>
          <w:sz w:val="21"/>
          <w:szCs w:val="21"/>
        </w:rPr>
        <w:t>4.5验收标准</w:t>
      </w:r>
      <w:bookmarkEnd w:id="5"/>
      <w:bookmarkEnd w:id="6"/>
    </w:p>
    <w:p w:rsidR="008D5E55" w:rsidRDefault="008D5E55" w:rsidP="008D5E55">
      <w:pPr>
        <w:numPr>
          <w:ilvl w:val="0"/>
          <w:numId w:val="4"/>
        </w:numPr>
        <w:tabs>
          <w:tab w:val="left" w:pos="862"/>
          <w:tab w:val="left" w:pos="993"/>
        </w:tabs>
        <w:adjustRightInd w:val="0"/>
        <w:snapToGrid w:val="0"/>
        <w:spacing w:line="460" w:lineRule="exact"/>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8D5E55" w:rsidRDefault="008D5E55" w:rsidP="008D5E55">
      <w:pPr>
        <w:numPr>
          <w:ilvl w:val="0"/>
          <w:numId w:val="4"/>
        </w:numPr>
        <w:tabs>
          <w:tab w:val="left" w:pos="862"/>
          <w:tab w:val="left" w:pos="993"/>
        </w:tabs>
        <w:adjustRightInd w:val="0"/>
        <w:snapToGrid w:val="0"/>
        <w:spacing w:line="460" w:lineRule="exact"/>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8D5E55" w:rsidRDefault="008D5E55" w:rsidP="008D5E55">
      <w:pPr>
        <w:numPr>
          <w:ilvl w:val="0"/>
          <w:numId w:val="4"/>
        </w:numPr>
        <w:tabs>
          <w:tab w:val="left" w:pos="862"/>
          <w:tab w:val="left" w:pos="993"/>
        </w:tabs>
        <w:adjustRightInd w:val="0"/>
        <w:snapToGrid w:val="0"/>
        <w:spacing w:line="460" w:lineRule="exact"/>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8D5E55" w:rsidRDefault="008D5E55" w:rsidP="008D5E55">
      <w:pPr>
        <w:numPr>
          <w:ilvl w:val="0"/>
          <w:numId w:val="5"/>
        </w:numPr>
        <w:tabs>
          <w:tab w:val="left" w:pos="851"/>
          <w:tab w:val="left" w:pos="993"/>
        </w:tabs>
        <w:adjustRightInd w:val="0"/>
        <w:snapToGrid w:val="0"/>
        <w:spacing w:line="460" w:lineRule="exact"/>
        <w:ind w:left="0" w:firstLine="426"/>
        <w:rPr>
          <w:rFonts w:ascii="宋体" w:hAnsi="宋体" w:hint="eastAsia"/>
          <w:szCs w:val="21"/>
        </w:rPr>
      </w:pPr>
      <w:r>
        <w:rPr>
          <w:rFonts w:ascii="宋体" w:hAnsi="宋体" w:hint="eastAsia"/>
          <w:szCs w:val="21"/>
        </w:rPr>
        <w:t>产品技术参数与采购合同一致，性能指标达到规定的标准；</w:t>
      </w:r>
    </w:p>
    <w:p w:rsidR="008D5E55" w:rsidRDefault="008D5E55" w:rsidP="008D5E55">
      <w:pPr>
        <w:numPr>
          <w:ilvl w:val="0"/>
          <w:numId w:val="5"/>
        </w:numPr>
        <w:tabs>
          <w:tab w:val="left" w:pos="851"/>
          <w:tab w:val="left" w:pos="993"/>
        </w:tabs>
        <w:adjustRightInd w:val="0"/>
        <w:snapToGrid w:val="0"/>
        <w:spacing w:line="460" w:lineRule="exact"/>
        <w:ind w:left="0" w:firstLine="426"/>
        <w:rPr>
          <w:rFonts w:ascii="宋体" w:hAnsi="宋体" w:hint="eastAsia"/>
          <w:szCs w:val="21"/>
        </w:rPr>
      </w:pPr>
      <w:r>
        <w:rPr>
          <w:rFonts w:ascii="宋体" w:hAnsi="宋体" w:hint="eastAsia"/>
          <w:szCs w:val="21"/>
        </w:rPr>
        <w:t>产品技术资料、装箱单、授权文件等资料齐全；</w:t>
      </w:r>
    </w:p>
    <w:p w:rsidR="008D5E55" w:rsidRDefault="008D5E55" w:rsidP="008D5E55">
      <w:pPr>
        <w:numPr>
          <w:ilvl w:val="0"/>
          <w:numId w:val="5"/>
        </w:numPr>
        <w:tabs>
          <w:tab w:val="left" w:pos="851"/>
          <w:tab w:val="left" w:pos="993"/>
        </w:tabs>
        <w:adjustRightInd w:val="0"/>
        <w:snapToGrid w:val="0"/>
        <w:spacing w:line="460" w:lineRule="exact"/>
        <w:ind w:left="0" w:firstLine="426"/>
        <w:rPr>
          <w:rFonts w:ascii="宋体" w:hAnsi="宋体" w:hint="eastAsia"/>
          <w:szCs w:val="21"/>
        </w:rPr>
      </w:pPr>
      <w:r>
        <w:rPr>
          <w:rFonts w:ascii="宋体" w:hAnsi="宋体" w:hint="eastAsia"/>
          <w:szCs w:val="21"/>
        </w:rPr>
        <w:t>在产品（系统）试运行期间所出现的问题得到解决，并运行正常；</w:t>
      </w:r>
    </w:p>
    <w:p w:rsidR="008D5E55" w:rsidRDefault="008D5E55" w:rsidP="008D5E55">
      <w:pPr>
        <w:numPr>
          <w:ilvl w:val="0"/>
          <w:numId w:val="5"/>
        </w:numPr>
        <w:tabs>
          <w:tab w:val="left" w:pos="851"/>
          <w:tab w:val="left" w:pos="993"/>
        </w:tabs>
        <w:adjustRightInd w:val="0"/>
        <w:snapToGrid w:val="0"/>
        <w:spacing w:line="460" w:lineRule="exact"/>
        <w:ind w:left="0" w:firstLine="426"/>
        <w:rPr>
          <w:rFonts w:ascii="宋体" w:hAnsi="宋体" w:hint="eastAsia"/>
          <w:szCs w:val="21"/>
        </w:rPr>
      </w:pPr>
      <w:r>
        <w:rPr>
          <w:rFonts w:ascii="宋体" w:hAnsi="宋体" w:hint="eastAsia"/>
          <w:szCs w:val="21"/>
        </w:rPr>
        <w:t>在规定时间内完成交货并验收，并经采购人确认。</w:t>
      </w:r>
    </w:p>
    <w:p w:rsidR="008D5E55" w:rsidRDefault="008D5E55" w:rsidP="008D5E55">
      <w:pPr>
        <w:numPr>
          <w:ilvl w:val="0"/>
          <w:numId w:val="4"/>
        </w:numPr>
        <w:tabs>
          <w:tab w:val="left" w:pos="862"/>
          <w:tab w:val="left" w:pos="993"/>
        </w:tabs>
        <w:adjustRightInd w:val="0"/>
        <w:snapToGrid w:val="0"/>
        <w:spacing w:line="460" w:lineRule="exact"/>
        <w:ind w:left="0" w:firstLine="426"/>
        <w:rPr>
          <w:rFonts w:ascii="宋体" w:hAnsi="宋体" w:hint="eastAsia"/>
          <w:szCs w:val="21"/>
        </w:rPr>
      </w:pPr>
      <w:r>
        <w:rPr>
          <w:rFonts w:ascii="宋体" w:hAnsi="宋体" w:hint="eastAsia"/>
          <w:szCs w:val="21"/>
        </w:rPr>
        <w:t>产品在部署调试并试运行符合要求后，才作为最终验收。</w:t>
      </w:r>
    </w:p>
    <w:p w:rsidR="008D5E55" w:rsidRDefault="008D5E55" w:rsidP="008D5E55">
      <w:pPr>
        <w:numPr>
          <w:ilvl w:val="0"/>
          <w:numId w:val="4"/>
        </w:numPr>
        <w:tabs>
          <w:tab w:val="left" w:pos="862"/>
          <w:tab w:val="left" w:pos="993"/>
        </w:tabs>
        <w:adjustRightInd w:val="0"/>
        <w:snapToGrid w:val="0"/>
        <w:spacing w:line="460" w:lineRule="exact"/>
        <w:ind w:left="0" w:firstLine="426"/>
        <w:rPr>
          <w:rFonts w:ascii="宋体" w:hAnsi="宋体" w:hint="eastAsia"/>
          <w:szCs w:val="21"/>
        </w:rPr>
      </w:pPr>
      <w:r>
        <w:rPr>
          <w:rFonts w:ascii="宋体" w:hAnsi="宋体" w:hint="eastAsia"/>
          <w:szCs w:val="21"/>
        </w:rPr>
        <w:t>采购人对供应商交付的产品（包括质量、技术参数等）进行确认，并出具书面验收意见。</w:t>
      </w:r>
    </w:p>
    <w:p w:rsidR="008D5E55" w:rsidRDefault="008D5E55" w:rsidP="008D5E55">
      <w:pPr>
        <w:pStyle w:val="2"/>
        <w:keepLines w:val="0"/>
        <w:spacing w:line="460" w:lineRule="exact"/>
        <w:rPr>
          <w:rFonts w:hint="eastAsia"/>
          <w:sz w:val="21"/>
          <w:szCs w:val="21"/>
        </w:rPr>
      </w:pPr>
      <w:bookmarkStart w:id="7" w:name="_Toc461024576"/>
      <w:bookmarkStart w:id="8" w:name="_Toc477248556"/>
      <w:r>
        <w:rPr>
          <w:rFonts w:hint="eastAsia"/>
          <w:sz w:val="21"/>
          <w:szCs w:val="21"/>
        </w:rPr>
        <w:t>4.6其他要求</w:t>
      </w:r>
      <w:bookmarkEnd w:id="7"/>
      <w:bookmarkEnd w:id="8"/>
    </w:p>
    <w:p w:rsidR="008D5E55" w:rsidRDefault="008D5E55" w:rsidP="008D5E55">
      <w:pPr>
        <w:numPr>
          <w:ilvl w:val="0"/>
          <w:numId w:val="6"/>
        </w:numPr>
        <w:tabs>
          <w:tab w:val="left" w:pos="862"/>
          <w:tab w:val="left" w:pos="993"/>
        </w:tabs>
        <w:adjustRightInd w:val="0"/>
        <w:snapToGrid w:val="0"/>
        <w:spacing w:line="460" w:lineRule="exact"/>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w:t>
      </w:r>
      <w:r>
        <w:rPr>
          <w:rFonts w:ascii="宋体" w:hAnsi="宋体" w:hint="eastAsia"/>
          <w:szCs w:val="21"/>
        </w:rPr>
        <w:lastRenderedPageBreak/>
        <w:t>利权、商标权或其它知识产权而引起法律和经济纠纷，由供应商承担所有相关责任。</w:t>
      </w:r>
    </w:p>
    <w:p w:rsidR="008D5E55" w:rsidRDefault="008D5E55" w:rsidP="008D5E55">
      <w:pPr>
        <w:numPr>
          <w:ilvl w:val="0"/>
          <w:numId w:val="6"/>
        </w:numPr>
        <w:tabs>
          <w:tab w:val="left" w:pos="862"/>
          <w:tab w:val="left" w:pos="993"/>
        </w:tabs>
        <w:adjustRightInd w:val="0"/>
        <w:snapToGrid w:val="0"/>
        <w:spacing w:line="460" w:lineRule="exact"/>
        <w:rPr>
          <w:rFonts w:ascii="宋体" w:hAnsi="宋体" w:hint="eastAsia"/>
          <w:szCs w:val="21"/>
        </w:rPr>
      </w:pPr>
      <w:r>
        <w:rPr>
          <w:rFonts w:ascii="宋体" w:hAnsi="宋体" w:hint="eastAsia"/>
          <w:szCs w:val="21"/>
        </w:rPr>
        <w:t>采购人享有本项目实施过程中产生的知识成果及知识产权。</w:t>
      </w:r>
    </w:p>
    <w:p w:rsidR="008D5E55" w:rsidRDefault="008D5E55" w:rsidP="008D5E55">
      <w:pPr>
        <w:numPr>
          <w:ilvl w:val="0"/>
          <w:numId w:val="6"/>
        </w:numPr>
        <w:tabs>
          <w:tab w:val="left" w:pos="862"/>
          <w:tab w:val="left" w:pos="993"/>
        </w:tabs>
        <w:adjustRightInd w:val="0"/>
        <w:snapToGrid w:val="0"/>
        <w:spacing w:line="460" w:lineRule="exact"/>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8D5E55" w:rsidRDefault="008D5E55" w:rsidP="008D5E55">
      <w:pPr>
        <w:numPr>
          <w:ilvl w:val="0"/>
          <w:numId w:val="6"/>
        </w:numPr>
        <w:tabs>
          <w:tab w:val="left" w:pos="862"/>
          <w:tab w:val="left" w:pos="993"/>
        </w:tabs>
        <w:adjustRightInd w:val="0"/>
        <w:snapToGrid w:val="0"/>
        <w:spacing w:line="460" w:lineRule="exact"/>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9" w:name="_Toc315871622"/>
      <w:bookmarkStart w:id="10" w:name="_Toc315871623"/>
      <w:bookmarkStart w:id="11" w:name="_Toc315871624"/>
      <w:bookmarkStart w:id="12" w:name="_Toc315871625"/>
      <w:bookmarkStart w:id="13" w:name="_Toc315871626"/>
      <w:bookmarkStart w:id="14" w:name="_Toc315871627"/>
      <w:bookmarkStart w:id="15" w:name="_Toc315871628"/>
      <w:bookmarkStart w:id="16" w:name="_Toc315871629"/>
      <w:bookmarkStart w:id="17" w:name="_Toc315871630"/>
      <w:bookmarkStart w:id="18" w:name="_Toc315871631"/>
      <w:bookmarkStart w:id="19" w:name="_Toc315871632"/>
      <w:bookmarkStart w:id="20" w:name="_Toc315871633"/>
      <w:bookmarkStart w:id="21" w:name="_Toc315871634"/>
      <w:bookmarkStart w:id="22" w:name="_Toc315871635"/>
      <w:bookmarkStart w:id="23" w:name="_Toc315871636"/>
      <w:bookmarkStart w:id="24" w:name="_Toc315871637"/>
      <w:bookmarkStart w:id="25" w:name="_Toc315871131"/>
      <w:bookmarkStart w:id="26" w:name="_Toc315871132"/>
      <w:bookmarkStart w:id="27" w:name="_Toc315871133"/>
      <w:bookmarkStart w:id="28" w:name="_Toc315871134"/>
      <w:bookmarkStart w:id="29" w:name="_Toc315871135"/>
      <w:bookmarkStart w:id="30" w:name="_Toc315871136"/>
      <w:bookmarkStart w:id="31" w:name="_Toc316291610"/>
      <w:bookmarkStart w:id="32" w:name="_Toc316292239"/>
      <w:bookmarkStart w:id="33" w:name="_Toc316291611"/>
      <w:bookmarkStart w:id="34" w:name="_Toc316292240"/>
      <w:bookmarkStart w:id="35" w:name="_Toc316291612"/>
      <w:bookmarkStart w:id="36" w:name="_Toc316292241"/>
      <w:bookmarkStart w:id="37" w:name="_Toc315871139"/>
      <w:bookmarkStart w:id="38" w:name="_Toc315871140"/>
      <w:bookmarkStart w:id="39" w:name="_Toc315871141"/>
      <w:bookmarkStart w:id="40" w:name="_Toc315871223"/>
      <w:bookmarkStart w:id="41" w:name="_Toc315871235"/>
      <w:bookmarkStart w:id="42" w:name="_Toc315871243"/>
      <w:bookmarkStart w:id="43" w:name="_Toc315871247"/>
      <w:bookmarkStart w:id="44" w:name="_Toc315871303"/>
      <w:bookmarkStart w:id="45" w:name="_Toc315871307"/>
      <w:bookmarkStart w:id="46" w:name="_Toc315871311"/>
      <w:bookmarkStart w:id="47" w:name="_Toc315871319"/>
      <w:bookmarkStart w:id="48" w:name="_Toc315871351"/>
      <w:bookmarkStart w:id="49" w:name="_Toc315871357"/>
      <w:bookmarkStart w:id="50" w:name="_Toc315871363"/>
      <w:bookmarkStart w:id="51" w:name="_Toc315871451"/>
      <w:bookmarkStart w:id="52" w:name="_Toc315871452"/>
      <w:bookmarkStart w:id="53" w:name="_Toc315871540"/>
      <w:bookmarkStart w:id="54" w:name="_Toc315871573"/>
      <w:bookmarkStart w:id="55" w:name="_Toc315871574"/>
      <w:bookmarkStart w:id="56" w:name="_Toc315871575"/>
      <w:bookmarkStart w:id="57" w:name="_Toc315871609"/>
      <w:bookmarkStart w:id="58" w:name="_Toc315871619"/>
      <w:bookmarkStart w:id="59" w:name="_Toc315871620"/>
      <w:bookmarkStart w:id="60" w:name="_Toc321396066"/>
      <w:bookmarkStart w:id="61" w:name="_Toc323736005"/>
      <w:bookmarkStart w:id="62" w:name="_Toc316475642"/>
      <w:bookmarkStart w:id="63" w:name="_Toc316475738"/>
      <w:bookmarkStart w:id="64" w:name="_Toc316475643"/>
      <w:bookmarkStart w:id="65" w:name="_Toc316475739"/>
      <w:bookmarkStart w:id="66" w:name="_Toc316475644"/>
      <w:bookmarkStart w:id="67" w:name="_Toc316475740"/>
      <w:bookmarkStart w:id="68" w:name="_Toc316475645"/>
      <w:bookmarkStart w:id="69" w:name="_Toc316475741"/>
      <w:bookmarkStart w:id="70" w:name="_Toc338233514"/>
      <w:bookmarkStart w:id="71" w:name="_Toc338233515"/>
      <w:bookmarkStart w:id="72" w:name="_Toc338233516"/>
      <w:bookmarkStart w:id="73" w:name="_Toc338233565"/>
      <w:bookmarkStart w:id="74" w:name="_Toc338233566"/>
      <w:bookmarkStart w:id="75" w:name="_Toc338233567"/>
      <w:bookmarkStart w:id="76" w:name="_Toc338233568"/>
      <w:bookmarkStart w:id="77" w:name="_Toc338233569"/>
      <w:bookmarkStart w:id="78" w:name="_Toc338233621"/>
      <w:bookmarkStart w:id="79" w:name="_Toc338233622"/>
      <w:bookmarkStart w:id="80" w:name="_Toc338233623"/>
      <w:bookmarkStart w:id="81" w:name="_Toc338233624"/>
      <w:bookmarkStart w:id="82" w:name="_Toc338233625"/>
      <w:bookmarkStart w:id="83" w:name="_Toc338233626"/>
      <w:bookmarkStart w:id="84" w:name="_Toc338233627"/>
      <w:bookmarkStart w:id="85" w:name="_Toc338233628"/>
      <w:bookmarkStart w:id="86" w:name="_Toc320624215"/>
      <w:bookmarkStart w:id="87" w:name="_Toc320624216"/>
      <w:bookmarkStart w:id="88" w:name="_Toc320624217"/>
      <w:bookmarkStart w:id="89" w:name="_Toc320624218"/>
      <w:bookmarkStart w:id="90" w:name="_Toc320624219"/>
      <w:bookmarkStart w:id="91" w:name="_Toc320624220"/>
      <w:bookmarkStart w:id="92" w:name="_Toc320624221"/>
      <w:bookmarkStart w:id="93" w:name="_Toc320624222"/>
      <w:bookmarkStart w:id="94" w:name="_Toc320624223"/>
      <w:bookmarkStart w:id="95" w:name="_Toc320624214"/>
      <w:bookmarkStart w:id="96" w:name="_Toc320624213"/>
      <w:bookmarkStart w:id="97" w:name="_Toc320624212"/>
      <w:bookmarkStart w:id="98" w:name="_Toc320624224"/>
      <w:bookmarkStart w:id="99" w:name="_Toc338233629"/>
      <w:bookmarkStart w:id="100" w:name="_Toc338233630"/>
      <w:bookmarkStart w:id="101" w:name="_Toc338233631"/>
      <w:bookmarkStart w:id="102" w:name="_Toc338233632"/>
      <w:bookmarkStart w:id="103" w:name="_Toc315871092"/>
      <w:bookmarkStart w:id="104" w:name="_Toc315871128"/>
      <w:bookmarkStart w:id="105" w:name="_Toc315871129"/>
      <w:bookmarkStart w:id="106" w:name="_Toc31587113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586DCE" w:rsidRPr="008D5E55" w:rsidRDefault="00586DCE" w:rsidP="008D5E55">
      <w:pPr>
        <w:rPr>
          <w:szCs w:val="24"/>
        </w:rPr>
      </w:pPr>
    </w:p>
    <w:sectPr w:rsidR="00586DCE" w:rsidRPr="008D5E55"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54A" w:rsidRDefault="00F2554A" w:rsidP="006718F6">
      <w:r>
        <w:separator/>
      </w:r>
    </w:p>
  </w:endnote>
  <w:endnote w:type="continuationSeparator" w:id="0">
    <w:p w:rsidR="00F2554A" w:rsidRDefault="00F2554A"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735821">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8D5E55" w:rsidRPr="008D5E55">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54A" w:rsidRDefault="00F2554A" w:rsidP="006718F6">
      <w:r>
        <w:separator/>
      </w:r>
    </w:p>
  </w:footnote>
  <w:footnote w:type="continuationSeparator" w:id="0">
    <w:p w:rsidR="00F2554A" w:rsidRDefault="00F2554A"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91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B6D76"/>
    <w:rsid w:val="000C0679"/>
    <w:rsid w:val="000C3EA0"/>
    <w:rsid w:val="000D6220"/>
    <w:rsid w:val="000E10AD"/>
    <w:rsid w:val="000E136D"/>
    <w:rsid w:val="000E3B80"/>
    <w:rsid w:val="000E4EA3"/>
    <w:rsid w:val="000E7585"/>
    <w:rsid w:val="000F249A"/>
    <w:rsid w:val="00102A39"/>
    <w:rsid w:val="0010578D"/>
    <w:rsid w:val="001076F8"/>
    <w:rsid w:val="00116475"/>
    <w:rsid w:val="00122598"/>
    <w:rsid w:val="00122FB5"/>
    <w:rsid w:val="00125F65"/>
    <w:rsid w:val="001273FF"/>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60FFA"/>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451"/>
    <w:rsid w:val="00441A87"/>
    <w:rsid w:val="004427E7"/>
    <w:rsid w:val="00443A9F"/>
    <w:rsid w:val="00447D01"/>
    <w:rsid w:val="00450486"/>
    <w:rsid w:val="00455B7B"/>
    <w:rsid w:val="00455FB2"/>
    <w:rsid w:val="004604BA"/>
    <w:rsid w:val="00460708"/>
    <w:rsid w:val="00466523"/>
    <w:rsid w:val="0047119A"/>
    <w:rsid w:val="004714C7"/>
    <w:rsid w:val="00471514"/>
    <w:rsid w:val="004747D3"/>
    <w:rsid w:val="00474EFC"/>
    <w:rsid w:val="004765C6"/>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4F34"/>
    <w:rsid w:val="007107A6"/>
    <w:rsid w:val="00711C89"/>
    <w:rsid w:val="0071208D"/>
    <w:rsid w:val="0071480D"/>
    <w:rsid w:val="0072204A"/>
    <w:rsid w:val="00722CBC"/>
    <w:rsid w:val="00732938"/>
    <w:rsid w:val="00735821"/>
    <w:rsid w:val="00737688"/>
    <w:rsid w:val="0075341B"/>
    <w:rsid w:val="00753498"/>
    <w:rsid w:val="00754D24"/>
    <w:rsid w:val="007572F4"/>
    <w:rsid w:val="00760F30"/>
    <w:rsid w:val="00764274"/>
    <w:rsid w:val="00765F8D"/>
    <w:rsid w:val="007671A1"/>
    <w:rsid w:val="0077075C"/>
    <w:rsid w:val="00770B98"/>
    <w:rsid w:val="00772D52"/>
    <w:rsid w:val="00774464"/>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0E3A"/>
    <w:rsid w:val="008C5E33"/>
    <w:rsid w:val="008D5E55"/>
    <w:rsid w:val="008E5A5C"/>
    <w:rsid w:val="008E7924"/>
    <w:rsid w:val="008F2074"/>
    <w:rsid w:val="008F4D9C"/>
    <w:rsid w:val="008F5366"/>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7144"/>
    <w:rsid w:val="009619EA"/>
    <w:rsid w:val="009801EE"/>
    <w:rsid w:val="00985A4C"/>
    <w:rsid w:val="0098657E"/>
    <w:rsid w:val="00986807"/>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A3CAD"/>
    <w:rsid w:val="00CB4A1F"/>
    <w:rsid w:val="00CB551E"/>
    <w:rsid w:val="00CB69F8"/>
    <w:rsid w:val="00CB6FE2"/>
    <w:rsid w:val="00CD33CE"/>
    <w:rsid w:val="00CD4ECD"/>
    <w:rsid w:val="00CE4337"/>
    <w:rsid w:val="00CE4799"/>
    <w:rsid w:val="00CE71CA"/>
    <w:rsid w:val="00CF02B0"/>
    <w:rsid w:val="00CF347C"/>
    <w:rsid w:val="00D01489"/>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2554A"/>
    <w:rsid w:val="00F34D0F"/>
    <w:rsid w:val="00F35842"/>
    <w:rsid w:val="00F35E56"/>
    <w:rsid w:val="00F370BB"/>
    <w:rsid w:val="00F41DDA"/>
    <w:rsid w:val="00F42816"/>
    <w:rsid w:val="00F4289A"/>
    <w:rsid w:val="00F4414C"/>
    <w:rsid w:val="00F52765"/>
    <w:rsid w:val="00F55A7B"/>
    <w:rsid w:val="00F5731B"/>
    <w:rsid w:val="00F6369A"/>
    <w:rsid w:val="00F659C1"/>
    <w:rsid w:val="00F665AB"/>
    <w:rsid w:val="00F71ED5"/>
    <w:rsid w:val="00F743E9"/>
    <w:rsid w:val="00F7743B"/>
    <w:rsid w:val="00F808E8"/>
    <w:rsid w:val="00F84D4C"/>
    <w:rsid w:val="00F93926"/>
    <w:rsid w:val="00F96006"/>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9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333</Words>
  <Characters>1904</Characters>
  <Application>Microsoft Office Word</Application>
  <DocSecurity>0</DocSecurity>
  <Lines>15</Lines>
  <Paragraphs>4</Paragraphs>
  <ScaleCrop>false</ScaleCrop>
  <Company>Microsoft</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55</cp:revision>
  <cp:lastPrinted>2017-05-09T09:20:00Z</cp:lastPrinted>
  <dcterms:created xsi:type="dcterms:W3CDTF">2017-06-08T09:05:00Z</dcterms:created>
  <dcterms:modified xsi:type="dcterms:W3CDTF">2017-07-11T09:24:00Z</dcterms:modified>
</cp:coreProperties>
</file>