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C7" w:rsidRDefault="009E23C7" w:rsidP="009E23C7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9E23C7" w:rsidTr="009E23C7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line="440" w:lineRule="exact"/>
              <w:ind w:leftChars="-55" w:left="-121"/>
              <w:jc w:val="center"/>
              <w:rPr>
                <w:rFonts w:eastAsia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line="440" w:lineRule="exact"/>
              <w:ind w:leftChars="-55" w:left="-121"/>
              <w:jc w:val="center"/>
              <w:rPr>
                <w:rFonts w:eastAsia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line="440" w:lineRule="exact"/>
              <w:ind w:leftChars="-55" w:left="-121" w:rightChars="-19" w:right="-42"/>
              <w:jc w:val="center"/>
              <w:rPr>
                <w:rFonts w:eastAsia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line="440" w:lineRule="exact"/>
              <w:ind w:leftChars="-55" w:left="301" w:hanging="422"/>
              <w:jc w:val="center"/>
              <w:rPr>
                <w:rFonts w:eastAsia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9E23C7" w:rsidTr="009E23C7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line="440" w:lineRule="exact"/>
              <w:ind w:leftChars="-55" w:left="-121"/>
              <w:jc w:val="center"/>
              <w:rPr>
                <w:rFonts w:eastAsia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eastAsia="楷体"/>
                <w:b/>
                <w:bCs/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line="440" w:lineRule="exact"/>
              <w:ind w:leftChars="-55" w:left="-121"/>
              <w:jc w:val="center"/>
              <w:rPr>
                <w:rFonts w:eastAsia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多功能稳瞬态荧光光谱仪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line="440" w:lineRule="exact"/>
              <w:ind w:leftChars="-55" w:left="-121" w:rightChars="-19" w:right="-42"/>
              <w:jc w:val="center"/>
              <w:rPr>
                <w:rFonts w:eastAsia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套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line="440" w:lineRule="exact"/>
              <w:ind w:leftChars="-55" w:left="301" w:hanging="422"/>
              <w:jc w:val="center"/>
              <w:rPr>
                <w:rFonts w:eastAsia="楷体"/>
                <w:b/>
                <w:bCs/>
                <w:kern w:val="2"/>
                <w:sz w:val="21"/>
                <w:szCs w:val="21"/>
              </w:rPr>
            </w:pPr>
            <w:r>
              <w:rPr>
                <w:rFonts w:eastAsia="楷体"/>
                <w:b/>
                <w:bCs/>
                <w:szCs w:val="21"/>
              </w:rPr>
              <w:t>1</w:t>
            </w:r>
          </w:p>
        </w:tc>
      </w:tr>
    </w:tbl>
    <w:p w:rsidR="009E23C7" w:rsidRDefault="009E23C7" w:rsidP="009E23C7">
      <w:pPr>
        <w:spacing w:beforeLines="50" w:afterLines="50" w:line="360" w:lineRule="auto"/>
        <w:rPr>
          <w:rFonts w:ascii="Times New Roman" w:hAnsi="Times New Roman" w:cs="Times New Roman"/>
          <w:b/>
          <w:kern w:val="2"/>
          <w:sz w:val="21"/>
        </w:rPr>
      </w:pPr>
      <w:bookmarkStart w:id="5" w:name="_Toc397780076"/>
      <w:bookmarkStart w:id="6" w:name="_Toc397779918"/>
      <w:bookmarkStart w:id="7" w:name="_Toc397779712"/>
      <w:bookmarkStart w:id="8" w:name="_Toc397779509"/>
      <w:bookmarkStart w:id="9" w:name="_Toc397779405"/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435"/>
        <w:gridCol w:w="6350"/>
        <w:gridCol w:w="434"/>
        <w:gridCol w:w="434"/>
        <w:gridCol w:w="434"/>
      </w:tblGrid>
      <w:tr w:rsidR="009E23C7" w:rsidTr="009E2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beforeLines="50" w:afterLines="50"/>
              <w:jc w:val="center"/>
              <w:rPr>
                <w:rFonts w:ascii="Calibri" w:hAnsi="Calibri"/>
                <w:b/>
                <w:kern w:val="2"/>
                <w:sz w:val="21"/>
                <w:szCs w:val="24"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beforeLines="50" w:afterLines="50"/>
              <w:jc w:val="center"/>
              <w:rPr>
                <w:rFonts w:ascii="Calibri" w:hAnsi="Calibri"/>
                <w:b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  <w:b/>
              </w:rPr>
              <w:t>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beforeLines="50" w:afterLines="50"/>
              <w:jc w:val="center"/>
              <w:rPr>
                <w:rFonts w:ascii="Calibri" w:hAnsi="Calibri"/>
                <w:b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  <w:b/>
              </w:rPr>
              <w:t>详细技术指标及功能需求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beforeLines="50" w:afterLines="50"/>
              <w:jc w:val="center"/>
              <w:rPr>
                <w:rFonts w:ascii="Calibri" w:hAnsi="Calibri"/>
                <w:b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  <w:b/>
              </w:rPr>
              <w:t>单位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beforeLines="50" w:afterLines="50"/>
              <w:jc w:val="center"/>
              <w:rPr>
                <w:rFonts w:ascii="Calibri" w:hAnsi="Calibri"/>
                <w:b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  <w:b/>
              </w:rPr>
              <w:t>数量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beforeLines="50" w:afterLines="50"/>
              <w:jc w:val="center"/>
              <w:rPr>
                <w:rFonts w:ascii="Calibri" w:hAnsi="Calibri"/>
                <w:b/>
                <w:kern w:val="2"/>
                <w:sz w:val="21"/>
                <w:szCs w:val="24"/>
              </w:rPr>
            </w:pPr>
            <w:r>
              <w:rPr>
                <w:rFonts w:ascii="Calibri" w:hAnsi="Calibri" w:hint="eastAsia"/>
                <w:b/>
              </w:rPr>
              <w:t>备注</w:t>
            </w:r>
          </w:p>
        </w:tc>
      </w:tr>
      <w:tr w:rsidR="009E23C7" w:rsidTr="009E23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 w:rsidP="009E23C7">
            <w:pPr>
              <w:widowControl w:val="0"/>
              <w:spacing w:beforeLines="50" w:afterLines="50"/>
              <w:jc w:val="center"/>
              <w:rPr>
                <w:rFonts w:ascii="Calibri" w:hAnsi="Calibri"/>
                <w:b/>
                <w:kern w:val="2"/>
                <w:sz w:val="21"/>
                <w:szCs w:val="24"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>
            <w:pPr>
              <w:widowControl w:val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  <w:r>
              <w:rPr>
                <w:rFonts w:ascii="Calibri" w:hAnsi="Calibri" w:hint="eastAsia"/>
                <w:szCs w:val="21"/>
              </w:rPr>
              <w:t>多功能稳瞬态荧光光谱仪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C7" w:rsidRDefault="009E23C7">
            <w:pPr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、主要功能：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1.1</w:t>
            </w:r>
            <w:r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测试对象：液体样品、粉末样品；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9E23C7" w:rsidRDefault="009E23C7" w:rsidP="009E23C7">
            <w:pPr>
              <w:ind w:left="440" w:hangingChars="200" w:hanging="44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1.2</w:t>
            </w:r>
            <w:r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基本光谱功能：激发谱、发射谱、同步谱、</w:t>
            </w:r>
            <w:r>
              <w:rPr>
                <w:rFonts w:ascii="宋体" w:hAnsi="宋体" w:cs="宋体" w:hint="eastAsia"/>
                <w:szCs w:val="21"/>
              </w:rPr>
              <w:t>3DEEM</w:t>
            </w:r>
            <w:r>
              <w:rPr>
                <w:rFonts w:ascii="宋体" w:hAnsi="宋体" w:cs="宋体" w:hint="eastAsia"/>
                <w:szCs w:val="21"/>
              </w:rPr>
              <w:t>谱图、动态扫描，光度计；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9E23C7" w:rsidRDefault="009E23C7" w:rsidP="009E23C7">
            <w:pPr>
              <w:ind w:left="900" w:hangingChars="409" w:hanging="900"/>
              <w:rPr>
                <w:rFonts w:ascii="宋体" w:hAnsi="宋体" w:cs="宋体" w:hint="eastAsia"/>
                <w:szCs w:val="21"/>
              </w:rPr>
            </w:pP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>1.3</w:t>
            </w:r>
            <w:r>
              <w:rPr>
                <w:rFonts w:ascii="宋体" w:hAnsi="宋体" w:cs="宋体" w:hint="eastAsia"/>
                <w:szCs w:val="21"/>
              </w:rPr>
              <w:t>．稳态检测波长范围</w:t>
            </w:r>
            <w:r>
              <w:rPr>
                <w:rFonts w:ascii="宋体" w:hAnsi="宋体" w:cs="宋体" w:hint="eastAsia"/>
                <w:szCs w:val="21"/>
              </w:rPr>
              <w:t>200-1550nm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9E23C7" w:rsidRDefault="009E23C7" w:rsidP="009E23C7">
            <w:pPr>
              <w:ind w:left="900" w:hangingChars="409" w:hanging="900"/>
              <w:rPr>
                <w:rFonts w:ascii="宋体" w:hAnsi="宋体" w:cs="宋体" w:hint="eastAsia"/>
                <w:szCs w:val="21"/>
              </w:rPr>
            </w:pP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 xml:space="preserve">1.4.  </w:t>
            </w:r>
            <w:r>
              <w:rPr>
                <w:rFonts w:ascii="宋体" w:hAnsi="宋体" w:cs="宋体" w:hint="eastAsia"/>
                <w:szCs w:val="21"/>
              </w:rPr>
              <w:t>磷光寿命波长范围</w:t>
            </w:r>
            <w:r>
              <w:rPr>
                <w:rFonts w:ascii="宋体" w:hAnsi="宋体" w:cs="宋体" w:hint="eastAsia"/>
                <w:szCs w:val="21"/>
              </w:rPr>
              <w:t>200-850nm</w:t>
            </w:r>
            <w:r>
              <w:rPr>
                <w:rFonts w:ascii="宋体" w:hAnsi="宋体" w:cs="宋体" w:hint="eastAsia"/>
                <w:szCs w:val="21"/>
              </w:rPr>
              <w:t>，磷光寿命范围</w:t>
            </w:r>
            <w:r>
              <w:rPr>
                <w:rFonts w:ascii="宋体" w:hAnsi="宋体" w:cs="宋体" w:hint="eastAsia"/>
                <w:szCs w:val="21"/>
              </w:rPr>
              <w:t>10</w:t>
            </w:r>
            <w:r>
              <w:rPr>
                <w:rFonts w:ascii="Calibri" w:hAnsi="Calibri"/>
                <w:bCs/>
                <w:szCs w:val="21"/>
              </w:rPr>
              <w:t>µs</w:t>
            </w:r>
            <w:r>
              <w:rPr>
                <w:rFonts w:ascii="宋体" w:hAnsi="宋体" w:cs="宋体" w:hint="eastAsia"/>
                <w:szCs w:val="21"/>
              </w:rPr>
              <w:t>-10s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1.4</w:t>
            </w:r>
            <w:r>
              <w:rPr>
                <w:rFonts w:ascii="宋体" w:hAnsi="宋体" w:cs="宋体" w:hint="eastAsia"/>
                <w:szCs w:val="21"/>
              </w:rPr>
              <w:t>．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出厂激发谱校正文件，各检测器校正文件。</w:t>
            </w:r>
          </w:p>
          <w:p w:rsidR="009E23C7" w:rsidRDefault="009E23C7">
            <w:pPr>
              <w:tabs>
                <w:tab w:val="left" w:pos="6180"/>
              </w:tabs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ab/>
            </w:r>
          </w:p>
          <w:p w:rsidR="009E23C7" w:rsidRDefault="009E23C7">
            <w:pPr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、主要技术参数：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</w:p>
          <w:p w:rsidR="009E23C7" w:rsidRDefault="009E23C7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2.1  </w:t>
            </w:r>
            <w:r>
              <w:rPr>
                <w:rFonts w:ascii="宋体" w:hAnsi="宋体" w:cs="宋体" w:hint="eastAsia"/>
                <w:szCs w:val="21"/>
              </w:rPr>
              <w:t>光学系统：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 xml:space="preserve">1) </w:t>
            </w:r>
            <w:r>
              <w:rPr>
                <w:rFonts w:ascii="宋体" w:hAnsi="宋体" w:cs="宋体" w:hint="eastAsia"/>
                <w:szCs w:val="21"/>
              </w:rPr>
              <w:t>全反射聚焦光路，无透镜聚焦造成的色差；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9E23C7" w:rsidRDefault="009E23C7">
            <w:pPr>
              <w:autoSpaceDN w:val="0"/>
              <w:spacing w:line="2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>2) T</w:t>
            </w:r>
            <w:r>
              <w:rPr>
                <w:rFonts w:ascii="宋体" w:hAnsi="宋体" w:cs="宋体" w:hint="eastAsia"/>
                <w:szCs w:val="21"/>
              </w:rPr>
              <w:t>型光路正面镜配置；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紫外可见和近红外分离光路，优化设计。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 xml:space="preserve">2.2  </w:t>
            </w:r>
            <w:r>
              <w:rPr>
                <w:rFonts w:ascii="宋体" w:hAnsi="宋体" w:cs="宋体" w:hint="eastAsia"/>
                <w:szCs w:val="21"/>
              </w:rPr>
              <w:t>信噪比≥</w:t>
            </w:r>
            <w:r>
              <w:rPr>
                <w:rFonts w:ascii="宋体" w:hAnsi="宋体" w:cs="宋体" w:hint="eastAsia"/>
                <w:szCs w:val="21"/>
              </w:rPr>
              <w:t>12,000:1(RMS,R928P)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2.3  </w:t>
            </w:r>
            <w:r>
              <w:rPr>
                <w:rFonts w:ascii="宋体" w:hAnsi="宋体" w:cs="宋体" w:hint="eastAsia"/>
                <w:szCs w:val="21"/>
              </w:rPr>
              <w:t>激发光源：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）稳态</w:t>
            </w:r>
            <w:r>
              <w:rPr>
                <w:rFonts w:ascii="宋体" w:hAnsi="宋体" w:cs="宋体" w:hint="eastAsia"/>
                <w:szCs w:val="21"/>
              </w:rPr>
              <w:t>450W</w:t>
            </w:r>
            <w:r>
              <w:rPr>
                <w:rFonts w:ascii="宋体" w:hAnsi="宋体" w:cs="宋体" w:hint="eastAsia"/>
                <w:szCs w:val="21"/>
              </w:rPr>
              <w:t>无臭氧连续氙灯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波长范围</w:t>
            </w:r>
            <w:r>
              <w:rPr>
                <w:rFonts w:ascii="宋体" w:hAnsi="宋体" w:cs="宋体" w:hint="eastAsia"/>
                <w:szCs w:val="21"/>
              </w:rPr>
              <w:t>250-1000nm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9E23C7" w:rsidRDefault="009E23C7">
            <w:pPr>
              <w:rPr>
                <w:rFonts w:ascii="Calibri" w:hAnsi="Calibri" w:cs="Times New Roman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）磷光寿命波长范围</w:t>
            </w:r>
            <w:r>
              <w:rPr>
                <w:rFonts w:ascii="宋体" w:hAnsi="宋体" w:cs="宋体" w:hint="eastAsia"/>
                <w:szCs w:val="21"/>
              </w:rPr>
              <w:t>250-1000nm</w:t>
            </w:r>
            <w:r>
              <w:rPr>
                <w:rFonts w:ascii="Calibri" w:hAnsi="Calibri" w:hint="eastAsia"/>
                <w:szCs w:val="21"/>
              </w:rPr>
              <w:t>，闪烁频率</w:t>
            </w:r>
            <w:r>
              <w:rPr>
                <w:rFonts w:ascii="Calibri" w:hAnsi="Calibri"/>
                <w:szCs w:val="21"/>
              </w:rPr>
              <w:t>25 Hz-0.05Hz</w:t>
            </w:r>
            <w:r>
              <w:rPr>
                <w:rFonts w:ascii="Calibri" w:hAnsi="Calibri" w:hint="eastAsia"/>
                <w:szCs w:val="21"/>
              </w:rPr>
              <w:t>，脉宽</w:t>
            </w:r>
            <w:r>
              <w:rPr>
                <w:rFonts w:ascii="Calibri" w:hAnsi="Calibri"/>
                <w:szCs w:val="21"/>
              </w:rPr>
              <w:t>2-3 µs</w:t>
            </w:r>
          </w:p>
          <w:p w:rsidR="009E23C7" w:rsidRDefault="009E23C7">
            <w:pPr>
              <w:rPr>
                <w:rFonts w:ascii="宋体" w:hAnsi="宋体"/>
                <w:szCs w:val="21"/>
              </w:rPr>
            </w:pPr>
            <w:r>
              <w:rPr>
                <w:rFonts w:ascii="Calibri" w:hAnsi="Calibri"/>
                <w:szCs w:val="21"/>
              </w:rPr>
              <w:lastRenderedPageBreak/>
              <w:t xml:space="preserve">      3</w:t>
            </w:r>
            <w:r>
              <w:rPr>
                <w:rFonts w:ascii="Calibri" w:hAnsi="Calibri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稳态氙灯和闪烁氙灯在同一灯室，软件自动切换，稳定性好。</w:t>
            </w:r>
          </w:p>
          <w:p w:rsidR="009E23C7" w:rsidRDefault="009E23C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2.4  </w:t>
            </w:r>
            <w:r>
              <w:rPr>
                <w:rFonts w:ascii="宋体" w:hAnsi="宋体" w:hint="eastAsia"/>
                <w:szCs w:val="21"/>
              </w:rPr>
              <w:t>单色仪</w:t>
            </w:r>
          </w:p>
          <w:p w:rsidR="009E23C7" w:rsidRDefault="009E23C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）光谱分辨率</w:t>
            </w:r>
            <w:r>
              <w:rPr>
                <w:rFonts w:ascii="宋体" w:hAnsi="宋体" w:hint="eastAsia"/>
                <w:szCs w:val="21"/>
              </w:rPr>
              <w:t>0.3nm</w:t>
            </w:r>
          </w:p>
          <w:p w:rsidR="009E23C7" w:rsidRDefault="009E23C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）最小步进</w:t>
            </w:r>
            <w:r>
              <w:rPr>
                <w:rFonts w:ascii="宋体" w:hAnsi="宋体" w:hint="eastAsia"/>
                <w:szCs w:val="21"/>
              </w:rPr>
              <w:t>0.06nm</w:t>
            </w:r>
          </w:p>
          <w:p w:rsidR="009E23C7" w:rsidRDefault="009E23C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Δ</w:t>
            </w:r>
            <w:r>
              <w:rPr>
                <w:rFonts w:ascii="宋体" w:hAnsi="宋体" w:hint="eastAsia"/>
                <w:szCs w:val="21"/>
              </w:rPr>
              <w:t>杂散光抑制率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  <w:vertAlign w:val="superscript"/>
              </w:rPr>
              <w:t>-5</w:t>
            </w:r>
            <w:r>
              <w:rPr>
                <w:rFonts w:ascii="宋体" w:hAnsi="宋体" w:hint="eastAsia"/>
                <w:szCs w:val="21"/>
              </w:rPr>
              <w:t>（距离中心波长</w:t>
            </w:r>
            <w:r>
              <w:rPr>
                <w:rFonts w:ascii="宋体" w:hAnsi="宋体" w:hint="eastAsia"/>
                <w:szCs w:val="21"/>
              </w:rPr>
              <w:t>1nm</w:t>
            </w:r>
            <w:r>
              <w:rPr>
                <w:rFonts w:ascii="宋体" w:hAnsi="宋体" w:hint="eastAsia"/>
                <w:szCs w:val="21"/>
              </w:rPr>
              <w:t>处，提供官方原始文件）</w:t>
            </w:r>
          </w:p>
          <w:p w:rsidR="009E23C7" w:rsidRDefault="009E23C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bCs/>
                <w:szCs w:val="21"/>
              </w:rPr>
              <w:t>光栅在轴扫描，保证全波段波长准确性</w:t>
            </w:r>
          </w:p>
          <w:p w:rsidR="009E23C7" w:rsidRDefault="009E23C7">
            <w:pPr>
              <w:rPr>
                <w:rFonts w:ascii="宋体" w:hAnsi="宋体" w:cs="宋体" w:hint="eastAsia"/>
                <w:kern w:val="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2.5  </w:t>
            </w:r>
            <w:r>
              <w:rPr>
                <w:rFonts w:ascii="宋体" w:hAnsi="宋体" w:cs="宋体" w:hint="eastAsia"/>
                <w:szCs w:val="21"/>
              </w:rPr>
              <w:t>检测器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1) </w:t>
            </w:r>
            <w:r>
              <w:rPr>
                <w:rFonts w:ascii="宋体" w:hAnsi="宋体" w:cs="宋体" w:hint="eastAsia"/>
                <w:szCs w:val="21"/>
              </w:rPr>
              <w:t>紫外可见单点检测器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 xml:space="preserve">a) </w:t>
            </w:r>
            <w:r>
              <w:rPr>
                <w:rFonts w:ascii="宋体" w:hAnsi="宋体" w:cs="宋体" w:hint="eastAsia"/>
                <w:szCs w:val="21"/>
              </w:rPr>
              <w:t>波长范围</w:t>
            </w:r>
            <w:r>
              <w:rPr>
                <w:rFonts w:ascii="宋体" w:hAnsi="宋体" w:cs="宋体" w:hint="eastAsia"/>
                <w:szCs w:val="21"/>
              </w:rPr>
              <w:t>200-850nm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 xml:space="preserve">b) </w:t>
            </w:r>
            <w:r>
              <w:rPr>
                <w:rFonts w:ascii="宋体" w:hAnsi="宋体" w:cs="宋体" w:hint="eastAsia"/>
                <w:szCs w:val="21"/>
              </w:rPr>
              <w:t>光子计数工作模式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c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Δ</w:t>
            </w:r>
            <w:r>
              <w:rPr>
                <w:rFonts w:ascii="宋体" w:hAnsi="宋体" w:cs="宋体" w:hint="eastAsia"/>
                <w:szCs w:val="21"/>
              </w:rPr>
              <w:t>工作环境：常温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 xml:space="preserve">d) </w:t>
            </w:r>
            <w:r>
              <w:rPr>
                <w:rFonts w:ascii="宋体" w:hAnsi="宋体" w:hint="eastAsia"/>
                <w:sz w:val="20"/>
                <w:szCs w:val="20"/>
              </w:rPr>
              <w:t>响应时间：</w:t>
            </w:r>
            <w:r>
              <w:rPr>
                <w:rFonts w:ascii="宋体" w:hAnsi="宋体" w:hint="eastAsia"/>
                <w:sz w:val="20"/>
                <w:szCs w:val="20"/>
              </w:rPr>
              <w:t>T.T.S.</w:t>
            </w:r>
            <w:r>
              <w:rPr>
                <w:rFonts w:ascii="宋体" w:hAnsi="宋体" w:hint="eastAsia"/>
                <w:sz w:val="20"/>
                <w:szCs w:val="20"/>
              </w:rPr>
              <w:t>≤</w:t>
            </w:r>
            <w:r>
              <w:rPr>
                <w:rFonts w:ascii="宋体" w:hAnsi="宋体" w:hint="eastAsia"/>
                <w:sz w:val="20"/>
                <w:szCs w:val="20"/>
              </w:rPr>
              <w:t>1.2ns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2) </w:t>
            </w:r>
            <w:r>
              <w:rPr>
                <w:rFonts w:ascii="宋体" w:hAnsi="宋体" w:cs="宋体" w:hint="eastAsia"/>
                <w:szCs w:val="21"/>
              </w:rPr>
              <w:t>近红外单点检测器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 xml:space="preserve">a) </w:t>
            </w:r>
            <w:r>
              <w:rPr>
                <w:rFonts w:ascii="宋体" w:hAnsi="宋体" w:cs="宋体" w:hint="eastAsia"/>
                <w:szCs w:val="21"/>
              </w:rPr>
              <w:t>波长范围</w:t>
            </w:r>
            <w:r>
              <w:rPr>
                <w:rFonts w:ascii="宋体" w:hAnsi="宋体" w:cs="宋体" w:hint="eastAsia"/>
                <w:szCs w:val="21"/>
              </w:rPr>
              <w:t xml:space="preserve">800-1550nm 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b</w:t>
            </w:r>
            <w:r>
              <w:rPr>
                <w:rFonts w:ascii="宋体" w:hAnsi="宋体" w:cs="宋体" w:hint="eastAsia"/>
                <w:szCs w:val="21"/>
              </w:rPr>
              <w:t>）工作环境：液氮制冷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c) </w:t>
            </w:r>
            <w:r>
              <w:rPr>
                <w:rFonts w:ascii="宋体" w:hAnsi="宋体" w:cs="宋体" w:hint="eastAsia"/>
                <w:szCs w:val="21"/>
              </w:rPr>
              <w:t>开机稳定时间</w:t>
            </w:r>
            <w:r>
              <w:rPr>
                <w:rFonts w:ascii="宋体" w:hAnsi="宋体" w:cs="宋体" w:hint="eastAsia"/>
                <w:szCs w:val="21"/>
              </w:rPr>
              <w:t>&lt;40</w:t>
            </w:r>
            <w:r>
              <w:rPr>
                <w:rFonts w:ascii="宋体" w:hAnsi="宋体" w:cs="宋体" w:hint="eastAsia"/>
                <w:szCs w:val="21"/>
              </w:rPr>
              <w:t>分钟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2.6 </w:t>
            </w:r>
            <w:r>
              <w:rPr>
                <w:rFonts w:ascii="宋体" w:hAnsi="宋体" w:cs="宋体" w:hint="eastAsia"/>
                <w:szCs w:val="21"/>
              </w:rPr>
              <w:t>积分球（量子产率功能）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测试光谱范围：</w:t>
            </w:r>
            <w:r>
              <w:rPr>
                <w:rFonts w:ascii="宋体" w:hAnsi="宋体" w:cs="宋体" w:hint="eastAsia"/>
                <w:szCs w:val="21"/>
              </w:rPr>
              <w:t>350-850nm(</w:t>
            </w:r>
            <w:r>
              <w:rPr>
                <w:rFonts w:ascii="宋体" w:hAnsi="宋体" w:cs="宋体" w:hint="eastAsia"/>
                <w:szCs w:val="21"/>
              </w:rPr>
              <w:t>提供使用探测器和光栅数量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 xml:space="preserve">2)  </w:t>
            </w:r>
            <w:r>
              <w:rPr>
                <w:rFonts w:ascii="宋体" w:hAnsi="宋体" w:cs="宋体" w:hint="eastAsia"/>
                <w:szCs w:val="21"/>
              </w:rPr>
              <w:t>积分球直径≥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英寸</w:t>
            </w:r>
            <w:r>
              <w:rPr>
                <w:rFonts w:ascii="宋体" w:hAnsi="宋体" w:cs="宋体" w:hint="eastAsia"/>
                <w:szCs w:val="21"/>
              </w:rPr>
              <w:t xml:space="preserve"> (150 mm)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3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内衬材料：聚四氟乙烯整体压制</w:t>
            </w:r>
          </w:p>
          <w:p w:rsidR="009E23C7" w:rsidRDefault="009E23C7">
            <w:pPr>
              <w:outlineLvl w:val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bookmarkStart w:id="14" w:name="_Toc408239107"/>
            <w:r>
              <w:rPr>
                <w:rFonts w:ascii="Calibri" w:hAnsi="Calibri"/>
                <w:szCs w:val="28"/>
              </w:rPr>
              <w:t>*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开孔率：</w:t>
            </w:r>
            <w:r>
              <w:rPr>
                <w:rFonts w:ascii="宋体" w:hAnsi="宋体" w:cs="宋体" w:hint="eastAsia"/>
                <w:szCs w:val="21"/>
              </w:rPr>
              <w:t>1.043%</w:t>
            </w:r>
            <w:r>
              <w:rPr>
                <w:rFonts w:ascii="宋体" w:hAnsi="宋体" w:cs="宋体" w:hint="eastAsia"/>
                <w:szCs w:val="21"/>
              </w:rPr>
              <w:t>（液体）；</w:t>
            </w:r>
            <w:r>
              <w:rPr>
                <w:rFonts w:ascii="宋体" w:hAnsi="宋体" w:cs="宋体" w:hint="eastAsia"/>
                <w:szCs w:val="21"/>
              </w:rPr>
              <w:t>2.103%</w:t>
            </w:r>
            <w:r>
              <w:rPr>
                <w:rFonts w:ascii="宋体" w:hAnsi="宋体" w:cs="宋体" w:hint="eastAsia"/>
                <w:szCs w:val="21"/>
              </w:rPr>
              <w:t>（固体），开孔率符合</w:t>
            </w:r>
            <w:r>
              <w:rPr>
                <w:rFonts w:ascii="宋体" w:hAnsi="宋体" w:cs="宋体" w:hint="eastAsia"/>
                <w:szCs w:val="21"/>
              </w:rPr>
              <w:t>CIE</w:t>
            </w:r>
            <w:r>
              <w:rPr>
                <w:rFonts w:ascii="宋体" w:hAnsi="宋体" w:cs="宋体" w:hint="eastAsia"/>
                <w:szCs w:val="21"/>
              </w:rPr>
              <w:t>标准</w:t>
            </w:r>
            <w:bookmarkEnd w:id="14"/>
          </w:p>
          <w:p w:rsidR="009E23C7" w:rsidRDefault="009E23C7">
            <w:pPr>
              <w:outlineLvl w:val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 xml:space="preserve">   </w:t>
            </w:r>
            <w:bookmarkStart w:id="15" w:name="_Toc408239108"/>
            <w:r>
              <w:rPr>
                <w:rFonts w:ascii="宋体" w:hAnsi="宋体" w:cs="宋体" w:hint="eastAsia"/>
                <w:szCs w:val="21"/>
              </w:rPr>
              <w:t xml:space="preserve">5)  </w:t>
            </w:r>
            <w:r>
              <w:rPr>
                <w:rFonts w:ascii="宋体" w:hAnsi="宋体" w:cs="宋体" w:hint="eastAsia"/>
                <w:szCs w:val="21"/>
              </w:rPr>
              <w:t>固液分离测试，避免积分球污染</w:t>
            </w:r>
            <w:bookmarkEnd w:id="15"/>
          </w:p>
          <w:p w:rsidR="009E23C7" w:rsidRDefault="009E23C7">
            <w:pPr>
              <w:outlineLvl w:val="1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bookmarkStart w:id="16" w:name="_Toc408239109"/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粉末样品杯：</w:t>
            </w:r>
            <w:r>
              <w:rPr>
                <w:rFonts w:ascii="宋体" w:hAnsi="宋体" w:cs="宋体" w:hint="eastAsia"/>
                <w:szCs w:val="21"/>
              </w:rPr>
              <w:t>1cm</w:t>
            </w:r>
            <w:r>
              <w:rPr>
                <w:rFonts w:ascii="宋体" w:hAnsi="宋体" w:cs="宋体" w:hint="eastAsia"/>
                <w:szCs w:val="21"/>
              </w:rPr>
              <w:t>直径</w:t>
            </w:r>
            <w:r>
              <w:rPr>
                <w:rFonts w:ascii="宋体" w:hAnsi="宋体" w:cs="宋体" w:hint="eastAsia"/>
                <w:szCs w:val="21"/>
              </w:rPr>
              <w:t xml:space="preserve">,3 mm </w:t>
            </w:r>
            <w:r>
              <w:rPr>
                <w:rFonts w:ascii="宋体" w:hAnsi="宋体" w:cs="宋体" w:hint="eastAsia"/>
                <w:szCs w:val="21"/>
              </w:rPr>
              <w:t>厚度，石英片覆盖</w:t>
            </w:r>
            <w:bookmarkEnd w:id="16"/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E23C7" w:rsidRDefault="009E23C7">
            <w:pPr>
              <w:outlineLvl w:val="1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bookmarkStart w:id="17" w:name="_Toc408239110"/>
            <w:r>
              <w:rPr>
                <w:rFonts w:ascii="宋体" w:hAnsi="宋体" w:cs="宋体" w:hint="eastAsia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液体样品支架：全尺寸</w:t>
            </w:r>
            <w:r>
              <w:rPr>
                <w:rFonts w:ascii="宋体" w:hAnsi="宋体" w:cs="宋体" w:hint="eastAsia"/>
                <w:szCs w:val="21"/>
              </w:rPr>
              <w:t xml:space="preserve"> 1 x 1 cm, 4 ml, </w:t>
            </w:r>
            <w:r>
              <w:rPr>
                <w:rFonts w:ascii="宋体" w:hAnsi="宋体" w:cs="宋体" w:hint="eastAsia"/>
                <w:szCs w:val="21"/>
              </w:rPr>
              <w:t>密封</w:t>
            </w:r>
            <w:bookmarkEnd w:id="17"/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8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软件：包含</w:t>
            </w:r>
            <w:r>
              <w:rPr>
                <w:rFonts w:ascii="宋体" w:hAnsi="宋体" w:cs="宋体" w:hint="eastAsia"/>
                <w:szCs w:val="21"/>
              </w:rPr>
              <w:t>CIE1931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rFonts w:ascii="宋体" w:hAnsi="宋体" w:cs="宋体" w:hint="eastAsia"/>
                <w:szCs w:val="21"/>
              </w:rPr>
              <w:t>1976</w:t>
            </w:r>
            <w:r>
              <w:rPr>
                <w:rFonts w:ascii="宋体" w:hAnsi="宋体" w:cs="宋体" w:hint="eastAsia"/>
                <w:szCs w:val="21"/>
              </w:rPr>
              <w:t>色度分析软件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9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可支持电致发光和小器件电致发光绝对量子产率测试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10</w:t>
            </w:r>
            <w:r>
              <w:rPr>
                <w:rFonts w:ascii="宋体" w:hAnsi="宋体" w:cs="宋体" w:hint="eastAsia"/>
                <w:szCs w:val="21"/>
              </w:rPr>
              <w:t>）支持保护气氛测试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11</w:t>
            </w:r>
            <w:r>
              <w:rPr>
                <w:rFonts w:ascii="宋体" w:hAnsi="宋体" w:cs="宋体" w:hint="eastAsia"/>
                <w:szCs w:val="21"/>
              </w:rPr>
              <w:t>）积分球自带相应光谱校正文件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2.7  </w:t>
            </w:r>
            <w:r>
              <w:rPr>
                <w:rFonts w:ascii="宋体" w:hAnsi="宋体" w:cs="宋体" w:hint="eastAsia"/>
                <w:szCs w:val="21"/>
              </w:rPr>
              <w:t>数据采集软件功能</w:t>
            </w:r>
            <w:r>
              <w:rPr>
                <w:rFonts w:ascii="宋体" w:hAnsi="宋体" w:cs="宋体" w:hint="eastAsia"/>
                <w:szCs w:val="21"/>
              </w:rPr>
              <w:t>: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1) </w:t>
            </w:r>
            <w:r>
              <w:rPr>
                <w:rFonts w:ascii="宋体" w:hAnsi="宋体" w:cs="宋体" w:hint="eastAsia"/>
                <w:szCs w:val="21"/>
              </w:rPr>
              <w:t>软件对主机可以进行完全的自动控制；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2) </w:t>
            </w:r>
            <w:r>
              <w:rPr>
                <w:rFonts w:ascii="宋体" w:hAnsi="宋体" w:cs="宋体" w:hint="eastAsia"/>
                <w:szCs w:val="21"/>
              </w:rPr>
              <w:t>数据包括数据表、图谱、测量条件三部分，提供强大的数据处理功能；</w:t>
            </w:r>
          </w:p>
          <w:p w:rsidR="009E23C7" w:rsidRDefault="009E23C7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3) </w:t>
            </w:r>
            <w:r>
              <w:rPr>
                <w:rFonts w:ascii="宋体" w:hAnsi="宋体" w:cs="宋体" w:hint="eastAsia"/>
                <w:szCs w:val="21"/>
              </w:rPr>
              <w:t>软件能进行</w:t>
            </w:r>
            <w:r>
              <w:rPr>
                <w:rFonts w:ascii="宋体" w:hAnsi="宋体" w:cs="宋体" w:hint="eastAsia"/>
                <w:szCs w:val="21"/>
              </w:rPr>
              <w:t>Gaussian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Lorentzian</w:t>
            </w:r>
            <w:r>
              <w:rPr>
                <w:rFonts w:ascii="宋体" w:hAnsi="宋体" w:cs="宋体" w:hint="eastAsia"/>
                <w:szCs w:val="21"/>
              </w:rPr>
              <w:t>和定制化积分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导数拟合等数据处理，满足科研级数据处理需求。</w:t>
            </w:r>
            <w:r>
              <w:rPr>
                <w:rStyle w:val="a3"/>
                <w:rFonts w:ascii="Calibri" w:hAnsi="Calibri"/>
              </w:rPr>
              <w:t xml:space="preserve"> </w:t>
            </w:r>
            <w:r>
              <w:rPr>
                <w:rStyle w:val="a3"/>
                <w:rFonts w:ascii="宋体" w:hAnsi="宋体" w:cs="宋体" w:hint="eastAsia"/>
              </w:rPr>
              <w:t xml:space="preserve">  </w:t>
            </w:r>
          </w:p>
          <w:p w:rsidR="009E23C7" w:rsidRDefault="009E23C7">
            <w:pPr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系统主要组成：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</w:t>
            </w:r>
          </w:p>
          <w:p w:rsidR="009E23C7" w:rsidRDefault="009E23C7" w:rsidP="009E23C7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连续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闪烁氙灯光源双灯室</w:t>
            </w:r>
            <w:r>
              <w:rPr>
                <w:rFonts w:ascii="宋体" w:hAnsi="宋体" w:cs="宋体" w:hint="eastAsia"/>
                <w:szCs w:val="21"/>
              </w:rPr>
              <w:t xml:space="preserve">                1</w:t>
            </w:r>
            <w:r>
              <w:rPr>
                <w:rFonts w:ascii="宋体" w:hAnsi="宋体" w:cs="宋体" w:hint="eastAsia"/>
                <w:szCs w:val="21"/>
              </w:rPr>
              <w:t>件</w:t>
            </w:r>
          </w:p>
          <w:p w:rsidR="009E23C7" w:rsidRDefault="009E23C7" w:rsidP="009E23C7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激发单色仪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1</w:t>
            </w:r>
            <w:r>
              <w:rPr>
                <w:rFonts w:ascii="宋体" w:hAnsi="宋体" w:cs="宋体" w:hint="eastAsia"/>
                <w:szCs w:val="21"/>
              </w:rPr>
              <w:t>件</w:t>
            </w:r>
          </w:p>
          <w:p w:rsidR="009E23C7" w:rsidRDefault="009E23C7" w:rsidP="009E23C7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发射单色仪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2</w:t>
            </w:r>
            <w:r>
              <w:rPr>
                <w:rFonts w:ascii="宋体" w:hAnsi="宋体" w:cs="宋体" w:hint="eastAsia"/>
                <w:szCs w:val="21"/>
              </w:rPr>
              <w:t>件</w:t>
            </w:r>
          </w:p>
          <w:p w:rsidR="009E23C7" w:rsidRDefault="009E23C7" w:rsidP="009E23C7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样品仓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1</w:t>
            </w:r>
            <w:r>
              <w:rPr>
                <w:rFonts w:ascii="宋体" w:hAnsi="宋体" w:cs="宋体" w:hint="eastAsia"/>
                <w:szCs w:val="21"/>
              </w:rPr>
              <w:t>件</w:t>
            </w:r>
          </w:p>
          <w:p w:rsidR="009E23C7" w:rsidRDefault="009E23C7" w:rsidP="009E23C7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200-850nm</w:t>
            </w:r>
            <w:r>
              <w:rPr>
                <w:rFonts w:ascii="宋体" w:hAnsi="宋体" w:cs="宋体" w:hint="eastAsia"/>
                <w:szCs w:val="21"/>
              </w:rPr>
              <w:t>单光子探测器</w:t>
            </w:r>
            <w:r>
              <w:rPr>
                <w:rFonts w:ascii="宋体" w:hAnsi="宋体" w:cs="宋体" w:hint="eastAsia"/>
                <w:szCs w:val="21"/>
              </w:rPr>
              <w:t xml:space="preserve">                  1</w:t>
            </w:r>
            <w:r>
              <w:rPr>
                <w:rFonts w:ascii="宋体" w:hAnsi="宋体" w:cs="宋体" w:hint="eastAsia"/>
                <w:szCs w:val="21"/>
              </w:rPr>
              <w:t>件</w:t>
            </w:r>
          </w:p>
          <w:p w:rsidR="009E23C7" w:rsidRDefault="009E23C7" w:rsidP="009E23C7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800-1550nm</w:t>
            </w:r>
            <w:r>
              <w:rPr>
                <w:rFonts w:ascii="宋体" w:hAnsi="宋体" w:cs="宋体" w:hint="eastAsia"/>
                <w:szCs w:val="21"/>
              </w:rPr>
              <w:t>铟镓砷探测器</w:t>
            </w:r>
            <w:r>
              <w:rPr>
                <w:rFonts w:ascii="宋体" w:hAnsi="宋体" w:cs="宋体" w:hint="eastAsia"/>
                <w:szCs w:val="21"/>
              </w:rPr>
              <w:t xml:space="preserve">                 1</w:t>
            </w:r>
            <w:r>
              <w:rPr>
                <w:rFonts w:ascii="宋体" w:hAnsi="宋体" w:cs="宋体" w:hint="eastAsia"/>
                <w:szCs w:val="21"/>
              </w:rPr>
              <w:t>件</w:t>
            </w:r>
          </w:p>
          <w:p w:rsidR="009E23C7" w:rsidRDefault="009E23C7" w:rsidP="009E23C7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固体样品支架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1</w:t>
            </w:r>
            <w:r>
              <w:rPr>
                <w:rFonts w:ascii="宋体" w:hAnsi="宋体" w:cs="宋体" w:hint="eastAsia"/>
                <w:szCs w:val="21"/>
              </w:rPr>
              <w:t>件</w:t>
            </w:r>
          </w:p>
          <w:p w:rsidR="009E23C7" w:rsidRDefault="009E23C7" w:rsidP="009E23C7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前置测量附件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1</w:t>
            </w:r>
            <w:r>
              <w:rPr>
                <w:rFonts w:ascii="宋体" w:hAnsi="宋体" w:cs="宋体" w:hint="eastAsia"/>
                <w:szCs w:val="21"/>
              </w:rPr>
              <w:t>件</w:t>
            </w:r>
          </w:p>
          <w:p w:rsidR="009E23C7" w:rsidRDefault="009E23C7" w:rsidP="009E23C7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积分球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1</w:t>
            </w:r>
            <w:r>
              <w:rPr>
                <w:rFonts w:ascii="宋体" w:hAnsi="宋体" w:cs="宋体" w:hint="eastAsia"/>
                <w:szCs w:val="21"/>
              </w:rPr>
              <w:t>件</w:t>
            </w:r>
          </w:p>
          <w:p w:rsidR="009E23C7" w:rsidRDefault="009E23C7" w:rsidP="009E23C7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激光器支架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1</w:t>
            </w:r>
            <w:r>
              <w:rPr>
                <w:rFonts w:ascii="宋体" w:hAnsi="宋体" w:cs="宋体" w:hint="eastAsia"/>
                <w:szCs w:val="21"/>
              </w:rPr>
              <w:t>件</w:t>
            </w:r>
          </w:p>
          <w:p w:rsidR="009E23C7" w:rsidRDefault="009E23C7" w:rsidP="009E23C7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980</w:t>
            </w:r>
            <w:r>
              <w:rPr>
                <w:rFonts w:ascii="宋体" w:hAnsi="宋体" w:cs="宋体" w:hint="eastAsia"/>
                <w:szCs w:val="21"/>
              </w:rPr>
              <w:t>低通滤光片及支架</w:t>
            </w:r>
            <w:r>
              <w:rPr>
                <w:rFonts w:ascii="宋体" w:hAnsi="宋体" w:cs="宋体" w:hint="eastAsia"/>
                <w:szCs w:val="21"/>
              </w:rPr>
              <w:t xml:space="preserve">                   1</w:t>
            </w:r>
            <w:r>
              <w:rPr>
                <w:rFonts w:ascii="宋体" w:hAnsi="宋体" w:cs="宋体" w:hint="eastAsia"/>
                <w:szCs w:val="21"/>
              </w:rPr>
              <w:t>件</w:t>
            </w:r>
          </w:p>
          <w:p w:rsidR="009E23C7" w:rsidRDefault="009E23C7">
            <w:pPr>
              <w:widowControl w:val="0"/>
              <w:rPr>
                <w:rFonts w:ascii="Calibri" w:hAnsi="Calibri"/>
                <w:kern w:val="2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>
            <w:pPr>
              <w:widowControl w:val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lastRenderedPageBreak/>
              <w:t>套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3C7" w:rsidRDefault="009E23C7">
            <w:pPr>
              <w:widowControl w:val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C7" w:rsidRDefault="009E23C7" w:rsidP="009E23C7">
            <w:pPr>
              <w:widowControl w:val="0"/>
              <w:spacing w:beforeLines="50" w:afterLines="50"/>
              <w:jc w:val="center"/>
              <w:rPr>
                <w:rFonts w:ascii="Calibri" w:hAnsi="Calibri"/>
                <w:b/>
                <w:kern w:val="2"/>
                <w:sz w:val="21"/>
                <w:szCs w:val="24"/>
              </w:rPr>
            </w:pPr>
          </w:p>
        </w:tc>
      </w:tr>
    </w:tbl>
    <w:p w:rsidR="009E23C7" w:rsidRDefault="009E23C7" w:rsidP="009E23C7">
      <w:pPr>
        <w:spacing w:beforeLines="50" w:afterLines="50" w:line="360" w:lineRule="auto"/>
        <w:rPr>
          <w:rFonts w:ascii="Times New Roman" w:hAnsi="Times New Roman" w:cs="Times New Roman"/>
          <w:b/>
          <w:kern w:val="2"/>
          <w:sz w:val="21"/>
        </w:rPr>
      </w:pPr>
      <w:r>
        <w:rPr>
          <w:b/>
        </w:rPr>
        <w:lastRenderedPageBreak/>
        <w:t>3</w:t>
      </w:r>
      <w:r>
        <w:rPr>
          <w:rFonts w:hint="eastAsia"/>
          <w:b/>
        </w:rPr>
        <w:t>、质保要求</w:t>
      </w:r>
    </w:p>
    <w:p w:rsidR="004358AB" w:rsidRDefault="009E23C7" w:rsidP="009E23C7">
      <w:pPr>
        <w:spacing w:line="220" w:lineRule="atLeast"/>
      </w:pPr>
      <w:r>
        <w:rPr>
          <w:rFonts w:hint="eastAsia"/>
        </w:rPr>
        <w:t>质保</w:t>
      </w:r>
      <w:r>
        <w:t>1</w:t>
      </w:r>
      <w:r>
        <w:rPr>
          <w:rFonts w:hint="eastAsia"/>
        </w:rPr>
        <w:t>年，终身维护；需提供详细的售后服务方案。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43E67"/>
    <w:multiLevelType w:val="singleLevel"/>
    <w:tmpl w:val="53743E67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F349B"/>
    <w:rsid w:val="008B7726"/>
    <w:rsid w:val="009E23C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unhideWhenUsed/>
    <w:rsid w:val="009E23C7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2008-09-11T17:20:00Z</dcterms:created>
  <dcterms:modified xsi:type="dcterms:W3CDTF">2015-01-06T05:42:00Z</dcterms:modified>
</cp:coreProperties>
</file>