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84" w:rsidRPr="006804EE" w:rsidRDefault="00626B84" w:rsidP="00626B84">
      <w:pPr>
        <w:pStyle w:val="1"/>
      </w:pPr>
      <w:r w:rsidRPr="006804EE">
        <w:rPr>
          <w:rFonts w:hint="eastAsia"/>
        </w:rPr>
        <w:t>技术、商务及其他要求</w:t>
      </w:r>
    </w:p>
    <w:p w:rsidR="00626B84" w:rsidRPr="006804EE" w:rsidRDefault="00626B84" w:rsidP="00626B84">
      <w:pPr>
        <w:pStyle w:val="af2"/>
        <w:keepNext/>
        <w:numPr>
          <w:ilvl w:val="0"/>
          <w:numId w:val="12"/>
        </w:numPr>
        <w:spacing w:before="260" w:after="260" w:line="360" w:lineRule="auto"/>
        <w:ind w:firstLineChars="0"/>
        <w:jc w:val="left"/>
        <w:outlineLvl w:val="1"/>
        <w:rPr>
          <w:rFonts w:ascii="宋体" w:hAnsi="宋体"/>
          <w:b/>
          <w:bCs/>
          <w:vanish/>
          <w:szCs w:val="21"/>
        </w:rPr>
      </w:pPr>
      <w:bookmarkStart w:id="0" w:name="_Toc414347857"/>
      <w:bookmarkStart w:id="1" w:name="_Toc417566432"/>
      <w:bookmarkStart w:id="2" w:name="_Toc477248550"/>
    </w:p>
    <w:p w:rsidR="00626B84" w:rsidRPr="006804EE" w:rsidRDefault="00626B84" w:rsidP="00626B84">
      <w:pPr>
        <w:pStyle w:val="af2"/>
        <w:keepNext/>
        <w:numPr>
          <w:ilvl w:val="0"/>
          <w:numId w:val="12"/>
        </w:numPr>
        <w:spacing w:before="260" w:after="260" w:line="360" w:lineRule="auto"/>
        <w:ind w:firstLineChars="0"/>
        <w:jc w:val="left"/>
        <w:outlineLvl w:val="1"/>
        <w:rPr>
          <w:rFonts w:ascii="宋体" w:hAnsi="宋体"/>
          <w:b/>
          <w:bCs/>
          <w:vanish/>
          <w:szCs w:val="21"/>
        </w:rPr>
      </w:pPr>
    </w:p>
    <w:p w:rsidR="00626B84" w:rsidRPr="006804EE" w:rsidRDefault="00626B84" w:rsidP="00626B84">
      <w:pPr>
        <w:pStyle w:val="af2"/>
        <w:keepNext/>
        <w:numPr>
          <w:ilvl w:val="0"/>
          <w:numId w:val="12"/>
        </w:numPr>
        <w:spacing w:before="260" w:after="260" w:line="360" w:lineRule="auto"/>
        <w:ind w:firstLineChars="0"/>
        <w:jc w:val="left"/>
        <w:outlineLvl w:val="1"/>
        <w:rPr>
          <w:rFonts w:ascii="宋体" w:hAnsi="宋体"/>
          <w:b/>
          <w:bCs/>
          <w:vanish/>
          <w:szCs w:val="21"/>
        </w:rPr>
      </w:pPr>
    </w:p>
    <w:p w:rsidR="00626B84" w:rsidRPr="006804EE" w:rsidRDefault="00626B84" w:rsidP="00626B84">
      <w:pPr>
        <w:pStyle w:val="af2"/>
        <w:keepNext/>
        <w:numPr>
          <w:ilvl w:val="0"/>
          <w:numId w:val="12"/>
        </w:numPr>
        <w:spacing w:before="260" w:after="260" w:line="360" w:lineRule="auto"/>
        <w:ind w:firstLineChars="0"/>
        <w:jc w:val="left"/>
        <w:outlineLvl w:val="1"/>
        <w:rPr>
          <w:rFonts w:ascii="宋体" w:hAnsi="宋体"/>
          <w:b/>
          <w:bCs/>
          <w:vanish/>
          <w:szCs w:val="21"/>
        </w:rPr>
      </w:pPr>
    </w:p>
    <w:p w:rsidR="00626B84" w:rsidRPr="006804EE" w:rsidRDefault="00626B84" w:rsidP="00626B84">
      <w:pPr>
        <w:pStyle w:val="2"/>
        <w:spacing w:line="440" w:lineRule="exact"/>
        <w:rPr>
          <w:sz w:val="21"/>
          <w:szCs w:val="21"/>
        </w:rPr>
      </w:pPr>
      <w:r w:rsidRPr="006804EE">
        <w:rPr>
          <w:rFonts w:hint="eastAsia"/>
          <w:sz w:val="21"/>
          <w:szCs w:val="21"/>
        </w:rPr>
        <w:t>采购</w:t>
      </w:r>
      <w:bookmarkEnd w:id="0"/>
      <w:bookmarkEnd w:id="1"/>
      <w:r w:rsidRPr="006804EE">
        <w:rPr>
          <w:rFonts w:hint="eastAsia"/>
          <w:sz w:val="21"/>
          <w:szCs w:val="21"/>
        </w:rPr>
        <w:t>清单</w:t>
      </w:r>
      <w:bookmarkStart w:id="3" w:name="_Toc414347862"/>
      <w:bookmarkStart w:id="4" w:name="_Toc417566433"/>
      <w:bookmarkStart w:id="5" w:name="_Toc477248551"/>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End w:id="2"/>
    </w:p>
    <w:tbl>
      <w:tblPr>
        <w:tblW w:w="5000" w:type="pct"/>
        <w:tblLook w:val="04A0"/>
      </w:tblPr>
      <w:tblGrid>
        <w:gridCol w:w="1125"/>
        <w:gridCol w:w="5147"/>
        <w:gridCol w:w="1125"/>
        <w:gridCol w:w="1125"/>
      </w:tblGrid>
      <w:tr w:rsidR="00626B84" w:rsidRPr="006804EE" w:rsidTr="007902C4">
        <w:trPr>
          <w:trHeight w:val="28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序号</w:t>
            </w:r>
          </w:p>
        </w:tc>
        <w:tc>
          <w:tcPr>
            <w:tcW w:w="3020"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名称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单位</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数量</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夫兰克-赫兹实验仪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台</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光电效应实验仪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3</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霍尔效应实验组合仪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红外物理特性及应用实验仪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22</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5</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偏振光旋光实验仪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6</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冉绍尔-</w:t>
            </w:r>
            <w:proofErr w:type="gramStart"/>
            <w:r w:rsidRPr="006804EE">
              <w:rPr>
                <w:rFonts w:ascii="宋体" w:hAnsi="宋体" w:cs="宋体" w:hint="eastAsia"/>
                <w:kern w:val="0"/>
                <w:szCs w:val="21"/>
              </w:rPr>
              <w:t>汤森效应</w:t>
            </w:r>
            <w:proofErr w:type="gramEnd"/>
            <w:r w:rsidRPr="006804EE">
              <w:rPr>
                <w:rFonts w:ascii="宋体" w:hAnsi="宋体" w:cs="宋体" w:hint="eastAsia"/>
                <w:kern w:val="0"/>
                <w:szCs w:val="21"/>
              </w:rPr>
              <w:t>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7</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磁电阻传感器与地磁场测量实验仪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8</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半导体激光器特性测量实验仪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9</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液晶器件制备测试系统</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10</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太阳能光伏电池实验系统</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11</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声速测定实验仪</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台</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4</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12</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单色数字全息记录与光学实时再现实验系统</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13</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光学系统像差理论综合实验</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r>
      <w:tr w:rsidR="00626B84" w:rsidRPr="006804EE" w:rsidTr="007902C4">
        <w:trPr>
          <w:trHeight w:val="28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14</w:t>
            </w:r>
          </w:p>
        </w:tc>
        <w:tc>
          <w:tcPr>
            <w:tcW w:w="302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光纤陀螺特性研究及应用综合实验系统</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套</w:t>
            </w:r>
          </w:p>
        </w:tc>
        <w:tc>
          <w:tcPr>
            <w:tcW w:w="660"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2</w:t>
            </w:r>
          </w:p>
        </w:tc>
      </w:tr>
    </w:tbl>
    <w:p w:rsidR="00626B84" w:rsidRPr="006804EE" w:rsidRDefault="00626B84" w:rsidP="00626B84">
      <w:pPr>
        <w:pStyle w:val="2"/>
        <w:spacing w:line="440" w:lineRule="exact"/>
        <w:rPr>
          <w:sz w:val="21"/>
          <w:szCs w:val="21"/>
        </w:rPr>
      </w:pPr>
      <w:r w:rsidRPr="006804EE">
        <w:rPr>
          <w:rFonts w:hint="eastAsia"/>
          <w:sz w:val="21"/>
          <w:szCs w:val="21"/>
        </w:rPr>
        <w:t>技术参数及要求</w:t>
      </w:r>
      <w:bookmarkEnd w:id="3"/>
      <w:bookmarkEnd w:id="4"/>
      <w:bookmarkEnd w:id="5"/>
    </w:p>
    <w:p w:rsidR="00626B84" w:rsidRPr="006804EE" w:rsidRDefault="00626B84" w:rsidP="00626B84">
      <w:r w:rsidRPr="006804EE">
        <w:rPr>
          <w:rFonts w:hint="eastAsia"/>
        </w:rPr>
        <w:t>重要性分为“★”、“</w:t>
      </w:r>
      <w:r w:rsidRPr="006804EE">
        <w:rPr>
          <w:rFonts w:hint="eastAsia"/>
        </w:rPr>
        <w:t>#</w:t>
      </w:r>
      <w:r w:rsidRPr="006804EE">
        <w:rPr>
          <w:rFonts w:hint="eastAsia"/>
        </w:rPr>
        <w:t>”和一般无标示指标。★代表</w:t>
      </w:r>
      <w:proofErr w:type="gramStart"/>
      <w:r w:rsidRPr="006804EE">
        <w:rPr>
          <w:rFonts w:hint="eastAsia"/>
        </w:rPr>
        <w:t>最</w:t>
      </w:r>
      <w:proofErr w:type="gramEnd"/>
      <w:r w:rsidRPr="006804EE">
        <w:rPr>
          <w:rFonts w:hint="eastAsia"/>
        </w:rPr>
        <w:t>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8" w:name="_Toc477248552"/>
      <w:bookmarkEnd w:id="6"/>
    </w:p>
    <w:tbl>
      <w:tblPr>
        <w:tblStyle w:val="a7"/>
        <w:tblW w:w="0" w:type="auto"/>
        <w:tblLook w:val="04A0"/>
      </w:tblPr>
      <w:tblGrid>
        <w:gridCol w:w="675"/>
        <w:gridCol w:w="1701"/>
        <w:gridCol w:w="3544"/>
        <w:gridCol w:w="897"/>
        <w:gridCol w:w="820"/>
        <w:gridCol w:w="885"/>
      </w:tblGrid>
      <w:tr w:rsidR="00626B84" w:rsidRPr="006804EE" w:rsidTr="007902C4">
        <w:tc>
          <w:tcPr>
            <w:tcW w:w="675" w:type="dxa"/>
            <w:vAlign w:val="center"/>
          </w:tcPr>
          <w:p w:rsidR="00626B84" w:rsidRPr="006804EE" w:rsidRDefault="00626B84" w:rsidP="00626B84">
            <w:pPr>
              <w:spacing w:beforeLines="50" w:afterLines="50"/>
              <w:jc w:val="center"/>
              <w:rPr>
                <w:b/>
              </w:rPr>
            </w:pPr>
            <w:r w:rsidRPr="006804EE">
              <w:rPr>
                <w:rFonts w:hint="eastAsia"/>
                <w:b/>
              </w:rPr>
              <w:t>序号</w:t>
            </w:r>
          </w:p>
        </w:tc>
        <w:tc>
          <w:tcPr>
            <w:tcW w:w="1701" w:type="dxa"/>
            <w:vAlign w:val="center"/>
          </w:tcPr>
          <w:p w:rsidR="00626B84" w:rsidRPr="006804EE" w:rsidRDefault="00626B84" w:rsidP="00626B84">
            <w:pPr>
              <w:spacing w:beforeLines="50" w:afterLines="50"/>
              <w:jc w:val="center"/>
              <w:rPr>
                <w:b/>
              </w:rPr>
            </w:pPr>
            <w:r w:rsidRPr="006804EE">
              <w:rPr>
                <w:rFonts w:hint="eastAsia"/>
                <w:b/>
              </w:rPr>
              <w:t>名称</w:t>
            </w:r>
          </w:p>
        </w:tc>
        <w:tc>
          <w:tcPr>
            <w:tcW w:w="3544" w:type="dxa"/>
            <w:vAlign w:val="center"/>
          </w:tcPr>
          <w:p w:rsidR="00626B84" w:rsidRPr="006804EE" w:rsidRDefault="00626B84" w:rsidP="00626B84">
            <w:pPr>
              <w:spacing w:beforeLines="50" w:afterLines="50"/>
              <w:jc w:val="center"/>
              <w:rPr>
                <w:b/>
              </w:rPr>
            </w:pPr>
            <w:r w:rsidRPr="006804EE">
              <w:rPr>
                <w:rFonts w:hint="eastAsia"/>
                <w:b/>
              </w:rPr>
              <w:t>详细技术指标及功能需求</w:t>
            </w:r>
          </w:p>
        </w:tc>
        <w:tc>
          <w:tcPr>
            <w:tcW w:w="897" w:type="dxa"/>
            <w:vAlign w:val="center"/>
          </w:tcPr>
          <w:p w:rsidR="00626B84" w:rsidRPr="006804EE" w:rsidRDefault="00626B84" w:rsidP="00626B84">
            <w:pPr>
              <w:spacing w:beforeLines="50" w:afterLines="50"/>
              <w:jc w:val="center"/>
              <w:rPr>
                <w:b/>
              </w:rPr>
            </w:pPr>
            <w:r w:rsidRPr="006804EE">
              <w:rPr>
                <w:rFonts w:hint="eastAsia"/>
                <w:b/>
              </w:rPr>
              <w:t>单位</w:t>
            </w:r>
          </w:p>
        </w:tc>
        <w:tc>
          <w:tcPr>
            <w:tcW w:w="820" w:type="dxa"/>
            <w:vAlign w:val="center"/>
          </w:tcPr>
          <w:p w:rsidR="00626B84" w:rsidRPr="006804EE" w:rsidRDefault="00626B84" w:rsidP="00626B84">
            <w:pPr>
              <w:spacing w:beforeLines="50" w:afterLines="50"/>
              <w:jc w:val="center"/>
              <w:rPr>
                <w:b/>
              </w:rPr>
            </w:pPr>
            <w:r w:rsidRPr="006804EE">
              <w:rPr>
                <w:rFonts w:hint="eastAsia"/>
                <w:b/>
              </w:rPr>
              <w:t>数量</w:t>
            </w:r>
          </w:p>
        </w:tc>
        <w:tc>
          <w:tcPr>
            <w:tcW w:w="885" w:type="dxa"/>
            <w:vAlign w:val="center"/>
          </w:tcPr>
          <w:p w:rsidR="00626B84" w:rsidRPr="006804EE" w:rsidRDefault="00626B84" w:rsidP="00626B84">
            <w:pPr>
              <w:spacing w:beforeLines="50" w:afterLines="50"/>
              <w:jc w:val="center"/>
              <w:rPr>
                <w:b/>
              </w:rPr>
            </w:pPr>
            <w:r w:rsidRPr="006804EE">
              <w:rPr>
                <w:rFonts w:hint="eastAsia"/>
                <w:b/>
              </w:rPr>
              <w:t>备注</w:t>
            </w:r>
          </w:p>
        </w:tc>
      </w:tr>
      <w:tr w:rsidR="00626B84" w:rsidRPr="006804EE" w:rsidTr="007902C4">
        <w:tc>
          <w:tcPr>
            <w:tcW w:w="675" w:type="dxa"/>
            <w:vAlign w:val="center"/>
          </w:tcPr>
          <w:p w:rsidR="00626B84" w:rsidRPr="006804EE" w:rsidRDefault="00626B84" w:rsidP="00626B84">
            <w:pPr>
              <w:spacing w:beforeLines="50" w:afterLines="50"/>
              <w:jc w:val="center"/>
              <w:rPr>
                <w:b/>
              </w:rPr>
            </w:pPr>
            <w:r w:rsidRPr="006804EE">
              <w:rPr>
                <w:rFonts w:hint="eastAsia"/>
                <w:b/>
              </w:rPr>
              <w:t>1</w:t>
            </w:r>
          </w:p>
        </w:tc>
        <w:tc>
          <w:tcPr>
            <w:tcW w:w="1701" w:type="dxa"/>
            <w:vAlign w:val="center"/>
          </w:tcPr>
          <w:p w:rsidR="00626B84" w:rsidRPr="006804EE" w:rsidRDefault="00626B84" w:rsidP="007902C4">
            <w:pPr>
              <w:jc w:val="left"/>
            </w:pPr>
            <w:r w:rsidRPr="006804EE">
              <w:rPr>
                <w:rFonts w:hint="eastAsia"/>
              </w:rPr>
              <w:t>夫兰克</w:t>
            </w:r>
            <w:r w:rsidRPr="006804EE">
              <w:rPr>
                <w:rFonts w:hint="eastAsia"/>
              </w:rPr>
              <w:t>-</w:t>
            </w:r>
            <w:r w:rsidRPr="006804EE">
              <w:rPr>
                <w:rFonts w:hint="eastAsia"/>
              </w:rPr>
              <w:t>赫兹实验仪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、夫兰克—赫兹管</w:t>
            </w:r>
            <w:r w:rsidRPr="006804EE">
              <w:rPr>
                <w:rFonts w:hint="eastAsia"/>
              </w:rPr>
              <w:t xml:space="preserve">: </w:t>
            </w:r>
            <w:r w:rsidRPr="006804EE">
              <w:rPr>
                <w:rFonts w:hint="eastAsia"/>
              </w:rPr>
              <w:t>氩管，管子结构：</w:t>
            </w:r>
            <w:r w:rsidRPr="006804EE">
              <w:rPr>
                <w:rFonts w:hint="eastAsia"/>
              </w:rPr>
              <w:t>4</w:t>
            </w:r>
            <w:r w:rsidRPr="006804EE">
              <w:rPr>
                <w:rFonts w:hint="eastAsia"/>
              </w:rPr>
              <w:t>级，寿命≥</w:t>
            </w:r>
            <w:r w:rsidRPr="006804EE">
              <w:rPr>
                <w:rFonts w:hint="eastAsia"/>
              </w:rPr>
              <w:t>3000hrs</w:t>
            </w:r>
            <w:r w:rsidRPr="006804EE">
              <w:rPr>
                <w:rFonts w:hint="eastAsia"/>
              </w:rPr>
              <w:t>，不需加热；具有电源短路、过流保护装置，并具有声音报警功能；</w:t>
            </w:r>
          </w:p>
          <w:p w:rsidR="00626B84" w:rsidRPr="006804EE" w:rsidRDefault="00626B84" w:rsidP="007902C4">
            <w:pPr>
              <w:jc w:val="left"/>
            </w:pPr>
            <w:r w:rsidRPr="006804EE">
              <w:rPr>
                <w:rFonts w:hint="eastAsia"/>
              </w:rPr>
              <w:t>2</w:t>
            </w:r>
            <w:r w:rsidRPr="006804EE">
              <w:rPr>
                <w:rFonts w:hint="eastAsia"/>
              </w:rPr>
              <w:t>、电压显示：三位半数显；</w:t>
            </w:r>
          </w:p>
          <w:p w:rsidR="00626B84" w:rsidRPr="006804EE" w:rsidRDefault="00626B84" w:rsidP="007902C4">
            <w:pPr>
              <w:jc w:val="left"/>
            </w:pPr>
            <w:r w:rsidRPr="006804EE">
              <w:rPr>
                <w:rFonts w:hint="eastAsia"/>
              </w:rPr>
              <w:t>3</w:t>
            </w:r>
            <w:r w:rsidRPr="006804EE">
              <w:rPr>
                <w:rFonts w:hint="eastAsia"/>
              </w:rPr>
              <w:t>、灯丝电压：</w:t>
            </w:r>
            <w:r w:rsidRPr="006804EE">
              <w:rPr>
                <w:rFonts w:hint="eastAsia"/>
              </w:rPr>
              <w:t>DC 0</w:t>
            </w:r>
            <w:r w:rsidRPr="006804EE">
              <w:rPr>
                <w:rFonts w:hint="eastAsia"/>
              </w:rPr>
              <w:t>～</w:t>
            </w:r>
            <w:r w:rsidRPr="006804EE">
              <w:rPr>
                <w:rFonts w:hint="eastAsia"/>
              </w:rPr>
              <w:t>6.3V</w:t>
            </w:r>
            <w:r w:rsidRPr="006804EE">
              <w:rPr>
                <w:rFonts w:hint="eastAsia"/>
              </w:rPr>
              <w:t>，±</w:t>
            </w:r>
            <w:r w:rsidRPr="006804EE">
              <w:rPr>
                <w:rFonts w:hint="eastAsia"/>
              </w:rPr>
              <w:t>1%</w:t>
            </w:r>
            <w:r w:rsidRPr="006804EE">
              <w:rPr>
                <w:rFonts w:hint="eastAsia"/>
              </w:rPr>
              <w:t>；</w:t>
            </w:r>
            <w:r w:rsidRPr="006804EE">
              <w:rPr>
                <w:rFonts w:hint="eastAsia"/>
              </w:rPr>
              <w:t xml:space="preserve">     </w:t>
            </w:r>
          </w:p>
          <w:p w:rsidR="00626B84" w:rsidRPr="006804EE" w:rsidRDefault="00626B84" w:rsidP="007902C4">
            <w:pPr>
              <w:jc w:val="left"/>
            </w:pPr>
            <w:r w:rsidRPr="006804EE">
              <w:rPr>
                <w:rFonts w:hint="eastAsia"/>
              </w:rPr>
              <w:t>4</w:t>
            </w:r>
            <w:r w:rsidRPr="006804EE">
              <w:rPr>
                <w:rFonts w:hint="eastAsia"/>
              </w:rPr>
              <w:t>、第一栅压：</w:t>
            </w:r>
            <w:r w:rsidRPr="006804EE">
              <w:rPr>
                <w:rFonts w:hint="eastAsia"/>
              </w:rPr>
              <w:t>DC 0</w:t>
            </w:r>
            <w:r w:rsidRPr="006804EE">
              <w:rPr>
                <w:rFonts w:hint="eastAsia"/>
              </w:rPr>
              <w:t>～</w:t>
            </w:r>
            <w:r w:rsidRPr="006804EE">
              <w:rPr>
                <w:rFonts w:hint="eastAsia"/>
              </w:rPr>
              <w:t>5V</w:t>
            </w:r>
            <w:r w:rsidRPr="006804EE">
              <w:rPr>
                <w:rFonts w:hint="eastAsia"/>
              </w:rPr>
              <w:t>，±</w:t>
            </w:r>
            <w:r w:rsidRPr="006804EE">
              <w:rPr>
                <w:rFonts w:hint="eastAsia"/>
              </w:rPr>
              <w:t>1%</w:t>
            </w:r>
            <w:r w:rsidRPr="006804EE">
              <w:rPr>
                <w:rFonts w:hint="eastAsia"/>
              </w:rPr>
              <w:t>；</w:t>
            </w:r>
          </w:p>
          <w:p w:rsidR="00626B84" w:rsidRPr="006804EE" w:rsidRDefault="00626B84" w:rsidP="007902C4">
            <w:pPr>
              <w:jc w:val="left"/>
            </w:pPr>
            <w:r w:rsidRPr="006804EE">
              <w:rPr>
                <w:rFonts w:hint="eastAsia"/>
              </w:rPr>
              <w:t>5</w:t>
            </w:r>
            <w:r w:rsidRPr="006804EE">
              <w:rPr>
                <w:rFonts w:hint="eastAsia"/>
              </w:rPr>
              <w:t>、第二栅压：</w:t>
            </w:r>
            <w:r w:rsidRPr="006804EE">
              <w:rPr>
                <w:rFonts w:hint="eastAsia"/>
              </w:rPr>
              <w:t>DC 0</w:t>
            </w:r>
            <w:r w:rsidRPr="006804EE">
              <w:rPr>
                <w:rFonts w:hint="eastAsia"/>
              </w:rPr>
              <w:t>～</w:t>
            </w:r>
            <w:r w:rsidRPr="006804EE">
              <w:rPr>
                <w:rFonts w:hint="eastAsia"/>
              </w:rPr>
              <w:t>100V</w:t>
            </w:r>
            <w:r w:rsidRPr="006804EE">
              <w:rPr>
                <w:rFonts w:hint="eastAsia"/>
              </w:rPr>
              <w:t>，±</w:t>
            </w:r>
            <w:r w:rsidRPr="006804EE">
              <w:rPr>
                <w:rFonts w:hint="eastAsia"/>
              </w:rPr>
              <w:t>1%</w:t>
            </w:r>
            <w:r w:rsidRPr="006804EE">
              <w:rPr>
                <w:rFonts w:hint="eastAsia"/>
              </w:rPr>
              <w:t>，该电压可设置为接计算机自动扫描、接示波器自动扫描以及手动扫描。</w:t>
            </w:r>
          </w:p>
          <w:p w:rsidR="00626B84" w:rsidRPr="006804EE" w:rsidRDefault="00626B84" w:rsidP="007902C4">
            <w:pPr>
              <w:jc w:val="left"/>
            </w:pPr>
            <w:r w:rsidRPr="006804EE">
              <w:rPr>
                <w:rFonts w:hint="eastAsia"/>
              </w:rPr>
              <w:t>（</w:t>
            </w:r>
            <w:r w:rsidRPr="006804EE">
              <w:rPr>
                <w:rFonts w:hint="eastAsia"/>
              </w:rPr>
              <w:t>1</w:t>
            </w:r>
            <w:r w:rsidRPr="006804EE">
              <w:rPr>
                <w:rFonts w:hint="eastAsia"/>
              </w:rPr>
              <w:t>）手动扫描测量步距为</w:t>
            </w:r>
            <w:r w:rsidRPr="006804EE">
              <w:rPr>
                <w:rFonts w:hint="eastAsia"/>
              </w:rPr>
              <w:t>0.5V</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）接示波器自动扫描时，测量步距为</w:t>
            </w:r>
            <w:r w:rsidRPr="006804EE">
              <w:rPr>
                <w:rFonts w:hint="eastAsia"/>
              </w:rPr>
              <w:t>0.2V</w:t>
            </w:r>
            <w:r w:rsidRPr="006804EE">
              <w:rPr>
                <w:rFonts w:hint="eastAsia"/>
              </w:rPr>
              <w:t>，扫描时间步距为</w:t>
            </w:r>
            <w:r w:rsidRPr="006804EE">
              <w:rPr>
                <w:rFonts w:hint="eastAsia"/>
              </w:rPr>
              <w:t>0.4s</w:t>
            </w:r>
            <w:r w:rsidRPr="006804EE">
              <w:rPr>
                <w:rFonts w:hint="eastAsia"/>
              </w:rPr>
              <w:t>；</w:t>
            </w:r>
          </w:p>
          <w:p w:rsidR="00626B84" w:rsidRPr="006804EE" w:rsidRDefault="00626B84" w:rsidP="007902C4">
            <w:pPr>
              <w:jc w:val="left"/>
            </w:pPr>
            <w:r w:rsidRPr="006804EE">
              <w:rPr>
                <w:rFonts w:hint="eastAsia"/>
              </w:rPr>
              <w:t>（</w:t>
            </w:r>
            <w:r w:rsidRPr="006804EE">
              <w:rPr>
                <w:rFonts w:hint="eastAsia"/>
              </w:rPr>
              <w:t>3</w:t>
            </w:r>
            <w:r w:rsidRPr="006804EE">
              <w:rPr>
                <w:rFonts w:hint="eastAsia"/>
              </w:rPr>
              <w:t>）接计算机自动扫描时，测试步距可调</w:t>
            </w:r>
            <w:r w:rsidRPr="006804EE">
              <w:rPr>
                <w:rFonts w:hint="eastAsia"/>
              </w:rPr>
              <w:t>0.1</w:t>
            </w:r>
            <w:r w:rsidRPr="006804EE">
              <w:rPr>
                <w:rFonts w:hint="eastAsia"/>
              </w:rPr>
              <w:t>～</w:t>
            </w:r>
            <w:r w:rsidRPr="006804EE">
              <w:rPr>
                <w:rFonts w:hint="eastAsia"/>
              </w:rPr>
              <w:t>2.0V</w:t>
            </w:r>
            <w:r w:rsidRPr="006804EE">
              <w:rPr>
                <w:rFonts w:hint="eastAsia"/>
              </w:rPr>
              <w:t>，扫描时间步距可调</w:t>
            </w:r>
            <w:r w:rsidRPr="006804EE">
              <w:rPr>
                <w:rFonts w:hint="eastAsia"/>
              </w:rPr>
              <w:t>0.5~5.0s</w:t>
            </w:r>
            <w:r w:rsidRPr="006804EE">
              <w:rPr>
                <w:rFonts w:hint="eastAsia"/>
              </w:rPr>
              <w:t>。</w:t>
            </w:r>
          </w:p>
          <w:p w:rsidR="00626B84" w:rsidRPr="006804EE" w:rsidRDefault="00626B84" w:rsidP="007902C4">
            <w:pPr>
              <w:jc w:val="left"/>
            </w:pPr>
            <w:r w:rsidRPr="006804EE">
              <w:rPr>
                <w:rFonts w:hint="eastAsia"/>
              </w:rPr>
              <w:lastRenderedPageBreak/>
              <w:t>6</w:t>
            </w:r>
            <w:r w:rsidRPr="006804EE">
              <w:rPr>
                <w:rFonts w:hint="eastAsia"/>
              </w:rPr>
              <w:t>、拒斥电压：</w:t>
            </w:r>
            <w:r w:rsidRPr="006804EE">
              <w:rPr>
                <w:rFonts w:hint="eastAsia"/>
              </w:rPr>
              <w:t>DC 0</w:t>
            </w:r>
            <w:r w:rsidRPr="006804EE">
              <w:rPr>
                <w:rFonts w:hint="eastAsia"/>
              </w:rPr>
              <w:t>～</w:t>
            </w:r>
            <w:r w:rsidRPr="006804EE">
              <w:rPr>
                <w:rFonts w:hint="eastAsia"/>
              </w:rPr>
              <w:t>12V</w:t>
            </w:r>
            <w:r w:rsidRPr="006804EE">
              <w:rPr>
                <w:rFonts w:hint="eastAsia"/>
              </w:rPr>
              <w:t>，</w:t>
            </w:r>
            <w:r w:rsidRPr="006804EE">
              <w:rPr>
                <w:rFonts w:hint="eastAsia"/>
              </w:rPr>
              <w:t xml:space="preserve"> </w:t>
            </w:r>
            <w:r w:rsidRPr="006804EE">
              <w:rPr>
                <w:rFonts w:hint="eastAsia"/>
              </w:rPr>
              <w:t>±</w:t>
            </w:r>
            <w:r w:rsidRPr="006804EE">
              <w:rPr>
                <w:rFonts w:hint="eastAsia"/>
              </w:rPr>
              <w:t>1%</w:t>
            </w:r>
            <w:r w:rsidRPr="006804EE">
              <w:rPr>
                <w:rFonts w:hint="eastAsia"/>
              </w:rPr>
              <w:t>；</w:t>
            </w:r>
            <w:r w:rsidRPr="006804EE">
              <w:rPr>
                <w:rFonts w:hint="eastAsia"/>
              </w:rPr>
              <w:t xml:space="preserve"> </w:t>
            </w:r>
          </w:p>
          <w:p w:rsidR="00626B84" w:rsidRPr="006804EE" w:rsidRDefault="00626B84" w:rsidP="007902C4">
            <w:pPr>
              <w:jc w:val="left"/>
            </w:pPr>
            <w:r w:rsidRPr="006804EE">
              <w:rPr>
                <w:rFonts w:hint="eastAsia"/>
              </w:rPr>
              <w:t>7</w:t>
            </w:r>
            <w:r w:rsidRPr="006804EE">
              <w:rPr>
                <w:rFonts w:hint="eastAsia"/>
              </w:rPr>
              <w:t>、微电流测量仪（三位半数显）：测量范围：</w:t>
            </w:r>
            <w:r w:rsidRPr="006804EE">
              <w:rPr>
                <w:rFonts w:hint="eastAsia"/>
              </w:rPr>
              <w:t>10-6</w:t>
            </w:r>
            <w:r w:rsidRPr="006804EE">
              <w:rPr>
                <w:rFonts w:hint="eastAsia"/>
              </w:rPr>
              <w:t>～</w:t>
            </w:r>
            <w:r w:rsidRPr="006804EE">
              <w:rPr>
                <w:rFonts w:hint="eastAsia"/>
              </w:rPr>
              <w:t>10-9A</w:t>
            </w:r>
            <w:r w:rsidRPr="006804EE">
              <w:rPr>
                <w:rFonts w:hint="eastAsia"/>
              </w:rPr>
              <w:t>，±</w:t>
            </w:r>
            <w:r w:rsidRPr="006804EE">
              <w:rPr>
                <w:rFonts w:hint="eastAsia"/>
              </w:rPr>
              <w:t>1%</w:t>
            </w:r>
            <w:r w:rsidRPr="006804EE">
              <w:rPr>
                <w:rFonts w:hint="eastAsia"/>
              </w:rPr>
              <w:t>；</w:t>
            </w:r>
          </w:p>
          <w:p w:rsidR="00626B84" w:rsidRPr="006804EE" w:rsidRDefault="00626B84" w:rsidP="007902C4">
            <w:pPr>
              <w:jc w:val="left"/>
            </w:pPr>
            <w:r w:rsidRPr="006804EE">
              <w:rPr>
                <w:rFonts w:hint="eastAsia"/>
              </w:rPr>
              <w:t>8</w:t>
            </w:r>
            <w:r w:rsidRPr="006804EE">
              <w:rPr>
                <w:rFonts w:hint="eastAsia"/>
              </w:rPr>
              <w:t>、电源电压：～</w:t>
            </w:r>
            <w:r w:rsidRPr="006804EE">
              <w:rPr>
                <w:rFonts w:hint="eastAsia"/>
              </w:rPr>
              <w:t>220V,50Hz</w:t>
            </w:r>
            <w:r w:rsidRPr="006804EE">
              <w:rPr>
                <w:rFonts w:hint="eastAsia"/>
              </w:rPr>
              <w:t>，最大电源电流：</w:t>
            </w:r>
            <w:r w:rsidRPr="006804EE">
              <w:rPr>
                <w:rFonts w:hint="eastAsia"/>
              </w:rPr>
              <w:t xml:space="preserve">0.5A </w:t>
            </w:r>
            <w:r w:rsidRPr="006804EE">
              <w:rPr>
                <w:rFonts w:hint="eastAsia"/>
              </w:rPr>
              <w:t>，保险管：</w:t>
            </w:r>
            <w:r w:rsidRPr="006804EE">
              <w:rPr>
                <w:rFonts w:hint="eastAsia"/>
              </w:rPr>
              <w:t xml:space="preserve"> 1.25A</w:t>
            </w:r>
            <w:r w:rsidRPr="006804EE">
              <w:rPr>
                <w:rFonts w:hint="eastAsia"/>
              </w:rPr>
              <w:t>；</w:t>
            </w:r>
          </w:p>
          <w:p w:rsidR="00626B84" w:rsidRPr="006804EE" w:rsidRDefault="00626B84" w:rsidP="007902C4">
            <w:pPr>
              <w:jc w:val="left"/>
            </w:pPr>
            <w:r w:rsidRPr="006804EE">
              <w:rPr>
                <w:rFonts w:hint="eastAsia"/>
              </w:rPr>
              <w:t>9</w:t>
            </w:r>
            <w:r w:rsidRPr="006804EE">
              <w:rPr>
                <w:rFonts w:hint="eastAsia"/>
              </w:rPr>
              <w:t>、首创实验过程可参与观察，手动、半自动、示波器自动测量及微机自动测量相结合的多种实验方式；</w:t>
            </w:r>
          </w:p>
          <w:p w:rsidR="00626B84" w:rsidRPr="006804EE" w:rsidRDefault="00626B84" w:rsidP="007902C4">
            <w:pPr>
              <w:jc w:val="left"/>
            </w:pPr>
            <w:r w:rsidRPr="006804EE">
              <w:rPr>
                <w:rFonts w:hint="eastAsia"/>
              </w:rPr>
              <w:t>10</w:t>
            </w:r>
            <w:r w:rsidRPr="006804EE">
              <w:rPr>
                <w:rFonts w:hint="eastAsia"/>
              </w:rPr>
              <w:t>、配实验软件；</w:t>
            </w:r>
          </w:p>
          <w:p w:rsidR="00626B84" w:rsidRPr="006804EE" w:rsidRDefault="00626B84" w:rsidP="007902C4">
            <w:pPr>
              <w:jc w:val="left"/>
            </w:pPr>
            <w:r w:rsidRPr="006804EE">
              <w:rPr>
                <w:rFonts w:hint="eastAsia"/>
              </w:rPr>
              <w:t>11</w:t>
            </w:r>
            <w:r w:rsidRPr="006804EE">
              <w:rPr>
                <w:rFonts w:hint="eastAsia"/>
              </w:rPr>
              <w:t>、增配外置式夫兰克</w:t>
            </w:r>
            <w:r w:rsidRPr="006804EE">
              <w:rPr>
                <w:rFonts w:hint="eastAsia"/>
              </w:rPr>
              <w:t>-</w:t>
            </w:r>
            <w:r w:rsidRPr="006804EE">
              <w:rPr>
                <w:rFonts w:hint="eastAsia"/>
              </w:rPr>
              <w:t>赫兹实验装置及夫兰克氩管；</w:t>
            </w:r>
          </w:p>
          <w:p w:rsidR="00626B84" w:rsidRPr="006804EE" w:rsidRDefault="00626B84" w:rsidP="007902C4">
            <w:pPr>
              <w:jc w:val="left"/>
            </w:pPr>
            <w:r w:rsidRPr="006804EE">
              <w:rPr>
                <w:rFonts w:hint="eastAsia"/>
              </w:rPr>
              <w:t>12</w:t>
            </w:r>
            <w:r w:rsidRPr="006804EE">
              <w:rPr>
                <w:rFonts w:hint="eastAsia"/>
              </w:rPr>
              <w:t>、仪器采用长寿命的独立按键。</w:t>
            </w:r>
          </w:p>
        </w:tc>
        <w:tc>
          <w:tcPr>
            <w:tcW w:w="897" w:type="dxa"/>
            <w:vAlign w:val="center"/>
          </w:tcPr>
          <w:p w:rsidR="00626B84" w:rsidRPr="006804EE" w:rsidRDefault="00626B84" w:rsidP="007902C4">
            <w:pPr>
              <w:jc w:val="center"/>
            </w:pPr>
            <w:r w:rsidRPr="006804EE">
              <w:lastRenderedPageBreak/>
              <w:t>台</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626B84">
            <w:pPr>
              <w:spacing w:beforeLines="50" w:afterLines="50"/>
              <w:jc w:val="center"/>
              <w:rPr>
                <w:b/>
              </w:rP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2</w:t>
            </w:r>
          </w:p>
        </w:tc>
        <w:tc>
          <w:tcPr>
            <w:tcW w:w="1701" w:type="dxa"/>
            <w:vAlign w:val="center"/>
          </w:tcPr>
          <w:p w:rsidR="00626B84" w:rsidRPr="006804EE" w:rsidRDefault="00626B84" w:rsidP="007902C4">
            <w:pPr>
              <w:jc w:val="center"/>
            </w:pPr>
            <w:r w:rsidRPr="006804EE">
              <w:rPr>
                <w:rFonts w:hint="eastAsia"/>
              </w:rPr>
              <w:t>光电效应实验仪</w:t>
            </w:r>
          </w:p>
        </w:tc>
        <w:tc>
          <w:tcPr>
            <w:tcW w:w="3544" w:type="dxa"/>
            <w:vAlign w:val="center"/>
          </w:tcPr>
          <w:p w:rsidR="00626B84" w:rsidRPr="006804EE" w:rsidRDefault="00626B84" w:rsidP="007902C4">
            <w:r w:rsidRPr="006804EE">
              <w:rPr>
                <w:rFonts w:hint="eastAsia"/>
              </w:rPr>
              <w:t>1</w:t>
            </w:r>
            <w:r w:rsidRPr="006804EE">
              <w:rPr>
                <w:rFonts w:hint="eastAsia"/>
              </w:rPr>
              <w:t>、微电流放大器：</w:t>
            </w:r>
          </w:p>
          <w:p w:rsidR="00626B84" w:rsidRPr="006804EE" w:rsidRDefault="00626B84" w:rsidP="007902C4">
            <w:r w:rsidRPr="006804EE">
              <w:rPr>
                <w:rFonts w:hint="eastAsia"/>
              </w:rPr>
              <w:t>（</w:t>
            </w:r>
            <w:r w:rsidRPr="006804EE">
              <w:rPr>
                <w:rFonts w:hint="eastAsia"/>
              </w:rPr>
              <w:t>1</w:t>
            </w:r>
            <w:r w:rsidRPr="006804EE">
              <w:rPr>
                <w:rFonts w:hint="eastAsia"/>
              </w:rPr>
              <w:t>）电流测量范围</w:t>
            </w:r>
            <w:r w:rsidRPr="006804EE">
              <w:rPr>
                <w:rFonts w:hint="eastAsia"/>
              </w:rPr>
              <w:t>:10-8</w:t>
            </w:r>
            <w:r w:rsidRPr="006804EE">
              <w:rPr>
                <w:rFonts w:hint="eastAsia"/>
              </w:rPr>
              <w:t>～</w:t>
            </w:r>
            <w:r w:rsidRPr="006804EE">
              <w:rPr>
                <w:rFonts w:hint="eastAsia"/>
              </w:rPr>
              <w:t>10-13 A</w:t>
            </w:r>
            <w:r w:rsidRPr="006804EE">
              <w:rPr>
                <w:rFonts w:hint="eastAsia"/>
              </w:rPr>
              <w:t>，分</w:t>
            </w:r>
            <w:r w:rsidRPr="006804EE">
              <w:rPr>
                <w:rFonts w:hint="eastAsia"/>
              </w:rPr>
              <w:t>6</w:t>
            </w:r>
            <w:r w:rsidRPr="006804EE">
              <w:rPr>
                <w:rFonts w:hint="eastAsia"/>
              </w:rPr>
              <w:t>档</w:t>
            </w:r>
            <w:r w:rsidRPr="006804EE">
              <w:rPr>
                <w:rFonts w:hint="eastAsia"/>
              </w:rPr>
              <w:t>,</w:t>
            </w:r>
            <w:r w:rsidRPr="006804EE">
              <w:rPr>
                <w:rFonts w:hint="eastAsia"/>
              </w:rPr>
              <w:t>三位</w:t>
            </w:r>
            <w:proofErr w:type="gramStart"/>
            <w:r w:rsidRPr="006804EE">
              <w:rPr>
                <w:rFonts w:hint="eastAsia"/>
              </w:rPr>
              <w:t>半数显</w:t>
            </w:r>
            <w:proofErr w:type="gramEnd"/>
            <w:r w:rsidRPr="006804EE">
              <w:rPr>
                <w:rFonts w:hint="eastAsia"/>
              </w:rPr>
              <w:t xml:space="preserve">, </w:t>
            </w:r>
            <w:r w:rsidRPr="006804EE">
              <w:rPr>
                <w:rFonts w:hint="eastAsia"/>
              </w:rPr>
              <w:t>★最小</w:t>
            </w:r>
            <w:proofErr w:type="gramStart"/>
            <w:r w:rsidRPr="006804EE">
              <w:rPr>
                <w:rFonts w:hint="eastAsia"/>
              </w:rPr>
              <w:t>显示位</w:t>
            </w:r>
            <w:proofErr w:type="gramEnd"/>
            <w:r w:rsidRPr="006804EE">
              <w:rPr>
                <w:rFonts w:hint="eastAsia"/>
              </w:rPr>
              <w:t>10-14 A</w:t>
            </w:r>
            <w:r w:rsidRPr="006804EE">
              <w:rPr>
                <w:rFonts w:hint="eastAsia"/>
              </w:rPr>
              <w:t>；（</w:t>
            </w:r>
            <w:r w:rsidRPr="006804EE">
              <w:rPr>
                <w:rFonts w:hint="eastAsia"/>
              </w:rPr>
              <w:t>2</w:t>
            </w:r>
            <w:r w:rsidRPr="006804EE">
              <w:rPr>
                <w:rFonts w:hint="eastAsia"/>
              </w:rPr>
              <w:t>）零漂：开机</w:t>
            </w:r>
            <w:r w:rsidRPr="006804EE">
              <w:rPr>
                <w:rFonts w:hint="eastAsia"/>
              </w:rPr>
              <w:t>20</w:t>
            </w:r>
            <w:r w:rsidRPr="006804EE">
              <w:rPr>
                <w:rFonts w:hint="eastAsia"/>
              </w:rPr>
              <w:t>分钟后</w:t>
            </w:r>
            <w:r w:rsidRPr="006804EE">
              <w:rPr>
                <w:rFonts w:hint="eastAsia"/>
              </w:rPr>
              <w:t>,30</w:t>
            </w:r>
            <w:r w:rsidRPr="006804EE">
              <w:rPr>
                <w:rFonts w:hint="eastAsia"/>
              </w:rPr>
              <w:t>分钟内不大于满度读数的±</w:t>
            </w:r>
            <w:r w:rsidRPr="006804EE">
              <w:rPr>
                <w:rFonts w:hint="eastAsia"/>
              </w:rPr>
              <w:t>0.2%</w:t>
            </w:r>
            <w:r w:rsidRPr="006804EE">
              <w:rPr>
                <w:rFonts w:hint="eastAsia"/>
              </w:rPr>
              <w:t>（</w:t>
            </w:r>
            <w:r w:rsidRPr="006804EE">
              <w:rPr>
                <w:rFonts w:hint="eastAsia"/>
              </w:rPr>
              <w:t>10-13A</w:t>
            </w:r>
            <w:r w:rsidRPr="006804EE">
              <w:rPr>
                <w:rFonts w:hint="eastAsia"/>
              </w:rPr>
              <w:t>档）；</w:t>
            </w:r>
          </w:p>
          <w:p w:rsidR="00626B84" w:rsidRPr="006804EE" w:rsidRDefault="00626B84" w:rsidP="007902C4">
            <w:r w:rsidRPr="006804EE">
              <w:rPr>
                <w:rFonts w:hint="eastAsia"/>
              </w:rPr>
              <w:t>2</w:t>
            </w:r>
            <w:r w:rsidRPr="006804EE">
              <w:rPr>
                <w:rFonts w:hint="eastAsia"/>
              </w:rPr>
              <w:t>、光电管工作电源：电压调节范围：</w:t>
            </w:r>
            <w:r w:rsidRPr="006804EE">
              <w:rPr>
                <w:rFonts w:hint="eastAsia"/>
              </w:rPr>
              <w:t xml:space="preserve">-2~0V, -2~+30V, </w:t>
            </w:r>
            <w:r w:rsidRPr="006804EE">
              <w:rPr>
                <w:rFonts w:hint="eastAsia"/>
              </w:rPr>
              <w:t>分</w:t>
            </w:r>
            <w:r w:rsidRPr="006804EE">
              <w:rPr>
                <w:rFonts w:hint="eastAsia"/>
              </w:rPr>
              <w:t>2</w:t>
            </w:r>
            <w:r w:rsidRPr="006804EE">
              <w:rPr>
                <w:rFonts w:hint="eastAsia"/>
              </w:rPr>
              <w:t>档，三位半数显，稳定度≤</w:t>
            </w:r>
            <w:r w:rsidRPr="006804EE">
              <w:rPr>
                <w:rFonts w:hint="eastAsia"/>
              </w:rPr>
              <w:t>0.1%</w:t>
            </w:r>
          </w:p>
          <w:p w:rsidR="00626B84" w:rsidRPr="006804EE" w:rsidRDefault="00626B84" w:rsidP="007902C4">
            <w:r w:rsidRPr="006804EE">
              <w:rPr>
                <w:rFonts w:hint="eastAsia"/>
              </w:rPr>
              <w:t>3</w:t>
            </w:r>
            <w:r w:rsidRPr="006804EE">
              <w:rPr>
                <w:rFonts w:hint="eastAsia"/>
              </w:rPr>
              <w:t>、光电管：</w:t>
            </w:r>
          </w:p>
          <w:p w:rsidR="00626B84" w:rsidRPr="006804EE" w:rsidRDefault="00626B84" w:rsidP="007902C4">
            <w:r w:rsidRPr="006804EE">
              <w:rPr>
                <w:rFonts w:hint="eastAsia"/>
              </w:rPr>
              <w:t>（</w:t>
            </w:r>
            <w:r w:rsidRPr="006804EE">
              <w:rPr>
                <w:rFonts w:hint="eastAsia"/>
              </w:rPr>
              <w:t>1</w:t>
            </w:r>
            <w:r w:rsidRPr="006804EE">
              <w:rPr>
                <w:rFonts w:hint="eastAsia"/>
              </w:rPr>
              <w:t>）光谱响应范围：</w:t>
            </w:r>
            <w:r w:rsidRPr="006804EE">
              <w:rPr>
                <w:rFonts w:hint="eastAsia"/>
              </w:rPr>
              <w:t>320</w:t>
            </w:r>
            <w:r w:rsidRPr="006804EE">
              <w:rPr>
                <w:rFonts w:hint="eastAsia"/>
              </w:rPr>
              <w:t>—</w:t>
            </w:r>
            <w:r w:rsidRPr="006804EE">
              <w:rPr>
                <w:rFonts w:hint="eastAsia"/>
              </w:rPr>
              <w:t>700nm</w:t>
            </w:r>
            <w:r w:rsidRPr="006804EE">
              <w:rPr>
                <w:rFonts w:hint="eastAsia"/>
              </w:rPr>
              <w:t>；（</w:t>
            </w:r>
            <w:r w:rsidRPr="006804EE">
              <w:rPr>
                <w:rFonts w:hint="eastAsia"/>
              </w:rPr>
              <w:t>2</w:t>
            </w:r>
            <w:r w:rsidRPr="006804EE">
              <w:rPr>
                <w:rFonts w:hint="eastAsia"/>
              </w:rPr>
              <w:t>）最小阴极灵敏度≥</w:t>
            </w:r>
            <w:r w:rsidRPr="006804EE">
              <w:rPr>
                <w:rFonts w:hint="eastAsia"/>
              </w:rPr>
              <w:t xml:space="preserve">1µA/Lm  </w:t>
            </w:r>
            <w:r w:rsidRPr="006804EE">
              <w:rPr>
                <w:rFonts w:hint="eastAsia"/>
              </w:rPr>
              <w:t>阳极</w:t>
            </w:r>
            <w:r w:rsidRPr="006804EE">
              <w:rPr>
                <w:rFonts w:hint="eastAsia"/>
              </w:rPr>
              <w:t>:</w:t>
            </w:r>
            <w:r w:rsidRPr="006804EE">
              <w:rPr>
                <w:rFonts w:hint="eastAsia"/>
              </w:rPr>
              <w:t>镍圈；（</w:t>
            </w:r>
            <w:r w:rsidRPr="006804EE">
              <w:rPr>
                <w:rFonts w:hint="eastAsia"/>
              </w:rPr>
              <w:t>3</w:t>
            </w:r>
            <w:r w:rsidRPr="006804EE">
              <w:rPr>
                <w:rFonts w:hint="eastAsia"/>
              </w:rPr>
              <w:t>）暗电流：</w:t>
            </w:r>
            <w:r w:rsidRPr="006804EE">
              <w:rPr>
                <w:rFonts w:hint="eastAsia"/>
              </w:rPr>
              <w:t>I</w:t>
            </w:r>
            <w:r w:rsidRPr="006804EE">
              <w:rPr>
                <w:rFonts w:hint="eastAsia"/>
              </w:rPr>
              <w:t>≤</w:t>
            </w:r>
            <w:r w:rsidRPr="006804EE">
              <w:rPr>
                <w:rFonts w:hint="eastAsia"/>
              </w:rPr>
              <w:t>2</w:t>
            </w:r>
            <w:r w:rsidRPr="006804EE">
              <w:rPr>
                <w:rFonts w:hint="eastAsia"/>
              </w:rPr>
              <w:t>×</w:t>
            </w:r>
            <w:r w:rsidRPr="006804EE">
              <w:rPr>
                <w:rFonts w:hint="eastAsia"/>
              </w:rPr>
              <w:t>10-12 A</w:t>
            </w:r>
            <w:r w:rsidRPr="006804EE">
              <w:rPr>
                <w:rFonts w:hint="eastAsia"/>
              </w:rPr>
              <w:t>（</w:t>
            </w:r>
            <w:r w:rsidRPr="006804EE">
              <w:rPr>
                <w:rFonts w:hint="eastAsia"/>
              </w:rPr>
              <w:t>-2V</w:t>
            </w:r>
            <w:r w:rsidRPr="006804EE">
              <w:rPr>
                <w:rFonts w:hint="eastAsia"/>
              </w:rPr>
              <w:t>≤</w:t>
            </w:r>
            <w:r w:rsidRPr="006804EE">
              <w:rPr>
                <w:rFonts w:hint="eastAsia"/>
              </w:rPr>
              <w:t>UAK</w:t>
            </w:r>
            <w:r w:rsidRPr="006804EE">
              <w:rPr>
                <w:rFonts w:hint="eastAsia"/>
              </w:rPr>
              <w:t>≤</w:t>
            </w:r>
            <w:r w:rsidRPr="006804EE">
              <w:rPr>
                <w:rFonts w:hint="eastAsia"/>
              </w:rPr>
              <w:t>0V</w:t>
            </w:r>
            <w:r w:rsidRPr="006804EE">
              <w:rPr>
                <w:rFonts w:hint="eastAsia"/>
              </w:rPr>
              <w:t>）；</w:t>
            </w:r>
          </w:p>
          <w:p w:rsidR="00626B84" w:rsidRPr="006804EE" w:rsidRDefault="00626B84" w:rsidP="007902C4">
            <w:r w:rsidRPr="006804EE">
              <w:rPr>
                <w:rFonts w:hint="eastAsia"/>
              </w:rPr>
              <w:t>4</w:t>
            </w:r>
            <w:r w:rsidRPr="006804EE">
              <w:rPr>
                <w:rFonts w:hint="eastAsia"/>
              </w:rPr>
              <w:t>、滤光片组：</w:t>
            </w:r>
            <w:r w:rsidRPr="006804EE">
              <w:rPr>
                <w:rFonts w:hint="eastAsia"/>
              </w:rPr>
              <w:t>5</w:t>
            </w:r>
            <w:r w:rsidRPr="006804EE">
              <w:rPr>
                <w:rFonts w:hint="eastAsia"/>
              </w:rPr>
              <w:t>组：中心波长</w:t>
            </w:r>
            <w:r w:rsidRPr="006804EE">
              <w:rPr>
                <w:rFonts w:hint="eastAsia"/>
              </w:rPr>
              <w:t>365.0</w:t>
            </w:r>
            <w:r w:rsidRPr="006804EE">
              <w:rPr>
                <w:rFonts w:hint="eastAsia"/>
              </w:rPr>
              <w:t>、</w:t>
            </w:r>
            <w:r w:rsidRPr="006804EE">
              <w:rPr>
                <w:rFonts w:hint="eastAsia"/>
              </w:rPr>
              <w:t>404.7</w:t>
            </w:r>
            <w:r w:rsidRPr="006804EE">
              <w:rPr>
                <w:rFonts w:hint="eastAsia"/>
              </w:rPr>
              <w:t>、</w:t>
            </w:r>
            <w:r w:rsidRPr="006804EE">
              <w:rPr>
                <w:rFonts w:hint="eastAsia"/>
              </w:rPr>
              <w:t>435.8</w:t>
            </w:r>
            <w:r w:rsidRPr="006804EE">
              <w:rPr>
                <w:rFonts w:hint="eastAsia"/>
              </w:rPr>
              <w:t>、</w:t>
            </w:r>
            <w:r w:rsidRPr="006804EE">
              <w:rPr>
                <w:rFonts w:hint="eastAsia"/>
              </w:rPr>
              <w:t>546.1</w:t>
            </w:r>
            <w:r w:rsidRPr="006804EE">
              <w:rPr>
                <w:rFonts w:hint="eastAsia"/>
              </w:rPr>
              <w:t>、</w:t>
            </w:r>
            <w:r w:rsidRPr="006804EE">
              <w:rPr>
                <w:rFonts w:hint="eastAsia"/>
              </w:rPr>
              <w:t>577.0nm</w:t>
            </w:r>
            <w:r w:rsidRPr="006804EE">
              <w:rPr>
                <w:rFonts w:hint="eastAsia"/>
              </w:rPr>
              <w:t>；波长精度±</w:t>
            </w:r>
            <w:r w:rsidRPr="006804EE">
              <w:rPr>
                <w:rFonts w:hint="eastAsia"/>
              </w:rPr>
              <w:t>3nm</w:t>
            </w:r>
            <w:r w:rsidRPr="006804EE">
              <w:rPr>
                <w:rFonts w:hint="eastAsia"/>
              </w:rPr>
              <w:t>，波长重复性±</w:t>
            </w:r>
            <w:r w:rsidRPr="006804EE">
              <w:rPr>
                <w:rFonts w:hint="eastAsia"/>
              </w:rPr>
              <w:t>1nm</w:t>
            </w:r>
            <w:r w:rsidRPr="006804EE">
              <w:rPr>
                <w:rFonts w:hint="eastAsia"/>
              </w:rPr>
              <w:t>；</w:t>
            </w:r>
          </w:p>
          <w:p w:rsidR="00626B84" w:rsidRPr="006804EE" w:rsidRDefault="00626B84" w:rsidP="007902C4">
            <w:r w:rsidRPr="006804EE">
              <w:rPr>
                <w:rFonts w:hint="eastAsia"/>
              </w:rPr>
              <w:t>5</w:t>
            </w:r>
            <w:r w:rsidRPr="006804EE">
              <w:rPr>
                <w:rFonts w:hint="eastAsia"/>
              </w:rPr>
              <w:t>、汞灯：可用谱线</w:t>
            </w:r>
            <w:r w:rsidRPr="006804EE">
              <w:rPr>
                <w:rFonts w:hint="eastAsia"/>
              </w:rPr>
              <w:t>365.0nm</w:t>
            </w:r>
            <w:r w:rsidRPr="006804EE">
              <w:rPr>
                <w:rFonts w:hint="eastAsia"/>
              </w:rPr>
              <w:t>、</w:t>
            </w:r>
            <w:r w:rsidRPr="006804EE">
              <w:rPr>
                <w:rFonts w:hint="eastAsia"/>
              </w:rPr>
              <w:t>404.7nm</w:t>
            </w:r>
            <w:r w:rsidRPr="006804EE">
              <w:rPr>
                <w:rFonts w:hint="eastAsia"/>
              </w:rPr>
              <w:t>、</w:t>
            </w:r>
            <w:r w:rsidRPr="006804EE">
              <w:rPr>
                <w:rFonts w:hint="eastAsia"/>
              </w:rPr>
              <w:t>435.8nm</w:t>
            </w:r>
            <w:r w:rsidRPr="006804EE">
              <w:rPr>
                <w:rFonts w:hint="eastAsia"/>
              </w:rPr>
              <w:t>、</w:t>
            </w:r>
            <w:r w:rsidRPr="006804EE">
              <w:rPr>
                <w:rFonts w:hint="eastAsia"/>
              </w:rPr>
              <w:t>546.1nm</w:t>
            </w:r>
            <w:r w:rsidRPr="006804EE">
              <w:rPr>
                <w:rFonts w:hint="eastAsia"/>
              </w:rPr>
              <w:t>、</w:t>
            </w:r>
            <w:r w:rsidRPr="006804EE">
              <w:rPr>
                <w:rFonts w:hint="eastAsia"/>
              </w:rPr>
              <w:t>577.0nm</w:t>
            </w:r>
            <w:r w:rsidRPr="006804EE">
              <w:rPr>
                <w:rFonts w:hint="eastAsia"/>
              </w:rPr>
              <w:t>；</w:t>
            </w:r>
          </w:p>
          <w:p w:rsidR="00626B84" w:rsidRPr="006804EE" w:rsidRDefault="00626B84" w:rsidP="007902C4">
            <w:r w:rsidRPr="006804EE">
              <w:rPr>
                <w:rFonts w:hint="eastAsia"/>
              </w:rPr>
              <w:t>6</w:t>
            </w:r>
            <w:r w:rsidRPr="006804EE">
              <w:rPr>
                <w:rFonts w:hint="eastAsia"/>
              </w:rPr>
              <w:t>、光阑</w:t>
            </w:r>
            <w:r w:rsidRPr="006804EE">
              <w:rPr>
                <w:rFonts w:hint="eastAsia"/>
              </w:rPr>
              <w:t>3</w:t>
            </w:r>
            <w:r w:rsidRPr="006804EE">
              <w:rPr>
                <w:rFonts w:hint="eastAsia"/>
              </w:rPr>
              <w:t>组：Φ</w:t>
            </w:r>
            <w:r w:rsidRPr="006804EE">
              <w:rPr>
                <w:rFonts w:hint="eastAsia"/>
              </w:rPr>
              <w:t>2mm</w:t>
            </w:r>
            <w:r w:rsidRPr="006804EE">
              <w:rPr>
                <w:rFonts w:hint="eastAsia"/>
              </w:rPr>
              <w:t>、Φ</w:t>
            </w:r>
            <w:r w:rsidRPr="006804EE">
              <w:rPr>
                <w:rFonts w:hint="eastAsia"/>
              </w:rPr>
              <w:t>4mm</w:t>
            </w:r>
            <w:r w:rsidRPr="006804EE">
              <w:rPr>
                <w:rFonts w:hint="eastAsia"/>
              </w:rPr>
              <w:t>、Φ</w:t>
            </w:r>
            <w:r w:rsidRPr="006804EE">
              <w:rPr>
                <w:rFonts w:hint="eastAsia"/>
              </w:rPr>
              <w:t>8mm</w:t>
            </w:r>
            <w:r w:rsidRPr="006804EE">
              <w:rPr>
                <w:rFonts w:hint="eastAsia"/>
              </w:rPr>
              <w:t>；</w:t>
            </w:r>
          </w:p>
          <w:p w:rsidR="00626B84" w:rsidRPr="006804EE" w:rsidRDefault="00626B84" w:rsidP="007902C4">
            <w:r w:rsidRPr="006804EE">
              <w:rPr>
                <w:rFonts w:hint="eastAsia"/>
              </w:rPr>
              <w:t>7</w:t>
            </w:r>
            <w:r w:rsidRPr="006804EE">
              <w:rPr>
                <w:rFonts w:hint="eastAsia"/>
              </w:rPr>
              <w:t>、普朗克常数测量误差：≤</w:t>
            </w:r>
            <w:r w:rsidRPr="006804EE">
              <w:rPr>
                <w:rFonts w:hint="eastAsia"/>
              </w:rPr>
              <w:t>3%</w:t>
            </w:r>
            <w:r w:rsidRPr="006804EE">
              <w:rPr>
                <w:rFonts w:hint="eastAsia"/>
              </w:rPr>
              <w:t>；</w:t>
            </w:r>
          </w:p>
          <w:p w:rsidR="00626B84" w:rsidRPr="006804EE" w:rsidRDefault="00626B84" w:rsidP="007902C4">
            <w:r w:rsidRPr="006804EE">
              <w:rPr>
                <w:rFonts w:hint="eastAsia"/>
              </w:rPr>
              <w:t>8</w:t>
            </w:r>
            <w:r w:rsidRPr="006804EE">
              <w:rPr>
                <w:rFonts w:hint="eastAsia"/>
              </w:rPr>
              <w:t>、配备转盘式滤光片光电暗盒装置；</w:t>
            </w:r>
          </w:p>
          <w:p w:rsidR="00626B84" w:rsidRPr="006804EE" w:rsidRDefault="00626B84" w:rsidP="007902C4">
            <w:r w:rsidRPr="006804EE">
              <w:rPr>
                <w:rFonts w:hint="eastAsia"/>
              </w:rPr>
              <w:t>9</w:t>
            </w:r>
            <w:r w:rsidRPr="006804EE">
              <w:rPr>
                <w:rFonts w:hint="eastAsia"/>
              </w:rPr>
              <w:t>、仪器采用长寿命的轻触按键、使用次数</w:t>
            </w:r>
            <w:r w:rsidRPr="006804EE">
              <w:rPr>
                <w:rFonts w:hint="eastAsia"/>
              </w:rPr>
              <w:t>20</w:t>
            </w:r>
            <w:r w:rsidRPr="006804EE">
              <w:rPr>
                <w:rFonts w:hint="eastAsia"/>
              </w:rPr>
              <w:t>万次以上，取代易损的旋转电位器。</w:t>
            </w:r>
          </w:p>
        </w:tc>
        <w:tc>
          <w:tcPr>
            <w:tcW w:w="897" w:type="dxa"/>
            <w:vAlign w:val="center"/>
          </w:tcPr>
          <w:p w:rsidR="00626B84" w:rsidRPr="006804EE" w:rsidRDefault="00626B84" w:rsidP="007902C4">
            <w:pPr>
              <w:jc w:val="center"/>
            </w:pPr>
            <w:r w:rsidRPr="006804EE">
              <w:rPr>
                <w:rFonts w:hint="eastAsia"/>
              </w:rPr>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rPr>
                <w:b/>
              </w:rP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t>3</w:t>
            </w:r>
          </w:p>
        </w:tc>
        <w:tc>
          <w:tcPr>
            <w:tcW w:w="1701" w:type="dxa"/>
            <w:vAlign w:val="center"/>
          </w:tcPr>
          <w:p w:rsidR="00626B84" w:rsidRPr="006804EE" w:rsidRDefault="00626B84" w:rsidP="007902C4">
            <w:r w:rsidRPr="006804EE">
              <w:rPr>
                <w:rFonts w:hint="eastAsia"/>
              </w:rPr>
              <w:t>霍尔效应实验组合仪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、电磁铁励磁电流：</w:t>
            </w:r>
            <w:r w:rsidRPr="006804EE">
              <w:rPr>
                <w:rFonts w:hint="eastAsia"/>
              </w:rPr>
              <w:t>0~1000mA</w:t>
            </w:r>
            <w:r w:rsidRPr="006804EE">
              <w:rPr>
                <w:rFonts w:hint="eastAsia"/>
              </w:rPr>
              <w:t>线性可调，分辨力</w:t>
            </w:r>
            <w:r w:rsidRPr="006804EE">
              <w:rPr>
                <w:rFonts w:hint="eastAsia"/>
              </w:rPr>
              <w:t>1mA</w:t>
            </w:r>
            <w:r w:rsidRPr="006804EE">
              <w:rPr>
                <w:rFonts w:hint="eastAsia"/>
              </w:rPr>
              <w:t>；</w:t>
            </w:r>
            <w:r w:rsidRPr="006804EE">
              <w:rPr>
                <w:rFonts w:hint="eastAsia"/>
              </w:rPr>
              <w:t xml:space="preserve"> </w:t>
            </w:r>
          </w:p>
          <w:p w:rsidR="00626B84" w:rsidRPr="006804EE" w:rsidRDefault="00626B84" w:rsidP="007902C4">
            <w:pPr>
              <w:jc w:val="left"/>
            </w:pPr>
            <w:r w:rsidRPr="006804EE">
              <w:rPr>
                <w:rFonts w:hint="eastAsia"/>
              </w:rPr>
              <w:t>2</w:t>
            </w:r>
            <w:r w:rsidRPr="006804EE">
              <w:rPr>
                <w:rFonts w:hint="eastAsia"/>
              </w:rPr>
              <w:t>、直流恒流源：</w:t>
            </w:r>
            <w:r w:rsidRPr="006804EE">
              <w:rPr>
                <w:rFonts w:hint="eastAsia"/>
              </w:rPr>
              <w:t>0~10mA</w:t>
            </w:r>
            <w:r w:rsidRPr="006804EE">
              <w:rPr>
                <w:rFonts w:hint="eastAsia"/>
              </w:rPr>
              <w:t>，分辨力</w:t>
            </w:r>
            <w:r w:rsidRPr="006804EE">
              <w:rPr>
                <w:rFonts w:hint="eastAsia"/>
              </w:rPr>
              <w:t>0.010mA</w:t>
            </w:r>
            <w:r w:rsidRPr="006804EE">
              <w:rPr>
                <w:rFonts w:hint="eastAsia"/>
              </w:rPr>
              <w:t>；</w:t>
            </w:r>
          </w:p>
          <w:p w:rsidR="00626B84" w:rsidRPr="006804EE" w:rsidRDefault="00626B84" w:rsidP="007902C4">
            <w:pPr>
              <w:jc w:val="left"/>
            </w:pPr>
            <w:r w:rsidRPr="006804EE">
              <w:rPr>
                <w:rFonts w:hint="eastAsia"/>
              </w:rPr>
              <w:t>3</w:t>
            </w:r>
            <w:r w:rsidRPr="006804EE">
              <w:rPr>
                <w:rFonts w:hint="eastAsia"/>
              </w:rPr>
              <w:t>、测试仪：三块三位半数字表同时显示工作电流</w:t>
            </w:r>
            <w:r w:rsidRPr="006804EE">
              <w:rPr>
                <w:rFonts w:hint="eastAsia"/>
              </w:rPr>
              <w:t>IS,</w:t>
            </w:r>
            <w:r w:rsidRPr="006804EE">
              <w:rPr>
                <w:rFonts w:hint="eastAsia"/>
              </w:rPr>
              <w:t>霍尔电压</w:t>
            </w:r>
            <w:r w:rsidRPr="006804EE">
              <w:rPr>
                <w:rFonts w:hint="eastAsia"/>
              </w:rPr>
              <w:t>VH</w:t>
            </w:r>
            <w:r w:rsidRPr="006804EE">
              <w:rPr>
                <w:rFonts w:hint="eastAsia"/>
              </w:rPr>
              <w:t>及励磁电流</w:t>
            </w:r>
            <w:r w:rsidRPr="006804EE">
              <w:rPr>
                <w:rFonts w:hint="eastAsia"/>
              </w:rPr>
              <w:t>IM</w:t>
            </w:r>
          </w:p>
          <w:p w:rsidR="00626B84" w:rsidRPr="006804EE" w:rsidRDefault="00626B84" w:rsidP="007902C4">
            <w:pPr>
              <w:jc w:val="left"/>
            </w:pPr>
            <w:r w:rsidRPr="006804EE">
              <w:rPr>
                <w:rFonts w:hint="eastAsia"/>
              </w:rPr>
              <w:lastRenderedPageBreak/>
              <w:t>（</w:t>
            </w:r>
            <w:r w:rsidRPr="006804EE">
              <w:rPr>
                <w:rFonts w:hint="eastAsia"/>
              </w:rPr>
              <w:t>1</w:t>
            </w:r>
            <w:r w:rsidRPr="006804EE">
              <w:rPr>
                <w:rFonts w:hint="eastAsia"/>
              </w:rPr>
              <w:t>）励磁电流表</w:t>
            </w:r>
            <w:r w:rsidRPr="006804EE">
              <w:rPr>
                <w:rFonts w:hint="eastAsia"/>
              </w:rPr>
              <w:t>IM</w:t>
            </w:r>
            <w:r w:rsidRPr="006804EE">
              <w:rPr>
                <w:rFonts w:hint="eastAsia"/>
              </w:rPr>
              <w:t>：</w:t>
            </w:r>
            <w:r w:rsidRPr="006804EE">
              <w:rPr>
                <w:rFonts w:hint="eastAsia"/>
              </w:rPr>
              <w:t>0~2000mA</w:t>
            </w:r>
            <w:r w:rsidRPr="006804EE">
              <w:rPr>
                <w:rFonts w:hint="eastAsia"/>
              </w:rPr>
              <w:t>档，分辨率</w:t>
            </w:r>
            <w:r w:rsidRPr="006804EE">
              <w:rPr>
                <w:rFonts w:hint="eastAsia"/>
              </w:rPr>
              <w:t xml:space="preserve">1mA </w:t>
            </w:r>
            <w:r w:rsidRPr="006804EE">
              <w:rPr>
                <w:rFonts w:hint="eastAsia"/>
              </w:rPr>
              <w:t>、误差≤±</w:t>
            </w:r>
            <w:r w:rsidRPr="006804EE">
              <w:rPr>
                <w:rFonts w:hint="eastAsia"/>
              </w:rPr>
              <w:t>5%</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）工作电流表</w:t>
            </w:r>
            <w:r w:rsidRPr="006804EE">
              <w:rPr>
                <w:rFonts w:hint="eastAsia"/>
              </w:rPr>
              <w:t>IS</w:t>
            </w:r>
            <w:r w:rsidRPr="006804EE">
              <w:rPr>
                <w:rFonts w:hint="eastAsia"/>
              </w:rPr>
              <w:t>：</w:t>
            </w:r>
            <w:r w:rsidRPr="006804EE">
              <w:rPr>
                <w:rFonts w:hint="eastAsia"/>
              </w:rPr>
              <w:t>0~20mA</w:t>
            </w:r>
            <w:r w:rsidRPr="006804EE">
              <w:rPr>
                <w:rFonts w:hint="eastAsia"/>
              </w:rPr>
              <w:t>档，分辨率</w:t>
            </w:r>
            <w:r w:rsidRPr="006804EE">
              <w:rPr>
                <w:rFonts w:hint="eastAsia"/>
              </w:rPr>
              <w:t xml:space="preserve">0.01mA </w:t>
            </w:r>
            <w:r w:rsidRPr="006804EE">
              <w:rPr>
                <w:rFonts w:hint="eastAsia"/>
              </w:rPr>
              <w:t>、误差≤±</w:t>
            </w:r>
            <w:r w:rsidRPr="006804EE">
              <w:rPr>
                <w:rFonts w:hint="eastAsia"/>
              </w:rPr>
              <w:t>5%</w:t>
            </w:r>
          </w:p>
          <w:p w:rsidR="00626B84" w:rsidRPr="006804EE" w:rsidRDefault="00626B84" w:rsidP="007902C4">
            <w:pPr>
              <w:jc w:val="left"/>
            </w:pPr>
            <w:r w:rsidRPr="006804EE">
              <w:rPr>
                <w:rFonts w:hint="eastAsia"/>
              </w:rPr>
              <w:t>（</w:t>
            </w:r>
            <w:r w:rsidRPr="006804EE">
              <w:rPr>
                <w:rFonts w:hint="eastAsia"/>
              </w:rPr>
              <w:t>3</w:t>
            </w:r>
            <w:r w:rsidRPr="006804EE">
              <w:rPr>
                <w:rFonts w:hint="eastAsia"/>
              </w:rPr>
              <w:t>）霍尔电压测量表</w:t>
            </w:r>
            <w:r w:rsidRPr="006804EE">
              <w:rPr>
                <w:rFonts w:hint="eastAsia"/>
              </w:rPr>
              <w:t xml:space="preserve">VH: </w:t>
            </w:r>
            <w:r w:rsidRPr="006804EE">
              <w:rPr>
                <w:rFonts w:hint="eastAsia"/>
              </w:rPr>
              <w:t>量程选择按键，手动换挡</w:t>
            </w:r>
          </w:p>
          <w:p w:rsidR="00626B84" w:rsidRPr="006804EE" w:rsidRDefault="00626B84" w:rsidP="007902C4">
            <w:pPr>
              <w:jc w:val="left"/>
            </w:pPr>
            <w:r w:rsidRPr="006804EE">
              <w:rPr>
                <w:rFonts w:hint="eastAsia"/>
              </w:rPr>
              <w:t xml:space="preserve">A. VH-L </w:t>
            </w:r>
            <w:r w:rsidRPr="006804EE">
              <w:rPr>
                <w:rFonts w:hint="eastAsia"/>
              </w:rPr>
              <w:t>：</w:t>
            </w:r>
            <w:r w:rsidRPr="006804EE">
              <w:rPr>
                <w:rFonts w:hint="eastAsia"/>
              </w:rPr>
              <w:t>0~20mV</w:t>
            </w:r>
            <w:r w:rsidRPr="006804EE">
              <w:rPr>
                <w:rFonts w:hint="eastAsia"/>
              </w:rPr>
              <w:t>档，适合空心螺旋管，分辨率</w:t>
            </w:r>
            <w:r w:rsidRPr="006804EE">
              <w:rPr>
                <w:rFonts w:hint="eastAsia"/>
              </w:rPr>
              <w:t xml:space="preserve">0.01mV </w:t>
            </w:r>
            <w:r w:rsidRPr="006804EE">
              <w:rPr>
                <w:rFonts w:hint="eastAsia"/>
              </w:rPr>
              <w:t>、误差≤±</w:t>
            </w:r>
            <w:r w:rsidRPr="006804EE">
              <w:rPr>
                <w:rFonts w:hint="eastAsia"/>
              </w:rPr>
              <w:t>5%</w:t>
            </w:r>
            <w:r w:rsidRPr="006804EE">
              <w:rPr>
                <w:rFonts w:hint="eastAsia"/>
              </w:rPr>
              <w:t>；</w:t>
            </w:r>
          </w:p>
          <w:p w:rsidR="00626B84" w:rsidRPr="006804EE" w:rsidRDefault="00626B84" w:rsidP="007902C4">
            <w:pPr>
              <w:jc w:val="left"/>
            </w:pPr>
            <w:r w:rsidRPr="006804EE">
              <w:rPr>
                <w:rFonts w:hint="eastAsia"/>
              </w:rPr>
              <w:t>B. VH-H: 0~200mV</w:t>
            </w:r>
            <w:r w:rsidRPr="006804EE">
              <w:rPr>
                <w:rFonts w:hint="eastAsia"/>
              </w:rPr>
              <w:t>档，适合含铁芯磁场，分辨率</w:t>
            </w:r>
            <w:r w:rsidRPr="006804EE">
              <w:rPr>
                <w:rFonts w:hint="eastAsia"/>
              </w:rPr>
              <w:t>0.1mV</w:t>
            </w:r>
            <w:r w:rsidRPr="006804EE">
              <w:rPr>
                <w:rFonts w:hint="eastAsia"/>
              </w:rPr>
              <w:t>、误差≤±</w:t>
            </w:r>
            <w:r w:rsidRPr="006804EE">
              <w:rPr>
                <w:rFonts w:hint="eastAsia"/>
              </w:rPr>
              <w:t>5%</w:t>
            </w:r>
            <w:r w:rsidRPr="006804EE">
              <w:rPr>
                <w:rFonts w:hint="eastAsia"/>
              </w:rPr>
              <w:t>；</w:t>
            </w:r>
          </w:p>
          <w:p w:rsidR="00626B84" w:rsidRPr="006804EE" w:rsidRDefault="00626B84" w:rsidP="007902C4">
            <w:pPr>
              <w:jc w:val="left"/>
            </w:pPr>
            <w:r w:rsidRPr="006804EE">
              <w:rPr>
                <w:rFonts w:hint="eastAsia"/>
              </w:rPr>
              <w:t>4</w:t>
            </w:r>
            <w:r w:rsidRPr="006804EE">
              <w:rPr>
                <w:rFonts w:hint="eastAsia"/>
              </w:rPr>
              <w:t>、霍尔效应实验装置：</w:t>
            </w:r>
          </w:p>
          <w:p w:rsidR="00626B84" w:rsidRPr="006804EE" w:rsidRDefault="00626B84" w:rsidP="007902C4">
            <w:pPr>
              <w:jc w:val="left"/>
            </w:pPr>
            <w:r w:rsidRPr="006804EE">
              <w:rPr>
                <w:rFonts w:hint="eastAsia"/>
              </w:rPr>
              <w:t>（</w:t>
            </w:r>
            <w:r w:rsidRPr="006804EE">
              <w:rPr>
                <w:rFonts w:hint="eastAsia"/>
              </w:rPr>
              <w:t>1</w:t>
            </w:r>
            <w:r w:rsidRPr="006804EE">
              <w:rPr>
                <w:rFonts w:hint="eastAsia"/>
              </w:rPr>
              <w:t>）采用特制</w:t>
            </w:r>
            <w:r w:rsidRPr="006804EE">
              <w:rPr>
                <w:rFonts w:hint="eastAsia"/>
              </w:rPr>
              <w:t>C</w:t>
            </w:r>
            <w:r w:rsidRPr="006804EE">
              <w:rPr>
                <w:rFonts w:hint="eastAsia"/>
              </w:rPr>
              <w:t>形电磁铁励磁系统，磁隙</w:t>
            </w:r>
            <w:r w:rsidRPr="006804EE">
              <w:rPr>
                <w:rFonts w:hint="eastAsia"/>
              </w:rPr>
              <w:t>5mm</w:t>
            </w:r>
            <w:r w:rsidRPr="006804EE">
              <w:rPr>
                <w:rFonts w:hint="eastAsia"/>
              </w:rPr>
              <w:t>。标注绕线方向、圈数、线径及磁隙间最大磁感应强度</w:t>
            </w:r>
            <w:r w:rsidRPr="006804EE">
              <w:rPr>
                <w:rFonts w:hint="eastAsia"/>
              </w:rPr>
              <w:t>/A</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）二维</w:t>
            </w:r>
            <w:proofErr w:type="gramStart"/>
            <w:r w:rsidRPr="006804EE">
              <w:rPr>
                <w:rFonts w:hint="eastAsia"/>
              </w:rPr>
              <w:t>移动尺可调节</w:t>
            </w:r>
            <w:proofErr w:type="gramEnd"/>
            <w:r w:rsidRPr="006804EE">
              <w:rPr>
                <w:rFonts w:hint="eastAsia"/>
              </w:rPr>
              <w:t>霍尔元件水平、垂直移动，</w:t>
            </w:r>
            <w:r w:rsidRPr="006804EE">
              <w:rPr>
                <w:rFonts w:hint="eastAsia"/>
              </w:rPr>
              <w:t>X</w:t>
            </w:r>
            <w:r w:rsidRPr="006804EE">
              <w:rPr>
                <w:rFonts w:hint="eastAsia"/>
              </w:rPr>
              <w:t>方向</w:t>
            </w:r>
            <w:r w:rsidRPr="006804EE">
              <w:rPr>
                <w:rFonts w:hint="eastAsia"/>
              </w:rPr>
              <w:t>0-50mm</w:t>
            </w:r>
            <w:r w:rsidRPr="006804EE">
              <w:rPr>
                <w:rFonts w:hint="eastAsia"/>
              </w:rPr>
              <w:t>、精度</w:t>
            </w:r>
            <w:r w:rsidRPr="006804EE">
              <w:rPr>
                <w:rFonts w:hint="eastAsia"/>
              </w:rPr>
              <w:t>0.1mm</w:t>
            </w:r>
            <w:r w:rsidRPr="006804EE">
              <w:rPr>
                <w:rFonts w:hint="eastAsia"/>
              </w:rPr>
              <w:t>，</w:t>
            </w:r>
            <w:r w:rsidRPr="006804EE">
              <w:rPr>
                <w:rFonts w:hint="eastAsia"/>
              </w:rPr>
              <w:t>Y</w:t>
            </w:r>
            <w:r w:rsidRPr="006804EE">
              <w:rPr>
                <w:rFonts w:hint="eastAsia"/>
              </w:rPr>
              <w:t>方向</w:t>
            </w:r>
            <w:r w:rsidRPr="006804EE">
              <w:rPr>
                <w:rFonts w:hint="eastAsia"/>
              </w:rPr>
              <w:t>0-30mm</w:t>
            </w:r>
            <w:r w:rsidRPr="006804EE">
              <w:rPr>
                <w:rFonts w:hint="eastAsia"/>
              </w:rPr>
              <w:t>、精度</w:t>
            </w:r>
            <w:r w:rsidRPr="006804EE">
              <w:rPr>
                <w:rFonts w:hint="eastAsia"/>
              </w:rPr>
              <w:t>0.1mm</w:t>
            </w:r>
            <w:r w:rsidRPr="006804EE">
              <w:rPr>
                <w:rFonts w:hint="eastAsia"/>
              </w:rPr>
              <w:t>；</w:t>
            </w:r>
          </w:p>
          <w:p w:rsidR="00626B84" w:rsidRPr="006804EE" w:rsidRDefault="00626B84" w:rsidP="007902C4">
            <w:pPr>
              <w:jc w:val="left"/>
            </w:pPr>
            <w:r w:rsidRPr="006804EE">
              <w:rPr>
                <w:rFonts w:hint="eastAsia"/>
              </w:rPr>
              <w:t>（</w:t>
            </w:r>
            <w:r w:rsidRPr="006804EE">
              <w:rPr>
                <w:rFonts w:hint="eastAsia"/>
              </w:rPr>
              <w:t>3</w:t>
            </w:r>
            <w:r w:rsidRPr="006804EE">
              <w:rPr>
                <w:rFonts w:hint="eastAsia"/>
              </w:rPr>
              <w:t>）电磁铁气隙中心位置磁感应强度：</w:t>
            </w:r>
            <w:r w:rsidRPr="006804EE">
              <w:rPr>
                <w:rFonts w:hint="eastAsia"/>
              </w:rPr>
              <w:t>&gt;0.25T</w:t>
            </w:r>
          </w:p>
          <w:p w:rsidR="00626B84" w:rsidRPr="006804EE" w:rsidRDefault="00626B84" w:rsidP="007902C4">
            <w:pPr>
              <w:jc w:val="left"/>
            </w:pPr>
            <w:r w:rsidRPr="006804EE">
              <w:rPr>
                <w:rFonts w:hint="eastAsia"/>
              </w:rPr>
              <w:t>5</w:t>
            </w:r>
            <w:r w:rsidRPr="006804EE">
              <w:rPr>
                <w:rFonts w:hint="eastAsia"/>
              </w:rPr>
              <w:t>、砷化镓霍尔元件：</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）工作电流</w:t>
            </w:r>
            <w:r w:rsidRPr="006804EE">
              <w:rPr>
                <w:rFonts w:hint="eastAsia"/>
              </w:rPr>
              <w:t>0~10mA</w:t>
            </w:r>
            <w:r w:rsidRPr="006804EE">
              <w:rPr>
                <w:rFonts w:hint="eastAsia"/>
              </w:rPr>
              <w:t>线性可调；</w:t>
            </w:r>
          </w:p>
          <w:p w:rsidR="00626B84" w:rsidRPr="006804EE" w:rsidRDefault="00626B84" w:rsidP="007902C4">
            <w:pPr>
              <w:jc w:val="left"/>
            </w:pPr>
            <w:r w:rsidRPr="006804EE">
              <w:rPr>
                <w:rFonts w:hint="eastAsia"/>
              </w:rPr>
              <w:t>（</w:t>
            </w:r>
            <w:r w:rsidRPr="006804EE">
              <w:rPr>
                <w:rFonts w:hint="eastAsia"/>
              </w:rPr>
              <w:t>2</w:t>
            </w:r>
            <w:r w:rsidRPr="006804EE">
              <w:rPr>
                <w:rFonts w:hint="eastAsia"/>
              </w:rPr>
              <w:t>）灵敏度</w:t>
            </w:r>
            <w:r w:rsidRPr="006804EE">
              <w:rPr>
                <w:rFonts w:hint="eastAsia"/>
              </w:rPr>
              <w:t>&gt;100mV/(mA.T)</w:t>
            </w:r>
            <w:r w:rsidRPr="006804EE">
              <w:rPr>
                <w:rFonts w:hint="eastAsia"/>
              </w:rPr>
              <w:t>；</w:t>
            </w:r>
          </w:p>
          <w:p w:rsidR="00626B84" w:rsidRPr="006804EE" w:rsidRDefault="00626B84" w:rsidP="007902C4">
            <w:pPr>
              <w:jc w:val="left"/>
            </w:pPr>
            <w:r w:rsidRPr="006804EE">
              <w:rPr>
                <w:rFonts w:hint="eastAsia"/>
              </w:rPr>
              <w:t>（</w:t>
            </w:r>
            <w:r w:rsidRPr="006804EE">
              <w:rPr>
                <w:rFonts w:hint="eastAsia"/>
              </w:rPr>
              <w:t>3</w:t>
            </w:r>
            <w:r w:rsidRPr="006804EE">
              <w:rPr>
                <w:rFonts w:hint="eastAsia"/>
              </w:rPr>
              <w:t>）</w:t>
            </w:r>
            <w:proofErr w:type="gramStart"/>
            <w:r w:rsidRPr="006804EE">
              <w:rPr>
                <w:rFonts w:hint="eastAsia"/>
              </w:rPr>
              <w:t>不</w:t>
            </w:r>
            <w:proofErr w:type="gramEnd"/>
            <w:r w:rsidRPr="006804EE">
              <w:rPr>
                <w:rFonts w:hint="eastAsia"/>
              </w:rPr>
              <w:t>等位电位差：</w:t>
            </w:r>
            <w:r w:rsidRPr="006804EE">
              <w:rPr>
                <w:rFonts w:hint="eastAsia"/>
              </w:rPr>
              <w:t>&lt;10mV</w:t>
            </w:r>
            <w:r w:rsidRPr="006804EE">
              <w:rPr>
                <w:rFonts w:hint="eastAsia"/>
              </w:rPr>
              <w:t>；</w:t>
            </w:r>
          </w:p>
          <w:p w:rsidR="00626B84" w:rsidRPr="006804EE" w:rsidRDefault="00626B84" w:rsidP="007902C4">
            <w:pPr>
              <w:jc w:val="left"/>
            </w:pPr>
            <w:r w:rsidRPr="006804EE">
              <w:rPr>
                <w:rFonts w:hint="eastAsia"/>
              </w:rPr>
              <w:t>6</w:t>
            </w:r>
            <w:r w:rsidRPr="006804EE">
              <w:rPr>
                <w:rFonts w:hint="eastAsia"/>
              </w:rPr>
              <w:t>、＃具有霍尔元件保护装置，避免实验中工作电流源（</w:t>
            </w:r>
            <w:r w:rsidRPr="006804EE">
              <w:rPr>
                <w:rFonts w:hint="eastAsia"/>
              </w:rPr>
              <w:t>0~10 mA</w:t>
            </w:r>
            <w:r w:rsidRPr="006804EE">
              <w:rPr>
                <w:rFonts w:hint="eastAsia"/>
              </w:rPr>
              <w:t>）与励磁电流源（</w:t>
            </w:r>
            <w:r w:rsidRPr="006804EE">
              <w:rPr>
                <w:rFonts w:hint="eastAsia"/>
              </w:rPr>
              <w:t>0~1000mA</w:t>
            </w:r>
            <w:r w:rsidRPr="006804EE">
              <w:rPr>
                <w:rFonts w:hint="eastAsia"/>
              </w:rPr>
              <w:t>）接反而烧毁霍尔元件，提高了仪器的使用安全性；</w:t>
            </w:r>
          </w:p>
          <w:p w:rsidR="00626B84" w:rsidRPr="006804EE" w:rsidRDefault="00626B84" w:rsidP="007902C4">
            <w:pPr>
              <w:jc w:val="left"/>
            </w:pPr>
            <w:r w:rsidRPr="006804EE">
              <w:rPr>
                <w:rFonts w:hint="eastAsia"/>
              </w:rPr>
              <w:t>7</w:t>
            </w:r>
            <w:r w:rsidRPr="006804EE">
              <w:rPr>
                <w:rFonts w:hint="eastAsia"/>
              </w:rPr>
              <w:t>、配霍尔元件快速维护装置，可直接更换霍尔片、方便快捷。</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rPr>
                <w:b/>
              </w:rP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4</w:t>
            </w:r>
          </w:p>
        </w:tc>
        <w:tc>
          <w:tcPr>
            <w:tcW w:w="1701" w:type="dxa"/>
            <w:vAlign w:val="center"/>
          </w:tcPr>
          <w:p w:rsidR="00626B84" w:rsidRPr="006804EE" w:rsidRDefault="00626B84" w:rsidP="007902C4">
            <w:r w:rsidRPr="006804EE">
              <w:rPr>
                <w:rFonts w:hint="eastAsia"/>
              </w:rPr>
              <w:t>红外物理特性及应用实验仪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、实验内容：（</w:t>
            </w:r>
            <w:r w:rsidRPr="006804EE">
              <w:rPr>
                <w:rFonts w:hint="eastAsia"/>
              </w:rPr>
              <w:t>1</w:t>
            </w:r>
            <w:r w:rsidRPr="006804EE">
              <w:rPr>
                <w:rFonts w:hint="eastAsia"/>
              </w:rPr>
              <w:t>）了解红外通信原理及基本特性；（</w:t>
            </w:r>
            <w:r w:rsidRPr="006804EE">
              <w:rPr>
                <w:rFonts w:hint="eastAsia"/>
              </w:rPr>
              <w:t>2</w:t>
            </w:r>
            <w:r w:rsidRPr="006804EE">
              <w:rPr>
                <w:rFonts w:hint="eastAsia"/>
              </w:rPr>
              <w:t>）测量部分材料的红外特性；（</w:t>
            </w:r>
            <w:r w:rsidRPr="006804EE">
              <w:rPr>
                <w:rFonts w:hint="eastAsia"/>
              </w:rPr>
              <w:t>3</w:t>
            </w:r>
            <w:r w:rsidRPr="006804EE">
              <w:rPr>
                <w:rFonts w:hint="eastAsia"/>
              </w:rPr>
              <w:t>）测量红外发射管伏安特性，电光转换特性；（</w:t>
            </w:r>
            <w:r w:rsidRPr="006804EE">
              <w:rPr>
                <w:rFonts w:hint="eastAsia"/>
              </w:rPr>
              <w:t>4</w:t>
            </w:r>
            <w:r w:rsidRPr="006804EE">
              <w:rPr>
                <w:rFonts w:hint="eastAsia"/>
              </w:rPr>
              <w:t>）测量红外发射</w:t>
            </w:r>
            <w:proofErr w:type="gramStart"/>
            <w:r w:rsidRPr="006804EE">
              <w:rPr>
                <w:rFonts w:hint="eastAsia"/>
              </w:rPr>
              <w:t>管角度</w:t>
            </w:r>
            <w:proofErr w:type="gramEnd"/>
            <w:r w:rsidRPr="006804EE">
              <w:rPr>
                <w:rFonts w:hint="eastAsia"/>
              </w:rPr>
              <w:t>特性；（</w:t>
            </w:r>
            <w:r w:rsidRPr="006804EE">
              <w:rPr>
                <w:rFonts w:hint="eastAsia"/>
              </w:rPr>
              <w:t>5</w:t>
            </w:r>
            <w:r w:rsidRPr="006804EE">
              <w:rPr>
                <w:rFonts w:hint="eastAsia"/>
              </w:rPr>
              <w:t>）测量红外接收管伏安特性；（</w:t>
            </w:r>
            <w:r w:rsidRPr="006804EE">
              <w:rPr>
                <w:rFonts w:hint="eastAsia"/>
              </w:rPr>
              <w:t>6</w:t>
            </w:r>
            <w:r w:rsidRPr="006804EE">
              <w:rPr>
                <w:rFonts w:hint="eastAsia"/>
              </w:rPr>
              <w:t>）基带调制传输实验；（</w:t>
            </w:r>
            <w:r w:rsidRPr="006804EE">
              <w:rPr>
                <w:rFonts w:hint="eastAsia"/>
              </w:rPr>
              <w:t>7</w:t>
            </w:r>
            <w:r w:rsidRPr="006804EE">
              <w:rPr>
                <w:rFonts w:hint="eastAsia"/>
              </w:rPr>
              <w:t>）副载波调制传输实验；（</w:t>
            </w:r>
            <w:r w:rsidRPr="006804EE">
              <w:rPr>
                <w:rFonts w:hint="eastAsia"/>
              </w:rPr>
              <w:t>8</w:t>
            </w:r>
            <w:r w:rsidRPr="006804EE">
              <w:rPr>
                <w:rFonts w:hint="eastAsia"/>
              </w:rPr>
              <w:t>）音频信号传输实验；（</w:t>
            </w:r>
            <w:r w:rsidRPr="006804EE">
              <w:rPr>
                <w:rFonts w:hint="eastAsia"/>
              </w:rPr>
              <w:t>9</w:t>
            </w:r>
            <w:r w:rsidRPr="006804EE">
              <w:rPr>
                <w:rFonts w:hint="eastAsia"/>
              </w:rPr>
              <w:t>）数字信号传输实验；（</w:t>
            </w:r>
            <w:r w:rsidRPr="006804EE">
              <w:rPr>
                <w:rFonts w:hint="eastAsia"/>
              </w:rPr>
              <w:t>10</w:t>
            </w:r>
            <w:r w:rsidRPr="006804EE">
              <w:rPr>
                <w:rFonts w:hint="eastAsia"/>
              </w:rPr>
              <w:t>）拓展研究光纤的伏安特性、传输特性、音频实验；</w:t>
            </w:r>
          </w:p>
          <w:p w:rsidR="00626B84" w:rsidRPr="006804EE" w:rsidRDefault="00626B84" w:rsidP="007902C4">
            <w:pPr>
              <w:jc w:val="left"/>
            </w:pPr>
            <w:r w:rsidRPr="006804EE">
              <w:rPr>
                <w:rFonts w:hint="eastAsia"/>
              </w:rPr>
              <w:t>2</w:t>
            </w:r>
            <w:r w:rsidRPr="006804EE">
              <w:rPr>
                <w:rFonts w:hint="eastAsia"/>
              </w:rPr>
              <w:t>、设备红外发射波波长为</w:t>
            </w:r>
            <w:r w:rsidRPr="006804EE">
              <w:rPr>
                <w:rFonts w:hint="eastAsia"/>
              </w:rPr>
              <w:t>850nm</w:t>
            </w:r>
            <w:r w:rsidRPr="006804EE">
              <w:rPr>
                <w:rFonts w:hint="eastAsia"/>
              </w:rPr>
              <w:t>；</w:t>
            </w:r>
          </w:p>
          <w:p w:rsidR="00626B84" w:rsidRPr="006804EE" w:rsidRDefault="00626B84" w:rsidP="007902C4">
            <w:pPr>
              <w:jc w:val="left"/>
            </w:pPr>
            <w:r w:rsidRPr="006804EE">
              <w:rPr>
                <w:rFonts w:hint="eastAsia"/>
              </w:rPr>
              <w:t>3</w:t>
            </w:r>
            <w:r w:rsidRPr="006804EE">
              <w:rPr>
                <w:rFonts w:hint="eastAsia"/>
              </w:rPr>
              <w:t>、直流源的电压输出范围：</w:t>
            </w:r>
            <w:r w:rsidRPr="006804EE">
              <w:rPr>
                <w:rFonts w:hint="eastAsia"/>
              </w:rPr>
              <w:t>0</w:t>
            </w:r>
            <w:r w:rsidRPr="006804EE">
              <w:rPr>
                <w:rFonts w:hint="eastAsia"/>
              </w:rPr>
              <w:t>～</w:t>
            </w:r>
            <w:r w:rsidRPr="006804EE">
              <w:rPr>
                <w:rFonts w:hint="eastAsia"/>
              </w:rPr>
              <w:t>5V</w:t>
            </w:r>
            <w:r w:rsidRPr="006804EE">
              <w:rPr>
                <w:rFonts w:hint="eastAsia"/>
              </w:rPr>
              <w:t>；</w:t>
            </w:r>
          </w:p>
          <w:p w:rsidR="00626B84" w:rsidRPr="006804EE" w:rsidRDefault="00626B84" w:rsidP="007902C4">
            <w:pPr>
              <w:jc w:val="left"/>
            </w:pPr>
            <w:r w:rsidRPr="006804EE">
              <w:rPr>
                <w:rFonts w:hint="eastAsia"/>
              </w:rPr>
              <w:t>4</w:t>
            </w:r>
            <w:r w:rsidRPr="006804EE">
              <w:rPr>
                <w:rFonts w:hint="eastAsia"/>
              </w:rPr>
              <w:t>、红外传输方式实验直流信号输入范围：</w:t>
            </w:r>
            <w:r w:rsidRPr="006804EE">
              <w:rPr>
                <w:rFonts w:hint="eastAsia"/>
              </w:rPr>
              <w:t>0.5V</w:t>
            </w:r>
            <w:r w:rsidRPr="006804EE">
              <w:rPr>
                <w:rFonts w:hint="eastAsia"/>
              </w:rPr>
              <w:t>～</w:t>
            </w:r>
            <w:r w:rsidRPr="006804EE">
              <w:rPr>
                <w:rFonts w:hint="eastAsia"/>
              </w:rPr>
              <w:t>3.3V</w:t>
            </w:r>
            <w:r w:rsidRPr="006804EE">
              <w:rPr>
                <w:rFonts w:hint="eastAsia"/>
              </w:rPr>
              <w:t>；</w:t>
            </w:r>
          </w:p>
          <w:p w:rsidR="00626B84" w:rsidRPr="006804EE" w:rsidRDefault="00626B84" w:rsidP="007902C4">
            <w:pPr>
              <w:jc w:val="left"/>
            </w:pPr>
            <w:r w:rsidRPr="006804EE">
              <w:rPr>
                <w:rFonts w:hint="eastAsia"/>
              </w:rPr>
              <w:t>5</w:t>
            </w:r>
            <w:r w:rsidRPr="006804EE">
              <w:rPr>
                <w:rFonts w:hint="eastAsia"/>
              </w:rPr>
              <w:t>、红外信道传输的带宽（截止频率）</w:t>
            </w:r>
            <w:r w:rsidRPr="006804EE">
              <w:rPr>
                <w:rFonts w:hint="eastAsia"/>
              </w:rPr>
              <w:lastRenderedPageBreak/>
              <w:t>约为</w:t>
            </w:r>
            <w:r w:rsidRPr="006804EE">
              <w:rPr>
                <w:rFonts w:hint="eastAsia"/>
              </w:rPr>
              <w:t>220KHz</w:t>
            </w:r>
            <w:r w:rsidRPr="006804EE">
              <w:rPr>
                <w:rFonts w:hint="eastAsia"/>
              </w:rPr>
              <w:t>；</w:t>
            </w:r>
          </w:p>
          <w:p w:rsidR="00626B84" w:rsidRPr="006804EE" w:rsidRDefault="00626B84" w:rsidP="007902C4">
            <w:pPr>
              <w:jc w:val="left"/>
            </w:pPr>
            <w:r w:rsidRPr="006804EE">
              <w:rPr>
                <w:rFonts w:hint="eastAsia"/>
              </w:rPr>
              <w:t>6</w:t>
            </w:r>
            <w:r w:rsidRPr="006804EE">
              <w:rPr>
                <w:rFonts w:hint="eastAsia"/>
              </w:rPr>
              <w:t>、红外发射器和接收器的</w:t>
            </w:r>
            <w:proofErr w:type="gramStart"/>
            <w:r w:rsidRPr="006804EE">
              <w:rPr>
                <w:rFonts w:hint="eastAsia"/>
              </w:rPr>
              <w:t>的</w:t>
            </w:r>
            <w:proofErr w:type="gramEnd"/>
            <w:r w:rsidRPr="006804EE">
              <w:rPr>
                <w:rFonts w:hint="eastAsia"/>
              </w:rPr>
              <w:t>转动角度为±</w:t>
            </w:r>
            <w:r w:rsidRPr="006804EE">
              <w:rPr>
                <w:rFonts w:hint="eastAsia"/>
              </w:rPr>
              <w:t>60</w:t>
            </w:r>
            <w:r w:rsidRPr="006804EE">
              <w:rPr>
                <w:rFonts w:hint="eastAsia"/>
              </w:rPr>
              <w:t>°；</w:t>
            </w:r>
          </w:p>
          <w:p w:rsidR="00626B84" w:rsidRPr="006804EE" w:rsidRDefault="00626B84" w:rsidP="007902C4">
            <w:pPr>
              <w:jc w:val="left"/>
            </w:pPr>
            <w:r w:rsidRPr="006804EE">
              <w:rPr>
                <w:rFonts w:hint="eastAsia"/>
              </w:rPr>
              <w:t>7</w:t>
            </w:r>
            <w:r w:rsidRPr="006804EE">
              <w:rPr>
                <w:rFonts w:hint="eastAsia"/>
              </w:rPr>
              <w:t>、红外传输的距离为</w:t>
            </w:r>
            <w:r w:rsidRPr="006804EE">
              <w:rPr>
                <w:rFonts w:hint="eastAsia"/>
              </w:rPr>
              <w:t>200</w:t>
            </w:r>
            <w:r w:rsidRPr="006804EE">
              <w:rPr>
                <w:rFonts w:hint="eastAsia"/>
              </w:rPr>
              <w:t>㎜～</w:t>
            </w:r>
            <w:r w:rsidRPr="006804EE">
              <w:rPr>
                <w:rFonts w:hint="eastAsia"/>
              </w:rPr>
              <w:t>600</w:t>
            </w:r>
            <w:r w:rsidRPr="006804EE">
              <w:rPr>
                <w:rFonts w:hint="eastAsia"/>
              </w:rPr>
              <w:t>㎜；</w:t>
            </w:r>
          </w:p>
          <w:p w:rsidR="00626B84" w:rsidRPr="006804EE" w:rsidRDefault="00626B84" w:rsidP="007902C4">
            <w:pPr>
              <w:jc w:val="left"/>
            </w:pPr>
            <w:r w:rsidRPr="006804EE">
              <w:rPr>
                <w:rFonts w:hint="eastAsia"/>
              </w:rPr>
              <w:t>8</w:t>
            </w:r>
            <w:r w:rsidRPr="006804EE">
              <w:rPr>
                <w:rFonts w:hint="eastAsia"/>
              </w:rPr>
              <w:t>、随机至少配备</w:t>
            </w:r>
            <w:r w:rsidRPr="006804EE">
              <w:rPr>
                <w:rFonts w:hint="eastAsia"/>
              </w:rPr>
              <w:t>3</w:t>
            </w:r>
            <w:r w:rsidRPr="006804EE">
              <w:rPr>
                <w:rFonts w:hint="eastAsia"/>
              </w:rPr>
              <w:t>种不同材料测试镜；</w:t>
            </w:r>
          </w:p>
          <w:p w:rsidR="00626B84" w:rsidRPr="006804EE" w:rsidRDefault="00626B84" w:rsidP="007902C4">
            <w:pPr>
              <w:jc w:val="left"/>
            </w:pPr>
            <w:r w:rsidRPr="006804EE">
              <w:rPr>
                <w:rFonts w:hint="eastAsia"/>
              </w:rPr>
              <w:t>9</w:t>
            </w:r>
            <w:r w:rsidRPr="006804EE">
              <w:rPr>
                <w:rFonts w:hint="eastAsia"/>
              </w:rPr>
              <w:t>、整套实验系统由信号发生器、红外发射装置、红外接收装置、测试平台（轨道）以及测试镜片组成。</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22</w:t>
            </w:r>
          </w:p>
        </w:tc>
        <w:tc>
          <w:tcPr>
            <w:tcW w:w="885" w:type="dxa"/>
            <w:vAlign w:val="center"/>
          </w:tcPr>
          <w:p w:rsidR="00626B84" w:rsidRPr="006804EE" w:rsidRDefault="00626B84" w:rsidP="007902C4">
            <w:pPr>
              <w:jc w:val="center"/>
              <w:rPr>
                <w:b/>
              </w:rP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5</w:t>
            </w:r>
          </w:p>
        </w:tc>
        <w:tc>
          <w:tcPr>
            <w:tcW w:w="1701" w:type="dxa"/>
            <w:vAlign w:val="center"/>
          </w:tcPr>
          <w:p w:rsidR="00626B84" w:rsidRPr="006804EE" w:rsidRDefault="00626B84" w:rsidP="007902C4">
            <w:r w:rsidRPr="006804EE">
              <w:rPr>
                <w:rFonts w:hint="eastAsia"/>
              </w:rPr>
              <w:t>偏振光旋光实验仪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光源：半导体激光器，波长</w:t>
            </w:r>
            <w:r w:rsidRPr="006804EE">
              <w:rPr>
                <w:rFonts w:hint="eastAsia"/>
              </w:rPr>
              <w:t>650nm</w:t>
            </w:r>
            <w:r w:rsidRPr="006804EE">
              <w:rPr>
                <w:rFonts w:hint="eastAsia"/>
              </w:rPr>
              <w:t>，功率约</w:t>
            </w:r>
            <w:r w:rsidRPr="006804EE">
              <w:rPr>
                <w:rFonts w:hint="eastAsia"/>
              </w:rPr>
              <w:t>2mW</w:t>
            </w:r>
            <w:r w:rsidRPr="006804EE">
              <w:rPr>
                <w:rFonts w:hint="eastAsia"/>
              </w:rPr>
              <w:t>，工作电压</w:t>
            </w:r>
            <w:r w:rsidRPr="006804EE">
              <w:rPr>
                <w:rFonts w:hint="eastAsia"/>
              </w:rPr>
              <w:t>DC3V</w:t>
            </w:r>
            <w:r w:rsidRPr="006804EE">
              <w:rPr>
                <w:rFonts w:hint="eastAsia"/>
              </w:rPr>
              <w:t>。</w:t>
            </w:r>
            <w:r w:rsidRPr="006804EE">
              <w:rPr>
                <w:rFonts w:hint="eastAsia"/>
              </w:rPr>
              <w:t>2.</w:t>
            </w:r>
            <w:r w:rsidRPr="006804EE">
              <w:rPr>
                <w:rFonts w:hint="eastAsia"/>
              </w:rPr>
              <w:t>光具座：长度</w:t>
            </w:r>
            <w:r w:rsidRPr="006804EE">
              <w:rPr>
                <w:rFonts w:hint="eastAsia"/>
              </w:rPr>
              <w:t>650mm</w:t>
            </w:r>
            <w:r w:rsidRPr="006804EE">
              <w:rPr>
                <w:rFonts w:hint="eastAsia"/>
              </w:rPr>
              <w:t>，分度值</w:t>
            </w:r>
            <w:r w:rsidRPr="006804EE">
              <w:rPr>
                <w:rFonts w:hint="eastAsia"/>
              </w:rPr>
              <w:t>1mm</w:t>
            </w:r>
            <w:r w:rsidRPr="006804EE">
              <w:rPr>
                <w:rFonts w:hint="eastAsia"/>
              </w:rPr>
              <w:t>，底座质量约</w:t>
            </w:r>
            <w:r w:rsidRPr="006804EE">
              <w:rPr>
                <w:rFonts w:hint="eastAsia"/>
              </w:rPr>
              <w:t>4.7kg</w:t>
            </w:r>
            <w:r w:rsidRPr="006804EE">
              <w:rPr>
                <w:rFonts w:hint="eastAsia"/>
              </w:rPr>
              <w:t>。</w:t>
            </w:r>
            <w:r w:rsidRPr="006804EE">
              <w:rPr>
                <w:rFonts w:hint="eastAsia"/>
              </w:rPr>
              <w:t>3.</w:t>
            </w:r>
            <w:r w:rsidRPr="006804EE">
              <w:rPr>
                <w:rFonts w:hint="eastAsia"/>
              </w:rPr>
              <w:t>偏振片，两个，其外转盘可</w:t>
            </w:r>
            <w:r w:rsidRPr="006804EE">
              <w:rPr>
                <w:rFonts w:hint="eastAsia"/>
              </w:rPr>
              <w:t>360o</w:t>
            </w:r>
            <w:r w:rsidRPr="006804EE">
              <w:rPr>
                <w:rFonts w:hint="eastAsia"/>
              </w:rPr>
              <w:t>自由转动读数，分度值</w:t>
            </w:r>
            <w:r w:rsidRPr="006804EE">
              <w:rPr>
                <w:rFonts w:hint="eastAsia"/>
              </w:rPr>
              <w:t>1o</w:t>
            </w:r>
            <w:r w:rsidRPr="006804EE">
              <w:rPr>
                <w:rFonts w:hint="eastAsia"/>
              </w:rPr>
              <w:t>。</w:t>
            </w:r>
            <w:r w:rsidRPr="006804EE">
              <w:rPr>
                <w:rFonts w:hint="eastAsia"/>
              </w:rPr>
              <w:t>4.</w:t>
            </w:r>
            <w:r w:rsidRPr="006804EE">
              <w:rPr>
                <w:rFonts w:hint="eastAsia"/>
              </w:rPr>
              <w:t>带光电接收器的数字功率计</w:t>
            </w:r>
            <w:r w:rsidRPr="006804EE">
              <w:rPr>
                <w:rFonts w:hint="eastAsia"/>
              </w:rPr>
              <w:t>1</w:t>
            </w:r>
            <w:r w:rsidRPr="006804EE">
              <w:rPr>
                <w:rFonts w:hint="eastAsia"/>
              </w:rPr>
              <w:t>台，量程有</w:t>
            </w:r>
            <w:r w:rsidRPr="006804EE">
              <w:rPr>
                <w:rFonts w:hint="eastAsia"/>
              </w:rPr>
              <w:t xml:space="preserve">0-199.9 </w:t>
            </w:r>
            <w:r w:rsidRPr="006804EE">
              <w:rPr>
                <w:rFonts w:hint="eastAsia"/>
              </w:rPr>
              <w:t>和</w:t>
            </w:r>
            <w:r w:rsidRPr="006804EE">
              <w:rPr>
                <w:rFonts w:hint="eastAsia"/>
              </w:rPr>
              <w:t xml:space="preserve">0-1.999 </w:t>
            </w:r>
            <w:r w:rsidRPr="006804EE">
              <w:rPr>
                <w:rFonts w:hint="eastAsia"/>
              </w:rPr>
              <w:t>二档。</w:t>
            </w:r>
            <w:r w:rsidRPr="006804EE">
              <w:rPr>
                <w:rFonts w:hint="eastAsia"/>
              </w:rPr>
              <w:t>5.</w:t>
            </w:r>
            <w:r w:rsidRPr="006804EE">
              <w:rPr>
                <w:rFonts w:hint="eastAsia"/>
              </w:rPr>
              <w:t>待测样品管，长度</w:t>
            </w:r>
            <w:r w:rsidRPr="006804EE">
              <w:rPr>
                <w:rFonts w:hint="eastAsia"/>
              </w:rPr>
              <w:t>200mm 5</w:t>
            </w:r>
            <w:r w:rsidRPr="006804EE">
              <w:rPr>
                <w:rFonts w:hint="eastAsia"/>
              </w:rPr>
              <w:t>只。</w:t>
            </w:r>
            <w:r w:rsidRPr="006804EE">
              <w:rPr>
                <w:rFonts w:hint="eastAsia"/>
              </w:rPr>
              <w:t>6.</w:t>
            </w:r>
            <w:r w:rsidRPr="006804EE">
              <w:rPr>
                <w:rFonts w:hint="eastAsia"/>
              </w:rPr>
              <w:t>样品管支架及调节装置，长</w:t>
            </w:r>
            <w:r w:rsidRPr="006804EE">
              <w:rPr>
                <w:rFonts w:hint="eastAsia"/>
              </w:rPr>
              <w:t xml:space="preserve">110mm </w:t>
            </w:r>
            <w:r w:rsidRPr="006804EE">
              <w:rPr>
                <w:rFonts w:hint="eastAsia"/>
              </w:rPr>
              <w:t>，</w:t>
            </w:r>
            <w:r w:rsidRPr="006804EE">
              <w:rPr>
                <w:rFonts w:hint="eastAsia"/>
              </w:rPr>
              <w:t>1</w:t>
            </w:r>
            <w:r w:rsidRPr="006804EE">
              <w:rPr>
                <w:rFonts w:hint="eastAsia"/>
              </w:rPr>
              <w:t>个。</w:t>
            </w:r>
            <w:r w:rsidRPr="006804EE">
              <w:rPr>
                <w:rFonts w:hint="eastAsia"/>
              </w:rPr>
              <w:t>7.</w:t>
            </w:r>
            <w:r w:rsidRPr="006804EE">
              <w:rPr>
                <w:rFonts w:hint="eastAsia"/>
              </w:rPr>
              <w:t>滑块</w:t>
            </w:r>
            <w:r w:rsidRPr="006804EE">
              <w:rPr>
                <w:rFonts w:hint="eastAsia"/>
              </w:rPr>
              <w:t>5</w:t>
            </w:r>
            <w:r w:rsidRPr="006804EE">
              <w:rPr>
                <w:rFonts w:hint="eastAsia"/>
              </w:rPr>
              <w:t>块。</w:t>
            </w:r>
            <w:r w:rsidRPr="006804EE">
              <w:rPr>
                <w:rFonts w:hint="eastAsia"/>
              </w:rPr>
              <w:t>8.</w:t>
            </w:r>
            <w:r w:rsidRPr="006804EE">
              <w:rPr>
                <w:rFonts w:hint="eastAsia"/>
              </w:rPr>
              <w:t>★温控系统：控温范围</w:t>
            </w:r>
            <w:r w:rsidRPr="006804EE">
              <w:rPr>
                <w:rFonts w:hint="eastAsia"/>
              </w:rPr>
              <w:t>0-80</w:t>
            </w:r>
            <w:r w:rsidRPr="006804EE">
              <w:rPr>
                <w:rFonts w:hint="eastAsia"/>
              </w:rPr>
              <w:t>度。</w:t>
            </w:r>
            <w:r w:rsidRPr="006804EE">
              <w:rPr>
                <w:rFonts w:hint="eastAsia"/>
              </w:rPr>
              <w:t>9.</w:t>
            </w:r>
            <w:r w:rsidRPr="006804EE">
              <w:rPr>
                <w:rFonts w:hint="eastAsia"/>
              </w:rPr>
              <w:t>★交流电压表：量程</w:t>
            </w:r>
            <w:r w:rsidRPr="006804EE">
              <w:rPr>
                <w:rFonts w:hint="eastAsia"/>
              </w:rPr>
              <w:t>0-2V</w:t>
            </w:r>
            <w:r w:rsidRPr="006804EE">
              <w:rPr>
                <w:rFonts w:hint="eastAsia"/>
              </w:rPr>
              <w:t>，分辨率</w:t>
            </w:r>
            <w:r w:rsidRPr="006804EE">
              <w:rPr>
                <w:rFonts w:hint="eastAsia"/>
              </w:rPr>
              <w:t>0.001V</w:t>
            </w:r>
          </w:p>
        </w:tc>
        <w:tc>
          <w:tcPr>
            <w:tcW w:w="897" w:type="dxa"/>
            <w:vAlign w:val="center"/>
          </w:tcPr>
          <w:p w:rsidR="00626B84" w:rsidRPr="006804EE" w:rsidRDefault="00626B84" w:rsidP="007902C4">
            <w:pPr>
              <w:jc w:val="center"/>
            </w:pPr>
            <w:r w:rsidRPr="006804EE">
              <w:rPr>
                <w:rFonts w:hint="eastAsia"/>
              </w:rPr>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rPr>
                <w:b/>
              </w:rP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t>6</w:t>
            </w:r>
          </w:p>
        </w:tc>
        <w:tc>
          <w:tcPr>
            <w:tcW w:w="1701" w:type="dxa"/>
            <w:vAlign w:val="center"/>
          </w:tcPr>
          <w:p w:rsidR="00626B84" w:rsidRPr="006804EE" w:rsidRDefault="00626B84" w:rsidP="007902C4">
            <w:pPr>
              <w:jc w:val="left"/>
            </w:pPr>
            <w:r w:rsidRPr="006804EE">
              <w:rPr>
                <w:rFonts w:hint="eastAsia"/>
              </w:rPr>
              <w:t>冉绍尔</w:t>
            </w:r>
            <w:r w:rsidRPr="006804EE">
              <w:rPr>
                <w:rFonts w:hint="eastAsia"/>
              </w:rPr>
              <w:t>-</w:t>
            </w:r>
            <w:proofErr w:type="gramStart"/>
            <w:r w:rsidRPr="006804EE">
              <w:rPr>
                <w:rFonts w:hint="eastAsia"/>
              </w:rPr>
              <w:t>汤森效应</w:t>
            </w:r>
            <w:proofErr w:type="gramEnd"/>
            <w:r w:rsidRPr="006804EE">
              <w:rPr>
                <w:rFonts w:hint="eastAsia"/>
              </w:rPr>
              <w:t>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．电源组：灯丝电压：</w:t>
            </w:r>
            <w:r w:rsidRPr="006804EE">
              <w:rPr>
                <w:rFonts w:hint="eastAsia"/>
              </w:rPr>
              <w:t>1.25V</w:t>
            </w:r>
            <w:r w:rsidRPr="006804EE">
              <w:rPr>
                <w:rFonts w:hint="eastAsia"/>
              </w:rPr>
              <w:t>－</w:t>
            </w:r>
            <w:r w:rsidRPr="006804EE">
              <w:rPr>
                <w:rFonts w:hint="eastAsia"/>
              </w:rPr>
              <w:t xml:space="preserve">5.00V </w:t>
            </w:r>
            <w:r w:rsidRPr="006804EE">
              <w:rPr>
                <w:rFonts w:hint="eastAsia"/>
              </w:rPr>
              <w:t>（连续可调）</w:t>
            </w:r>
            <w:r w:rsidRPr="006804EE">
              <w:rPr>
                <w:rFonts w:hint="eastAsia"/>
              </w:rPr>
              <w:t>,</w:t>
            </w:r>
            <w:r w:rsidRPr="006804EE">
              <w:rPr>
                <w:rFonts w:hint="eastAsia"/>
              </w:rPr>
              <w:t>分辨率：</w:t>
            </w:r>
            <w:r w:rsidRPr="006804EE">
              <w:rPr>
                <w:rFonts w:hint="eastAsia"/>
              </w:rPr>
              <w:t>0.01V</w:t>
            </w:r>
            <w:r w:rsidRPr="006804EE">
              <w:rPr>
                <w:rFonts w:hint="eastAsia"/>
              </w:rPr>
              <w:t>；加速电压：</w:t>
            </w:r>
            <w:r w:rsidRPr="006804EE">
              <w:rPr>
                <w:rFonts w:hint="eastAsia"/>
              </w:rPr>
              <w:t>-3.00V</w:t>
            </w:r>
            <w:r w:rsidRPr="006804EE">
              <w:rPr>
                <w:rFonts w:hint="eastAsia"/>
              </w:rPr>
              <w:t>－</w:t>
            </w:r>
            <w:r w:rsidRPr="006804EE">
              <w:rPr>
                <w:rFonts w:hint="eastAsia"/>
              </w:rPr>
              <w:t>15.00V</w:t>
            </w:r>
            <w:r w:rsidRPr="006804EE">
              <w:rPr>
                <w:rFonts w:hint="eastAsia"/>
              </w:rPr>
              <w:t>（连续可调）</w:t>
            </w:r>
            <w:r w:rsidRPr="006804EE">
              <w:rPr>
                <w:rFonts w:hint="eastAsia"/>
              </w:rPr>
              <w:t xml:space="preserve">, </w:t>
            </w:r>
            <w:r w:rsidRPr="006804EE">
              <w:rPr>
                <w:rFonts w:hint="eastAsia"/>
              </w:rPr>
              <w:t>分辨率：</w:t>
            </w:r>
            <w:r w:rsidRPr="006804EE">
              <w:rPr>
                <w:rFonts w:hint="eastAsia"/>
              </w:rPr>
              <w:t>0.01V</w:t>
            </w:r>
            <w:r w:rsidRPr="006804EE">
              <w:rPr>
                <w:rFonts w:hint="eastAsia"/>
              </w:rPr>
              <w:t>；补偿电压：</w:t>
            </w:r>
            <w:r w:rsidRPr="006804EE">
              <w:rPr>
                <w:rFonts w:hint="eastAsia"/>
              </w:rPr>
              <w:t>0.00V</w:t>
            </w:r>
            <w:r w:rsidRPr="006804EE">
              <w:rPr>
                <w:rFonts w:hint="eastAsia"/>
              </w:rPr>
              <w:t>－</w:t>
            </w:r>
            <w:r w:rsidRPr="006804EE">
              <w:rPr>
                <w:rFonts w:hint="eastAsia"/>
              </w:rPr>
              <w:t>5.00V</w:t>
            </w:r>
            <w:r w:rsidRPr="006804EE">
              <w:rPr>
                <w:rFonts w:hint="eastAsia"/>
              </w:rPr>
              <w:t>（连续可调）</w:t>
            </w:r>
            <w:r w:rsidRPr="006804EE">
              <w:rPr>
                <w:rFonts w:hint="eastAsia"/>
              </w:rPr>
              <w:t xml:space="preserve">, </w:t>
            </w:r>
            <w:r w:rsidRPr="006804EE">
              <w:rPr>
                <w:rFonts w:hint="eastAsia"/>
              </w:rPr>
              <w:t>分辨率：</w:t>
            </w:r>
            <w:r w:rsidRPr="006804EE">
              <w:rPr>
                <w:rFonts w:hint="eastAsia"/>
              </w:rPr>
              <w:t>0.01V</w:t>
            </w:r>
            <w:r w:rsidRPr="006804EE">
              <w:rPr>
                <w:rFonts w:hint="eastAsia"/>
              </w:rPr>
              <w:t>。</w:t>
            </w:r>
            <w:r w:rsidRPr="006804EE">
              <w:rPr>
                <w:rFonts w:hint="eastAsia"/>
              </w:rPr>
              <w:t>2</w:t>
            </w:r>
            <w:r w:rsidRPr="006804EE">
              <w:rPr>
                <w:rFonts w:hint="eastAsia"/>
              </w:rPr>
              <w:t>．微电流计：微电流</w:t>
            </w:r>
            <w:r w:rsidRPr="006804EE">
              <w:rPr>
                <w:rFonts w:hint="eastAsia"/>
              </w:rPr>
              <w:t xml:space="preserve"> </w:t>
            </w:r>
            <w:r w:rsidRPr="006804EE">
              <w:rPr>
                <w:rFonts w:hint="eastAsia"/>
              </w:rPr>
              <w:t>测量</w:t>
            </w:r>
            <w:r w:rsidRPr="006804EE">
              <w:rPr>
                <w:rFonts w:hint="eastAsia"/>
              </w:rPr>
              <w:t>,</w:t>
            </w:r>
            <w:r w:rsidRPr="006804EE">
              <w:rPr>
                <w:rFonts w:hint="eastAsia"/>
              </w:rPr>
              <w:t>三档切换</w:t>
            </w:r>
            <w:r w:rsidRPr="006804EE">
              <w:rPr>
                <w:rFonts w:hint="eastAsia"/>
              </w:rPr>
              <w:t>:</w:t>
            </w:r>
            <w:r w:rsidRPr="006804EE">
              <w:rPr>
                <w:rFonts w:hint="eastAsia"/>
              </w:rPr>
              <w:t>量程</w:t>
            </w:r>
            <w:r w:rsidRPr="006804EE">
              <w:rPr>
                <w:rFonts w:hint="eastAsia"/>
              </w:rPr>
              <w:t xml:space="preserve">:2 </w:t>
            </w:r>
            <w:r w:rsidRPr="006804EE">
              <w:rPr>
                <w:rFonts w:hint="eastAsia"/>
              </w:rPr>
              <w:t>档</w:t>
            </w:r>
            <w:r w:rsidRPr="006804EE">
              <w:rPr>
                <w:rFonts w:hint="eastAsia"/>
              </w:rPr>
              <w:t>,</w:t>
            </w:r>
            <w:r w:rsidRPr="006804EE">
              <w:rPr>
                <w:rFonts w:hint="eastAsia"/>
              </w:rPr>
              <w:t>分辨率</w:t>
            </w:r>
            <w:r w:rsidRPr="006804EE">
              <w:rPr>
                <w:rFonts w:hint="eastAsia"/>
              </w:rPr>
              <w:t xml:space="preserve">:0.001 </w:t>
            </w:r>
            <w:r w:rsidRPr="006804EE">
              <w:rPr>
                <w:rFonts w:hint="eastAsia"/>
              </w:rPr>
              <w:t>；量程</w:t>
            </w:r>
            <w:r w:rsidRPr="006804EE">
              <w:rPr>
                <w:rFonts w:hint="eastAsia"/>
              </w:rPr>
              <w:t xml:space="preserve">:20 </w:t>
            </w:r>
            <w:r w:rsidRPr="006804EE">
              <w:rPr>
                <w:rFonts w:hint="eastAsia"/>
              </w:rPr>
              <w:t>档</w:t>
            </w:r>
            <w:r w:rsidRPr="006804EE">
              <w:rPr>
                <w:rFonts w:hint="eastAsia"/>
              </w:rPr>
              <w:t>,</w:t>
            </w:r>
            <w:r w:rsidRPr="006804EE">
              <w:rPr>
                <w:rFonts w:hint="eastAsia"/>
              </w:rPr>
              <w:t>分辨率</w:t>
            </w:r>
            <w:r w:rsidRPr="006804EE">
              <w:rPr>
                <w:rFonts w:hint="eastAsia"/>
              </w:rPr>
              <w:t xml:space="preserve">:0.01 </w:t>
            </w:r>
            <w:r w:rsidRPr="006804EE">
              <w:rPr>
                <w:rFonts w:hint="eastAsia"/>
              </w:rPr>
              <w:t>；量程</w:t>
            </w:r>
            <w:r w:rsidRPr="006804EE">
              <w:rPr>
                <w:rFonts w:hint="eastAsia"/>
              </w:rPr>
              <w:t xml:space="preserve">:200 </w:t>
            </w:r>
            <w:r w:rsidRPr="006804EE">
              <w:rPr>
                <w:rFonts w:hint="eastAsia"/>
              </w:rPr>
              <w:t>档</w:t>
            </w:r>
            <w:r w:rsidRPr="006804EE">
              <w:rPr>
                <w:rFonts w:hint="eastAsia"/>
              </w:rPr>
              <w:t>,</w:t>
            </w:r>
            <w:r w:rsidRPr="006804EE">
              <w:rPr>
                <w:rFonts w:hint="eastAsia"/>
              </w:rPr>
              <w:t>分辨率：</w:t>
            </w:r>
            <w:r w:rsidRPr="006804EE">
              <w:rPr>
                <w:rFonts w:hint="eastAsia"/>
              </w:rPr>
              <w:t xml:space="preserve">0.1 </w:t>
            </w:r>
            <w:r w:rsidRPr="006804EE">
              <w:rPr>
                <w:rFonts w:hint="eastAsia"/>
              </w:rPr>
              <w:t>。</w:t>
            </w:r>
          </w:p>
          <w:p w:rsidR="00626B84" w:rsidRPr="006804EE" w:rsidRDefault="00626B84" w:rsidP="007902C4">
            <w:pPr>
              <w:jc w:val="left"/>
            </w:pPr>
            <w:r w:rsidRPr="006804EE">
              <w:rPr>
                <w:rFonts w:hint="eastAsia"/>
              </w:rPr>
              <w:t>微电流</w:t>
            </w:r>
            <w:r w:rsidRPr="006804EE">
              <w:rPr>
                <w:rFonts w:hint="eastAsia"/>
              </w:rPr>
              <w:t xml:space="preserve"> </w:t>
            </w:r>
            <w:r w:rsidRPr="006804EE">
              <w:rPr>
                <w:rFonts w:hint="eastAsia"/>
              </w:rPr>
              <w:t>测量</w:t>
            </w:r>
            <w:r w:rsidRPr="006804EE">
              <w:rPr>
                <w:rFonts w:hint="eastAsia"/>
              </w:rPr>
              <w:t>,</w:t>
            </w:r>
            <w:r w:rsidRPr="006804EE">
              <w:rPr>
                <w:rFonts w:hint="eastAsia"/>
              </w:rPr>
              <w:t>四档切换</w:t>
            </w:r>
            <w:r w:rsidRPr="006804EE">
              <w:rPr>
                <w:rFonts w:hint="eastAsia"/>
              </w:rPr>
              <w:t>:</w:t>
            </w:r>
            <w:r w:rsidRPr="006804EE">
              <w:rPr>
                <w:rFonts w:hint="eastAsia"/>
              </w:rPr>
              <w:t>量程</w:t>
            </w:r>
            <w:r w:rsidRPr="006804EE">
              <w:rPr>
                <w:rFonts w:hint="eastAsia"/>
              </w:rPr>
              <w:t xml:space="preserve">:20 </w:t>
            </w:r>
            <w:r w:rsidRPr="006804EE">
              <w:rPr>
                <w:rFonts w:hint="eastAsia"/>
              </w:rPr>
              <w:t>档</w:t>
            </w:r>
            <w:r w:rsidRPr="006804EE">
              <w:rPr>
                <w:rFonts w:hint="eastAsia"/>
              </w:rPr>
              <w:t>,</w:t>
            </w:r>
            <w:r w:rsidRPr="006804EE">
              <w:rPr>
                <w:rFonts w:hint="eastAsia"/>
              </w:rPr>
              <w:t>分辨率</w:t>
            </w:r>
            <w:r w:rsidRPr="006804EE">
              <w:rPr>
                <w:rFonts w:hint="eastAsia"/>
              </w:rPr>
              <w:t xml:space="preserve">:0.01 </w:t>
            </w:r>
            <w:r w:rsidRPr="006804EE">
              <w:rPr>
                <w:rFonts w:hint="eastAsia"/>
              </w:rPr>
              <w:t>；量程</w:t>
            </w:r>
            <w:r w:rsidRPr="006804EE">
              <w:rPr>
                <w:rFonts w:hint="eastAsia"/>
              </w:rPr>
              <w:t xml:space="preserve">:200 </w:t>
            </w:r>
            <w:r w:rsidRPr="006804EE">
              <w:rPr>
                <w:rFonts w:hint="eastAsia"/>
              </w:rPr>
              <w:t>档</w:t>
            </w:r>
            <w:r w:rsidRPr="006804EE">
              <w:rPr>
                <w:rFonts w:hint="eastAsia"/>
              </w:rPr>
              <w:t>,</w:t>
            </w:r>
            <w:r w:rsidRPr="006804EE">
              <w:rPr>
                <w:rFonts w:hint="eastAsia"/>
              </w:rPr>
              <w:t>分辨率</w:t>
            </w:r>
            <w:r w:rsidRPr="006804EE">
              <w:rPr>
                <w:rFonts w:hint="eastAsia"/>
              </w:rPr>
              <w:t>:0.1</w:t>
            </w:r>
            <w:r w:rsidRPr="006804EE">
              <w:rPr>
                <w:rFonts w:hint="eastAsia"/>
              </w:rPr>
              <w:t>；</w:t>
            </w:r>
            <w:r w:rsidRPr="006804EE">
              <w:rPr>
                <w:rFonts w:hint="eastAsia"/>
              </w:rPr>
              <w:t xml:space="preserve"> </w:t>
            </w:r>
            <w:r w:rsidRPr="006804EE">
              <w:rPr>
                <w:rFonts w:hint="eastAsia"/>
              </w:rPr>
              <w:t>量程</w:t>
            </w:r>
            <w:r w:rsidRPr="006804EE">
              <w:rPr>
                <w:rFonts w:hint="eastAsia"/>
              </w:rPr>
              <w:t xml:space="preserve">:2 </w:t>
            </w:r>
            <w:r w:rsidRPr="006804EE">
              <w:rPr>
                <w:rFonts w:hint="eastAsia"/>
              </w:rPr>
              <w:t>档</w:t>
            </w:r>
            <w:r w:rsidRPr="006804EE">
              <w:rPr>
                <w:rFonts w:hint="eastAsia"/>
              </w:rPr>
              <w:t>,</w:t>
            </w:r>
            <w:r w:rsidRPr="006804EE">
              <w:rPr>
                <w:rFonts w:hint="eastAsia"/>
              </w:rPr>
              <w:t>分辨率</w:t>
            </w:r>
            <w:r w:rsidRPr="006804EE">
              <w:rPr>
                <w:rFonts w:hint="eastAsia"/>
              </w:rPr>
              <w:t xml:space="preserve">:0.001 </w:t>
            </w:r>
            <w:r w:rsidRPr="006804EE">
              <w:rPr>
                <w:rFonts w:hint="eastAsia"/>
              </w:rPr>
              <w:t>；量程</w:t>
            </w:r>
            <w:r w:rsidRPr="006804EE">
              <w:rPr>
                <w:rFonts w:hint="eastAsia"/>
              </w:rPr>
              <w:t xml:space="preserve">:20 </w:t>
            </w:r>
            <w:r w:rsidRPr="006804EE">
              <w:rPr>
                <w:rFonts w:hint="eastAsia"/>
              </w:rPr>
              <w:t>档，分辨率</w:t>
            </w:r>
            <w:r w:rsidRPr="006804EE">
              <w:rPr>
                <w:rFonts w:hint="eastAsia"/>
              </w:rPr>
              <w:t xml:space="preserve">:0.01 </w:t>
            </w:r>
            <w:r w:rsidRPr="006804EE">
              <w:rPr>
                <w:rFonts w:hint="eastAsia"/>
              </w:rPr>
              <w:t>。</w:t>
            </w:r>
            <w:r w:rsidRPr="006804EE">
              <w:rPr>
                <w:rFonts w:hint="eastAsia"/>
              </w:rPr>
              <w:t>3</w:t>
            </w:r>
            <w:r w:rsidRPr="006804EE">
              <w:rPr>
                <w:rFonts w:hint="eastAsia"/>
              </w:rPr>
              <w:t>．电子碰撞管</w:t>
            </w:r>
            <w:r w:rsidRPr="006804EE">
              <w:rPr>
                <w:rFonts w:hint="eastAsia"/>
              </w:rPr>
              <w:t>:</w:t>
            </w:r>
            <w:r w:rsidRPr="006804EE">
              <w:rPr>
                <w:rFonts w:hint="eastAsia"/>
              </w:rPr>
              <w:t>充氙气（</w:t>
            </w:r>
            <w:r w:rsidRPr="006804EE">
              <w:rPr>
                <w:rFonts w:hint="eastAsia"/>
              </w:rPr>
              <w:t>Xe</w:t>
            </w:r>
            <w:r w:rsidRPr="006804EE">
              <w:rPr>
                <w:rFonts w:hint="eastAsia"/>
              </w:rPr>
              <w:t>）</w:t>
            </w:r>
            <w:r w:rsidRPr="006804EE">
              <w:rPr>
                <w:rFonts w:hint="eastAsia"/>
              </w:rPr>
              <w:t>,</w:t>
            </w:r>
            <w:r w:rsidRPr="006804EE">
              <w:rPr>
                <w:rFonts w:hint="eastAsia"/>
              </w:rPr>
              <w:t>热阴极</w:t>
            </w:r>
            <w:r w:rsidRPr="006804EE">
              <w:rPr>
                <w:rFonts w:hint="eastAsia"/>
              </w:rPr>
              <w:t>:PIN H,</w:t>
            </w:r>
            <w:r w:rsidRPr="006804EE">
              <w:rPr>
                <w:rFonts w:hint="eastAsia"/>
              </w:rPr>
              <w:t>加速极：</w:t>
            </w:r>
            <w:r w:rsidRPr="006804EE">
              <w:rPr>
                <w:rFonts w:hint="eastAsia"/>
              </w:rPr>
              <w:t>PIN K,</w:t>
            </w:r>
            <w:r w:rsidRPr="006804EE">
              <w:rPr>
                <w:rFonts w:hint="eastAsia"/>
              </w:rPr>
              <w:t>栅极</w:t>
            </w:r>
            <w:r w:rsidRPr="006804EE">
              <w:rPr>
                <w:rFonts w:hint="eastAsia"/>
              </w:rPr>
              <w:t>:PIN S,</w:t>
            </w:r>
            <w:r w:rsidRPr="006804EE">
              <w:rPr>
                <w:rFonts w:hint="eastAsia"/>
              </w:rPr>
              <w:t>板极</w:t>
            </w:r>
            <w:r w:rsidRPr="006804EE">
              <w:rPr>
                <w:rFonts w:hint="eastAsia"/>
              </w:rPr>
              <w:t>:PIN P</w:t>
            </w:r>
            <w:r w:rsidRPr="006804EE">
              <w:rPr>
                <w:rFonts w:hint="eastAsia"/>
              </w:rPr>
              <w:t>。</w:t>
            </w:r>
            <w:r w:rsidRPr="006804EE">
              <w:rPr>
                <w:rFonts w:hint="eastAsia"/>
              </w:rPr>
              <w:t>4</w:t>
            </w:r>
            <w:r w:rsidRPr="006804EE">
              <w:rPr>
                <w:rFonts w:hint="eastAsia"/>
              </w:rPr>
              <w:t>．交流示波器观测</w:t>
            </w:r>
            <w:r w:rsidRPr="006804EE">
              <w:rPr>
                <w:rFonts w:hint="eastAsia"/>
              </w:rPr>
              <w:t>:</w:t>
            </w:r>
            <w:r w:rsidRPr="006804EE">
              <w:rPr>
                <w:rFonts w:hint="eastAsia"/>
              </w:rPr>
              <w:t>加速电压有效值（连续可调），</w:t>
            </w:r>
            <w:r w:rsidRPr="006804EE">
              <w:rPr>
                <w:rFonts w:hint="eastAsia"/>
              </w:rPr>
              <w:t>0V</w:t>
            </w:r>
            <w:r w:rsidRPr="006804EE">
              <w:rPr>
                <w:rFonts w:hint="eastAsia"/>
              </w:rPr>
              <w:t>－</w:t>
            </w:r>
            <w:r w:rsidRPr="006804EE">
              <w:rPr>
                <w:rFonts w:hint="eastAsia"/>
              </w:rPr>
              <w:t>10V</w:t>
            </w:r>
            <w:r w:rsidRPr="006804EE">
              <w:rPr>
                <w:rFonts w:hint="eastAsia"/>
              </w:rPr>
              <w:t>。</w:t>
            </w:r>
            <w:r w:rsidRPr="006804EE">
              <w:rPr>
                <w:rFonts w:hint="eastAsia"/>
              </w:rPr>
              <w:t>5.</w:t>
            </w:r>
            <w:r w:rsidRPr="006804EE">
              <w:rPr>
                <w:rFonts w:hint="eastAsia"/>
              </w:rPr>
              <w:t>★激光器：波长</w:t>
            </w:r>
            <w:r w:rsidRPr="006804EE">
              <w:rPr>
                <w:rFonts w:hint="eastAsia"/>
              </w:rPr>
              <w:t>650nm</w:t>
            </w:r>
            <w:r w:rsidRPr="006804EE">
              <w:rPr>
                <w:rFonts w:hint="eastAsia"/>
              </w:rPr>
              <w:t>，功率</w:t>
            </w:r>
            <w:r w:rsidRPr="006804EE">
              <w:rPr>
                <w:rFonts w:hint="eastAsia"/>
              </w:rPr>
              <w:t>2mW</w:t>
            </w:r>
            <w:r w:rsidRPr="006804EE">
              <w:rPr>
                <w:rFonts w:hint="eastAsia"/>
              </w:rPr>
              <w:t>。</w:t>
            </w:r>
            <w:r w:rsidRPr="006804EE">
              <w:rPr>
                <w:rFonts w:hint="eastAsia"/>
              </w:rPr>
              <w:t>6.</w:t>
            </w:r>
            <w:r w:rsidRPr="006804EE">
              <w:rPr>
                <w:rFonts w:hint="eastAsia"/>
              </w:rPr>
              <w:t>★摄像采集：分辨率</w:t>
            </w:r>
            <w:r w:rsidRPr="006804EE">
              <w:rPr>
                <w:rFonts w:hint="eastAsia"/>
              </w:rPr>
              <w:t>640*480</w:t>
            </w:r>
            <w:r w:rsidRPr="006804EE">
              <w:rPr>
                <w:rFonts w:hint="eastAsia"/>
              </w:rPr>
              <w:t>像素</w:t>
            </w:r>
          </w:p>
        </w:tc>
        <w:tc>
          <w:tcPr>
            <w:tcW w:w="897" w:type="dxa"/>
            <w:vAlign w:val="center"/>
          </w:tcPr>
          <w:p w:rsidR="00626B84" w:rsidRPr="006804EE" w:rsidRDefault="00626B84" w:rsidP="007902C4">
            <w:pPr>
              <w:jc w:val="center"/>
            </w:pPr>
            <w:r w:rsidRPr="006804EE">
              <w:rPr>
                <w:rFonts w:hint="eastAsia"/>
              </w:rPr>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t>7</w:t>
            </w:r>
          </w:p>
        </w:tc>
        <w:tc>
          <w:tcPr>
            <w:tcW w:w="1701" w:type="dxa"/>
            <w:vAlign w:val="center"/>
          </w:tcPr>
          <w:p w:rsidR="00626B84" w:rsidRPr="006804EE" w:rsidRDefault="00626B84" w:rsidP="007902C4">
            <w:pPr>
              <w:jc w:val="left"/>
            </w:pPr>
            <w:r w:rsidRPr="006804EE">
              <w:rPr>
                <w:rFonts w:hint="eastAsia"/>
              </w:rPr>
              <w:t>磁电阻传感器与地磁场测量实验仪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．磁电阻传感器：工作电压</w:t>
            </w:r>
            <w:r w:rsidRPr="006804EE">
              <w:rPr>
                <w:rFonts w:hint="eastAsia"/>
              </w:rPr>
              <w:t>6V</w:t>
            </w:r>
            <w:r w:rsidRPr="006804EE">
              <w:rPr>
                <w:rFonts w:hint="eastAsia"/>
              </w:rPr>
              <w:t>，灵敏度约</w:t>
            </w:r>
            <w:r w:rsidRPr="006804EE">
              <w:rPr>
                <w:rFonts w:hint="eastAsia"/>
              </w:rPr>
              <w:t>50V/T</w:t>
            </w:r>
            <w:r w:rsidRPr="006804EE">
              <w:rPr>
                <w:rFonts w:hint="eastAsia"/>
              </w:rPr>
              <w:t>。</w:t>
            </w:r>
            <w:r w:rsidRPr="006804EE">
              <w:rPr>
                <w:rFonts w:hint="eastAsia"/>
              </w:rPr>
              <w:t>2</w:t>
            </w:r>
            <w:r w:rsidRPr="006804EE">
              <w:rPr>
                <w:rFonts w:hint="eastAsia"/>
              </w:rPr>
              <w:t>．亥姆霍兹线圈：单只线圈</w:t>
            </w:r>
            <w:r w:rsidRPr="006804EE">
              <w:rPr>
                <w:rFonts w:hint="eastAsia"/>
              </w:rPr>
              <w:t>500</w:t>
            </w:r>
            <w:r w:rsidRPr="006804EE">
              <w:rPr>
                <w:rFonts w:hint="eastAsia"/>
              </w:rPr>
              <w:t>匝，平均半径</w:t>
            </w:r>
            <w:r w:rsidRPr="006804EE">
              <w:rPr>
                <w:rFonts w:hint="eastAsia"/>
              </w:rPr>
              <w:t>100mm</w:t>
            </w:r>
            <w:r w:rsidRPr="006804EE">
              <w:rPr>
                <w:rFonts w:hint="eastAsia"/>
              </w:rPr>
              <w:t>。</w:t>
            </w:r>
            <w:r w:rsidRPr="006804EE">
              <w:rPr>
                <w:rFonts w:hint="eastAsia"/>
              </w:rPr>
              <w:t>3</w:t>
            </w:r>
            <w:r w:rsidRPr="006804EE">
              <w:rPr>
                <w:rFonts w:hint="eastAsia"/>
              </w:rPr>
              <w:t>．直流恒流源：输出电流</w:t>
            </w:r>
            <w:r w:rsidRPr="006804EE">
              <w:rPr>
                <w:rFonts w:hint="eastAsia"/>
              </w:rPr>
              <w:t>0-180mA,</w:t>
            </w:r>
            <w:r w:rsidRPr="006804EE">
              <w:rPr>
                <w:rFonts w:hint="eastAsia"/>
              </w:rPr>
              <w:t>连续可调</w:t>
            </w:r>
            <w:r w:rsidRPr="006804EE">
              <w:rPr>
                <w:rFonts w:hint="eastAsia"/>
              </w:rPr>
              <w:t>,</w:t>
            </w:r>
            <w:r w:rsidRPr="006804EE">
              <w:rPr>
                <w:rFonts w:hint="eastAsia"/>
              </w:rPr>
              <w:t>三位半</w:t>
            </w:r>
            <w:r w:rsidRPr="006804EE">
              <w:rPr>
                <w:rFonts w:hint="eastAsia"/>
              </w:rPr>
              <w:t>LCD</w:t>
            </w:r>
            <w:r w:rsidRPr="006804EE">
              <w:rPr>
                <w:rFonts w:hint="eastAsia"/>
              </w:rPr>
              <w:t>显示，分辨率</w:t>
            </w:r>
            <w:r w:rsidRPr="006804EE">
              <w:rPr>
                <w:rFonts w:hint="eastAsia"/>
              </w:rPr>
              <w:t>0.1mA</w:t>
            </w:r>
            <w:r w:rsidRPr="006804EE">
              <w:rPr>
                <w:rFonts w:hint="eastAsia"/>
              </w:rPr>
              <w:t>。</w:t>
            </w:r>
            <w:r w:rsidRPr="006804EE">
              <w:rPr>
                <w:rFonts w:hint="eastAsia"/>
              </w:rPr>
              <w:t>4</w:t>
            </w:r>
            <w:r w:rsidRPr="006804EE">
              <w:rPr>
                <w:rFonts w:hint="eastAsia"/>
              </w:rPr>
              <w:t>．直流电压表：三位半</w:t>
            </w:r>
            <w:r w:rsidRPr="006804EE">
              <w:rPr>
                <w:rFonts w:hint="eastAsia"/>
              </w:rPr>
              <w:t>LCD</w:t>
            </w:r>
            <w:r w:rsidRPr="006804EE">
              <w:rPr>
                <w:rFonts w:hint="eastAsia"/>
              </w:rPr>
              <w:t>显示，量</w:t>
            </w:r>
            <w:r w:rsidRPr="006804EE">
              <w:rPr>
                <w:rFonts w:hint="eastAsia"/>
              </w:rPr>
              <w:lastRenderedPageBreak/>
              <w:t>程</w:t>
            </w:r>
            <w:r w:rsidRPr="006804EE">
              <w:rPr>
                <w:rFonts w:hint="eastAsia"/>
              </w:rPr>
              <w:t>0-19.99mV</w:t>
            </w:r>
            <w:r w:rsidRPr="006804EE">
              <w:rPr>
                <w:rFonts w:hint="eastAsia"/>
              </w:rPr>
              <w:t>，分辨率</w:t>
            </w:r>
            <w:r w:rsidRPr="006804EE">
              <w:rPr>
                <w:rFonts w:hint="eastAsia"/>
              </w:rPr>
              <w:t>0.01mV</w:t>
            </w:r>
            <w:r w:rsidRPr="006804EE">
              <w:rPr>
                <w:rFonts w:hint="eastAsia"/>
              </w:rPr>
              <w:t>。</w:t>
            </w:r>
            <w:r w:rsidRPr="006804EE">
              <w:rPr>
                <w:rFonts w:hint="eastAsia"/>
              </w:rPr>
              <w:t xml:space="preserve">5. </w:t>
            </w:r>
            <w:r w:rsidRPr="006804EE">
              <w:rPr>
                <w:rFonts w:hint="eastAsia"/>
              </w:rPr>
              <w:t>上转盘：直径</w:t>
            </w:r>
            <w:r w:rsidRPr="006804EE">
              <w:rPr>
                <w:rFonts w:hint="eastAsia"/>
              </w:rPr>
              <w:t>70mm</w:t>
            </w:r>
            <w:r w:rsidRPr="006804EE">
              <w:rPr>
                <w:rFonts w:hint="eastAsia"/>
              </w:rPr>
              <w:t>，连续旋转角度</w:t>
            </w:r>
            <w:r w:rsidRPr="006804EE">
              <w:rPr>
                <w:rFonts w:hint="eastAsia"/>
              </w:rPr>
              <w:t>0-350o</w:t>
            </w:r>
            <w:r w:rsidRPr="006804EE">
              <w:rPr>
                <w:rFonts w:hint="eastAsia"/>
              </w:rPr>
              <w:t>，</w:t>
            </w:r>
            <w:proofErr w:type="gramStart"/>
            <w:r w:rsidRPr="006804EE">
              <w:rPr>
                <w:rFonts w:hint="eastAsia"/>
              </w:rPr>
              <w:t>内盘双指示</w:t>
            </w:r>
            <w:proofErr w:type="gramEnd"/>
            <w:r w:rsidRPr="006804EE">
              <w:rPr>
                <w:rFonts w:hint="eastAsia"/>
              </w:rPr>
              <w:t>，可水平和竖直旋转。</w:t>
            </w:r>
            <w:r w:rsidRPr="006804EE">
              <w:rPr>
                <w:rFonts w:hint="eastAsia"/>
              </w:rPr>
              <w:t xml:space="preserve">6. </w:t>
            </w:r>
            <w:r w:rsidRPr="006804EE">
              <w:rPr>
                <w:rFonts w:hint="eastAsia"/>
              </w:rPr>
              <w:t>下转盘：直径</w:t>
            </w:r>
            <w:r w:rsidRPr="006804EE">
              <w:rPr>
                <w:rFonts w:hint="eastAsia"/>
              </w:rPr>
              <w:t>149mm</w:t>
            </w:r>
            <w:r w:rsidRPr="006804EE">
              <w:rPr>
                <w:rFonts w:hint="eastAsia"/>
              </w:rPr>
              <w:t>，连续旋转角度</w:t>
            </w:r>
            <w:r w:rsidRPr="006804EE">
              <w:rPr>
                <w:rFonts w:hint="eastAsia"/>
              </w:rPr>
              <w:t>0-340</w:t>
            </w:r>
            <w:r w:rsidRPr="006804EE">
              <w:rPr>
                <w:rFonts w:hint="eastAsia"/>
              </w:rPr>
              <w:t>°，内转盘单指示。</w:t>
            </w:r>
            <w:r w:rsidRPr="006804EE">
              <w:rPr>
                <w:rFonts w:hint="eastAsia"/>
              </w:rPr>
              <w:t>7</w:t>
            </w:r>
            <w:r w:rsidRPr="006804EE">
              <w:rPr>
                <w:rFonts w:hint="eastAsia"/>
              </w:rPr>
              <w:t>．仪器工作电压</w:t>
            </w:r>
            <w:r w:rsidRPr="006804EE">
              <w:rPr>
                <w:rFonts w:hint="eastAsia"/>
              </w:rPr>
              <w:t xml:space="preserve">  AC 220</w:t>
            </w:r>
            <w:r w:rsidRPr="006804EE">
              <w:rPr>
                <w:rFonts w:hint="eastAsia"/>
              </w:rPr>
              <w:t>±</w:t>
            </w:r>
            <w:r w:rsidRPr="006804EE">
              <w:rPr>
                <w:rFonts w:hint="eastAsia"/>
              </w:rPr>
              <w:t>10V</w:t>
            </w:r>
            <w:r w:rsidRPr="006804EE">
              <w:rPr>
                <w:rFonts w:hint="eastAsia"/>
              </w:rPr>
              <w:t>。</w:t>
            </w:r>
            <w:r w:rsidRPr="006804EE">
              <w:rPr>
                <w:rFonts w:hint="eastAsia"/>
              </w:rPr>
              <w:t xml:space="preserve">8. </w:t>
            </w:r>
            <w:r w:rsidRPr="006804EE">
              <w:rPr>
                <w:rFonts w:hint="eastAsia"/>
              </w:rPr>
              <w:t>★样品：条状矩形，截面长</w:t>
            </w:r>
            <w:r w:rsidRPr="006804EE">
              <w:rPr>
                <w:rFonts w:hint="eastAsia"/>
              </w:rPr>
              <w:t>2cm</w:t>
            </w:r>
            <w:r w:rsidRPr="006804EE">
              <w:rPr>
                <w:rFonts w:hint="eastAsia"/>
              </w:rPr>
              <w:t>，宽度</w:t>
            </w:r>
            <w:r w:rsidRPr="006804EE">
              <w:rPr>
                <w:rFonts w:hint="eastAsia"/>
              </w:rPr>
              <w:t>2mm</w:t>
            </w:r>
            <w:r w:rsidRPr="006804EE">
              <w:rPr>
                <w:rFonts w:hint="eastAsia"/>
              </w:rPr>
              <w:t>。</w:t>
            </w:r>
            <w:r w:rsidRPr="006804EE">
              <w:rPr>
                <w:rFonts w:hint="eastAsia"/>
              </w:rPr>
              <w:t>9.</w:t>
            </w:r>
            <w:r w:rsidRPr="006804EE">
              <w:rPr>
                <w:rFonts w:hint="eastAsia"/>
              </w:rPr>
              <w:t>★非线性负阻元件：有源，</w:t>
            </w:r>
            <w:r w:rsidRPr="006804EE">
              <w:rPr>
                <w:rFonts w:hint="eastAsia"/>
              </w:rPr>
              <w:t>LF353</w:t>
            </w:r>
            <w:r w:rsidRPr="006804EE">
              <w:rPr>
                <w:rFonts w:hint="eastAsia"/>
              </w:rPr>
              <w:t>双运放。</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8</w:t>
            </w:r>
          </w:p>
        </w:tc>
        <w:tc>
          <w:tcPr>
            <w:tcW w:w="1701" w:type="dxa"/>
            <w:vAlign w:val="center"/>
          </w:tcPr>
          <w:p w:rsidR="00626B84" w:rsidRPr="006804EE" w:rsidRDefault="00626B84" w:rsidP="007902C4">
            <w:pPr>
              <w:jc w:val="left"/>
            </w:pPr>
            <w:r w:rsidRPr="006804EE">
              <w:rPr>
                <w:rFonts w:hint="eastAsia"/>
              </w:rPr>
              <w:t>半导体激光器特性测量实验仪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．激光器：光功率小于</w:t>
            </w:r>
            <w:r w:rsidRPr="006804EE">
              <w:rPr>
                <w:rFonts w:hint="eastAsia"/>
              </w:rPr>
              <w:t>2mW,</w:t>
            </w:r>
            <w:r w:rsidRPr="006804EE">
              <w:rPr>
                <w:rFonts w:hint="eastAsia"/>
              </w:rPr>
              <w:t>波长</w:t>
            </w:r>
            <w:r w:rsidRPr="006804EE">
              <w:rPr>
                <w:rFonts w:hint="eastAsia"/>
              </w:rPr>
              <w:t>650nm</w:t>
            </w:r>
            <w:r w:rsidRPr="006804EE">
              <w:rPr>
                <w:rFonts w:hint="eastAsia"/>
              </w:rPr>
              <w:t>。</w:t>
            </w:r>
            <w:r w:rsidRPr="006804EE">
              <w:rPr>
                <w:rFonts w:hint="eastAsia"/>
              </w:rPr>
              <w:t>2</w:t>
            </w:r>
            <w:r w:rsidRPr="006804EE">
              <w:rPr>
                <w:rFonts w:hint="eastAsia"/>
              </w:rPr>
              <w:t>．探测器：硅光探测器，进光孔径</w:t>
            </w:r>
            <w:r w:rsidRPr="006804EE">
              <w:rPr>
                <w:rFonts w:hint="eastAsia"/>
              </w:rPr>
              <w:t>2mm</w:t>
            </w:r>
            <w:r w:rsidRPr="006804EE">
              <w:rPr>
                <w:rFonts w:hint="eastAsia"/>
              </w:rPr>
              <w:t>。</w:t>
            </w:r>
            <w:r w:rsidRPr="006804EE">
              <w:rPr>
                <w:rFonts w:hint="eastAsia"/>
              </w:rPr>
              <w:t>3</w:t>
            </w:r>
            <w:r w:rsidRPr="006804EE">
              <w:rPr>
                <w:rFonts w:hint="eastAsia"/>
              </w:rPr>
              <w:t>．检偏器：通光孔径</w:t>
            </w:r>
            <w:r w:rsidRPr="006804EE">
              <w:rPr>
                <w:rFonts w:hint="eastAsia"/>
              </w:rPr>
              <w:t>20mm</w:t>
            </w:r>
            <w:r w:rsidRPr="006804EE">
              <w:rPr>
                <w:rFonts w:hint="eastAsia"/>
              </w:rPr>
              <w:t>，转角范围</w:t>
            </w:r>
            <w:r w:rsidRPr="006804EE">
              <w:rPr>
                <w:rFonts w:hint="eastAsia"/>
              </w:rPr>
              <w:t>0-360</w:t>
            </w:r>
            <w:r w:rsidRPr="006804EE">
              <w:rPr>
                <w:rFonts w:hint="eastAsia"/>
              </w:rPr>
              <w:t>度，分辨率</w:t>
            </w:r>
            <w:r w:rsidRPr="006804EE">
              <w:rPr>
                <w:rFonts w:hint="eastAsia"/>
              </w:rPr>
              <w:t>1</w:t>
            </w:r>
            <w:r w:rsidRPr="006804EE">
              <w:rPr>
                <w:rFonts w:hint="eastAsia"/>
              </w:rPr>
              <w:t>度。</w:t>
            </w:r>
            <w:r w:rsidRPr="006804EE">
              <w:rPr>
                <w:rFonts w:hint="eastAsia"/>
              </w:rPr>
              <w:t>4</w:t>
            </w:r>
            <w:r w:rsidRPr="006804EE">
              <w:rPr>
                <w:rFonts w:hint="eastAsia"/>
              </w:rPr>
              <w:t>．转角测量：角度传感器，分辨率</w:t>
            </w:r>
            <w:r w:rsidRPr="006804EE">
              <w:rPr>
                <w:rFonts w:hint="eastAsia"/>
              </w:rPr>
              <w:t>0.1</w:t>
            </w:r>
            <w:r w:rsidRPr="006804EE">
              <w:rPr>
                <w:rFonts w:hint="eastAsia"/>
              </w:rPr>
              <w:t>度</w:t>
            </w:r>
            <w:r w:rsidRPr="006804EE">
              <w:rPr>
                <w:rFonts w:hint="eastAsia"/>
              </w:rPr>
              <w:t>,</w:t>
            </w:r>
            <w:r w:rsidRPr="006804EE">
              <w:rPr>
                <w:rFonts w:hint="eastAsia"/>
              </w:rPr>
              <w:t>测角范围</w:t>
            </w:r>
            <w:r w:rsidRPr="006804EE">
              <w:rPr>
                <w:rFonts w:hint="eastAsia"/>
              </w:rPr>
              <w:t>0-180</w:t>
            </w:r>
            <w:r w:rsidRPr="006804EE">
              <w:rPr>
                <w:rFonts w:hint="eastAsia"/>
              </w:rPr>
              <w:t>度。</w:t>
            </w:r>
            <w:r w:rsidRPr="006804EE">
              <w:rPr>
                <w:rFonts w:hint="eastAsia"/>
              </w:rPr>
              <w:t>5</w:t>
            </w:r>
            <w:r w:rsidRPr="006804EE">
              <w:rPr>
                <w:rFonts w:hint="eastAsia"/>
              </w:rPr>
              <w:t>．光屏尺寸：</w:t>
            </w:r>
            <w:r w:rsidRPr="006804EE">
              <w:rPr>
                <w:rFonts w:hint="eastAsia"/>
              </w:rPr>
              <w:t>150mm*100mm</w:t>
            </w:r>
            <w:r w:rsidRPr="006804EE">
              <w:rPr>
                <w:rFonts w:hint="eastAsia"/>
              </w:rPr>
              <w:t>。</w:t>
            </w:r>
            <w:r w:rsidRPr="006804EE">
              <w:rPr>
                <w:rFonts w:hint="eastAsia"/>
              </w:rPr>
              <w:t xml:space="preserve">6. </w:t>
            </w:r>
            <w:r w:rsidRPr="006804EE">
              <w:rPr>
                <w:rFonts w:hint="eastAsia"/>
              </w:rPr>
              <w:t>激光功率计：四档</w:t>
            </w:r>
            <w:r w:rsidRPr="006804EE">
              <w:rPr>
                <w:rFonts w:hint="eastAsia"/>
              </w:rPr>
              <w:t>2uW,20uW,200uW,2mW,</w:t>
            </w:r>
            <w:r w:rsidRPr="006804EE">
              <w:rPr>
                <w:rFonts w:hint="eastAsia"/>
              </w:rPr>
              <w:t>分辨率分别为</w:t>
            </w:r>
            <w:r w:rsidRPr="006804EE">
              <w:rPr>
                <w:rFonts w:hint="eastAsia"/>
              </w:rPr>
              <w:t>0.001uW</w:t>
            </w:r>
            <w:r w:rsidRPr="006804EE">
              <w:rPr>
                <w:rFonts w:hint="eastAsia"/>
              </w:rPr>
              <w:t>，</w:t>
            </w:r>
            <w:r w:rsidRPr="006804EE">
              <w:rPr>
                <w:rFonts w:hint="eastAsia"/>
              </w:rPr>
              <w:t>0.01uW,0.1uW,0.001mW</w:t>
            </w:r>
            <w:r w:rsidRPr="006804EE">
              <w:rPr>
                <w:rFonts w:hint="eastAsia"/>
              </w:rPr>
              <w:t>。</w:t>
            </w:r>
            <w:r w:rsidRPr="006804EE">
              <w:rPr>
                <w:rFonts w:hint="eastAsia"/>
              </w:rPr>
              <w:t xml:space="preserve">7. </w:t>
            </w:r>
            <w:r w:rsidRPr="006804EE">
              <w:rPr>
                <w:rFonts w:hint="eastAsia"/>
              </w:rPr>
              <w:t>激光器电源：量程</w:t>
            </w:r>
            <w:r w:rsidRPr="006804EE">
              <w:rPr>
                <w:rFonts w:hint="eastAsia"/>
              </w:rPr>
              <w:t>0-4V</w:t>
            </w:r>
            <w:r w:rsidRPr="006804EE">
              <w:rPr>
                <w:rFonts w:hint="eastAsia"/>
              </w:rPr>
              <w:t>，分辨率</w:t>
            </w:r>
            <w:r w:rsidRPr="006804EE">
              <w:rPr>
                <w:rFonts w:hint="eastAsia"/>
              </w:rPr>
              <w:t>0.01V</w:t>
            </w:r>
            <w:r w:rsidRPr="006804EE">
              <w:rPr>
                <w:rFonts w:hint="eastAsia"/>
              </w:rPr>
              <w:t>。</w:t>
            </w:r>
            <w:r w:rsidRPr="006804EE">
              <w:rPr>
                <w:rFonts w:hint="eastAsia"/>
              </w:rPr>
              <w:t xml:space="preserve">8. </w:t>
            </w:r>
            <w:r w:rsidRPr="006804EE">
              <w:rPr>
                <w:rFonts w:hint="eastAsia"/>
              </w:rPr>
              <w:t>测量电压表：量程</w:t>
            </w:r>
            <w:r w:rsidRPr="006804EE">
              <w:rPr>
                <w:rFonts w:hint="eastAsia"/>
              </w:rPr>
              <w:t>0-20.00V</w:t>
            </w:r>
            <w:r w:rsidRPr="006804EE">
              <w:rPr>
                <w:rFonts w:hint="eastAsia"/>
              </w:rPr>
              <w:t>，分辨率</w:t>
            </w:r>
            <w:r w:rsidRPr="006804EE">
              <w:rPr>
                <w:rFonts w:hint="eastAsia"/>
              </w:rPr>
              <w:t>0.01V</w:t>
            </w:r>
            <w:r w:rsidRPr="006804EE">
              <w:rPr>
                <w:rFonts w:hint="eastAsia"/>
              </w:rPr>
              <w:t>。</w:t>
            </w:r>
            <w:r w:rsidRPr="006804EE">
              <w:rPr>
                <w:rFonts w:hint="eastAsia"/>
              </w:rPr>
              <w:t xml:space="preserve">9. </w:t>
            </w:r>
            <w:r w:rsidRPr="006804EE">
              <w:rPr>
                <w:rFonts w:hint="eastAsia"/>
              </w:rPr>
              <w:t>恒温控制：控温范围：室温</w:t>
            </w:r>
            <w:r w:rsidRPr="006804EE">
              <w:rPr>
                <w:rFonts w:hint="eastAsia"/>
              </w:rPr>
              <w:t>-50</w:t>
            </w:r>
            <w:r w:rsidRPr="006804EE">
              <w:rPr>
                <w:rFonts w:hint="eastAsia"/>
              </w:rPr>
              <w:t>度，分辨率</w:t>
            </w:r>
            <w:r w:rsidRPr="006804EE">
              <w:rPr>
                <w:rFonts w:hint="eastAsia"/>
              </w:rPr>
              <w:t>0.1</w:t>
            </w:r>
            <w:r w:rsidRPr="006804EE">
              <w:rPr>
                <w:rFonts w:hint="eastAsia"/>
              </w:rPr>
              <w:t>度。</w:t>
            </w:r>
            <w:r w:rsidRPr="006804EE">
              <w:rPr>
                <w:rFonts w:hint="eastAsia"/>
              </w:rPr>
              <w:t>10.</w:t>
            </w:r>
            <w:r w:rsidRPr="006804EE">
              <w:rPr>
                <w:rFonts w:hint="eastAsia"/>
              </w:rPr>
              <w:t>★数字式</w:t>
            </w:r>
            <w:proofErr w:type="gramStart"/>
            <w:r w:rsidRPr="006804EE">
              <w:rPr>
                <w:rFonts w:hint="eastAsia"/>
              </w:rPr>
              <w:t>毫特计</w:t>
            </w:r>
            <w:proofErr w:type="gramEnd"/>
            <w:r w:rsidRPr="006804EE">
              <w:rPr>
                <w:rFonts w:hint="eastAsia"/>
              </w:rPr>
              <w:t>：量程</w:t>
            </w:r>
            <w:r w:rsidRPr="006804EE">
              <w:rPr>
                <w:rFonts w:hint="eastAsia"/>
              </w:rPr>
              <w:t>0-0.35mT,</w:t>
            </w:r>
            <w:r w:rsidRPr="006804EE">
              <w:rPr>
                <w:rFonts w:hint="eastAsia"/>
              </w:rPr>
              <w:t>分辨率</w:t>
            </w:r>
            <w:r w:rsidRPr="006804EE">
              <w:rPr>
                <w:rFonts w:hint="eastAsia"/>
              </w:rPr>
              <w:t>0.1mT</w:t>
            </w:r>
            <w:r w:rsidRPr="006804EE">
              <w:rPr>
                <w:rFonts w:hint="eastAsia"/>
              </w:rPr>
              <w:t>。</w:t>
            </w:r>
          </w:p>
          <w:p w:rsidR="00626B84" w:rsidRPr="006804EE" w:rsidRDefault="00626B84" w:rsidP="007902C4">
            <w:pPr>
              <w:jc w:val="left"/>
            </w:pPr>
            <w:r w:rsidRPr="006804EE">
              <w:rPr>
                <w:rFonts w:hint="eastAsia"/>
              </w:rPr>
              <w:t>11.</w:t>
            </w:r>
            <w:r w:rsidRPr="006804EE">
              <w:rPr>
                <w:rFonts w:hint="eastAsia"/>
              </w:rPr>
              <w:t>★传感器：铁基</w:t>
            </w:r>
            <w:proofErr w:type="gramStart"/>
            <w:r w:rsidRPr="006804EE">
              <w:rPr>
                <w:rFonts w:hint="eastAsia"/>
              </w:rPr>
              <w:t>合金环</w:t>
            </w:r>
            <w:proofErr w:type="gramEnd"/>
            <w:r w:rsidRPr="006804EE">
              <w:rPr>
                <w:rFonts w:hint="eastAsia"/>
              </w:rPr>
              <w:t>组成。</w:t>
            </w:r>
          </w:p>
        </w:tc>
        <w:tc>
          <w:tcPr>
            <w:tcW w:w="897" w:type="dxa"/>
            <w:vAlign w:val="center"/>
          </w:tcPr>
          <w:p w:rsidR="00626B84" w:rsidRPr="006804EE" w:rsidRDefault="00626B84" w:rsidP="007902C4">
            <w:pPr>
              <w:jc w:val="center"/>
            </w:pPr>
            <w:r w:rsidRPr="006804EE">
              <w:rPr>
                <w:rFonts w:hint="eastAsia"/>
              </w:rPr>
              <w:t>套</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t>9</w:t>
            </w:r>
          </w:p>
        </w:tc>
        <w:tc>
          <w:tcPr>
            <w:tcW w:w="1701" w:type="dxa"/>
            <w:vAlign w:val="center"/>
          </w:tcPr>
          <w:p w:rsidR="00626B84" w:rsidRPr="006804EE" w:rsidRDefault="00626B84" w:rsidP="007902C4">
            <w:pPr>
              <w:jc w:val="left"/>
            </w:pPr>
            <w:r w:rsidRPr="006804EE">
              <w:rPr>
                <w:rFonts w:hint="eastAsia"/>
              </w:rPr>
              <w:t>液晶器件制备测试系统</w:t>
            </w:r>
          </w:p>
        </w:tc>
        <w:tc>
          <w:tcPr>
            <w:tcW w:w="3544" w:type="dxa"/>
            <w:vAlign w:val="center"/>
          </w:tcPr>
          <w:p w:rsidR="00626B84" w:rsidRPr="006804EE" w:rsidRDefault="00626B84" w:rsidP="007902C4">
            <w:pPr>
              <w:jc w:val="left"/>
            </w:pPr>
            <w:r w:rsidRPr="006804EE">
              <w:rPr>
                <w:rFonts w:hint="eastAsia"/>
              </w:rPr>
              <w:t>1</w:t>
            </w:r>
            <w:r w:rsidRPr="006804EE">
              <w:rPr>
                <w:rFonts w:hint="eastAsia"/>
              </w:rPr>
              <w:t>、实验内容：</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）器件制备：液晶的摩擦取向实验；液晶盒的封装工艺；注灌液晶工艺；液晶织构分析；</w:t>
            </w:r>
          </w:p>
          <w:p w:rsidR="00626B84" w:rsidRPr="006804EE" w:rsidRDefault="00626B84" w:rsidP="007902C4">
            <w:pPr>
              <w:jc w:val="left"/>
            </w:pPr>
            <w:r w:rsidRPr="006804EE">
              <w:rPr>
                <w:rFonts w:hint="eastAsia"/>
              </w:rPr>
              <w:t>（</w:t>
            </w:r>
            <w:r w:rsidRPr="006804EE">
              <w:rPr>
                <w:rFonts w:hint="eastAsia"/>
              </w:rPr>
              <w:t>2</w:t>
            </w:r>
            <w:r w:rsidRPr="006804EE">
              <w:rPr>
                <w:rFonts w:hint="eastAsia"/>
              </w:rPr>
              <w:t>）特性研究：普通液晶显示器件原理与研究；液晶电控双折射特性的研究；双稳态液晶显示器件特性研究；</w:t>
            </w:r>
          </w:p>
          <w:p w:rsidR="00626B84" w:rsidRPr="006804EE" w:rsidRDefault="00626B84" w:rsidP="007902C4">
            <w:pPr>
              <w:jc w:val="left"/>
            </w:pPr>
            <w:r w:rsidRPr="006804EE">
              <w:rPr>
                <w:rFonts w:hint="eastAsia"/>
              </w:rPr>
              <w:t>2</w:t>
            </w:r>
            <w:r w:rsidRPr="006804EE">
              <w:rPr>
                <w:rFonts w:hint="eastAsia"/>
              </w:rPr>
              <w:t>、液晶基片旋涂机：</w:t>
            </w:r>
            <w:proofErr w:type="gramStart"/>
            <w:r w:rsidRPr="006804EE">
              <w:rPr>
                <w:rFonts w:hint="eastAsia"/>
              </w:rPr>
              <w:t>旋</w:t>
            </w:r>
            <w:proofErr w:type="gramEnd"/>
            <w:r w:rsidRPr="006804EE">
              <w:rPr>
                <w:rFonts w:hint="eastAsia"/>
              </w:rPr>
              <w:t>转盘直径：Ф</w:t>
            </w:r>
            <w:r w:rsidRPr="006804EE">
              <w:rPr>
                <w:rFonts w:hint="eastAsia"/>
              </w:rPr>
              <w:t>100</w:t>
            </w:r>
            <w:r w:rsidRPr="006804EE">
              <w:rPr>
                <w:rFonts w:hint="eastAsia"/>
              </w:rPr>
              <w:t>、最高转速≮</w:t>
            </w:r>
            <w:r w:rsidRPr="006804EE">
              <w:rPr>
                <w:rFonts w:hint="eastAsia"/>
              </w:rPr>
              <w:t>5000r/min</w:t>
            </w:r>
            <w:r w:rsidRPr="006804EE">
              <w:rPr>
                <w:rFonts w:hint="eastAsia"/>
              </w:rPr>
              <w:t>、夹</w:t>
            </w:r>
            <w:proofErr w:type="gramStart"/>
            <w:r w:rsidRPr="006804EE">
              <w:rPr>
                <w:rFonts w:hint="eastAsia"/>
              </w:rPr>
              <w:t>持最大</w:t>
            </w:r>
            <w:proofErr w:type="gramEnd"/>
            <w:r w:rsidRPr="006804EE">
              <w:rPr>
                <w:rFonts w:hint="eastAsia"/>
              </w:rPr>
              <w:t>尺寸≮</w:t>
            </w:r>
            <w:r w:rsidRPr="006804EE">
              <w:rPr>
                <w:rFonts w:hint="eastAsia"/>
              </w:rPr>
              <w:t>65</w:t>
            </w:r>
            <w:r w:rsidRPr="006804EE">
              <w:rPr>
                <w:rFonts w:hint="eastAsia"/>
              </w:rPr>
              <w:t>㎜×</w:t>
            </w:r>
            <w:r w:rsidRPr="006804EE">
              <w:rPr>
                <w:rFonts w:hint="eastAsia"/>
              </w:rPr>
              <w:t>65</w:t>
            </w:r>
            <w:r w:rsidRPr="006804EE">
              <w:rPr>
                <w:rFonts w:hint="eastAsia"/>
              </w:rPr>
              <w:t>㎜（厚度</w:t>
            </w:r>
            <w:r w:rsidRPr="006804EE">
              <w:rPr>
                <w:rFonts w:hint="eastAsia"/>
              </w:rPr>
              <w:t>0.7-2.0mm</w:t>
            </w:r>
            <w:r w:rsidRPr="006804EE">
              <w:rPr>
                <w:rFonts w:hint="eastAsia"/>
              </w:rPr>
              <w:t>）；</w:t>
            </w:r>
          </w:p>
          <w:p w:rsidR="00626B84" w:rsidRPr="006804EE" w:rsidRDefault="00626B84" w:rsidP="007902C4">
            <w:pPr>
              <w:jc w:val="left"/>
            </w:pPr>
            <w:r w:rsidRPr="006804EE">
              <w:rPr>
                <w:rFonts w:hint="eastAsia"/>
              </w:rPr>
              <w:t>3</w:t>
            </w:r>
            <w:r w:rsidRPr="006804EE">
              <w:rPr>
                <w:rFonts w:hint="eastAsia"/>
              </w:rPr>
              <w:t>、立式电热恒温箱：温控范围</w:t>
            </w:r>
            <w:r w:rsidRPr="006804EE">
              <w:rPr>
                <w:rFonts w:hint="eastAsia"/>
              </w:rPr>
              <w:t>50-350</w:t>
            </w:r>
            <w:r w:rsidRPr="006804EE">
              <w:rPr>
                <w:rFonts w:hint="eastAsia"/>
              </w:rPr>
              <w:t>℃（温控精度±</w:t>
            </w:r>
            <w:r w:rsidRPr="006804EE">
              <w:rPr>
                <w:rFonts w:hint="eastAsia"/>
              </w:rPr>
              <w:t>1</w:t>
            </w:r>
            <w:r w:rsidRPr="006804EE">
              <w:rPr>
                <w:rFonts w:hint="eastAsia"/>
              </w:rPr>
              <w:t>℃，均匀度≤±</w:t>
            </w:r>
            <w:r w:rsidRPr="006804EE">
              <w:rPr>
                <w:rFonts w:hint="eastAsia"/>
              </w:rPr>
              <w:t>1</w:t>
            </w:r>
            <w:r w:rsidRPr="006804EE">
              <w:rPr>
                <w:rFonts w:hint="eastAsia"/>
              </w:rPr>
              <w:t>℃）、加热功率</w:t>
            </w:r>
            <w:r w:rsidRPr="006804EE">
              <w:rPr>
                <w:rFonts w:hint="eastAsia"/>
              </w:rPr>
              <w:t>3kw</w:t>
            </w:r>
            <w:r w:rsidRPr="006804EE">
              <w:rPr>
                <w:rFonts w:hint="eastAsia"/>
              </w:rPr>
              <w:t>（</w:t>
            </w:r>
            <w:r w:rsidRPr="006804EE">
              <w:rPr>
                <w:rFonts w:hint="eastAsia"/>
              </w:rPr>
              <w:t>220VAC</w:t>
            </w:r>
            <w:r w:rsidRPr="006804EE">
              <w:rPr>
                <w:rFonts w:hint="eastAsia"/>
              </w:rPr>
              <w:t>）、三路独立温控平台；</w:t>
            </w:r>
          </w:p>
          <w:p w:rsidR="00626B84" w:rsidRPr="006804EE" w:rsidRDefault="00626B84" w:rsidP="007902C4">
            <w:pPr>
              <w:jc w:val="left"/>
            </w:pPr>
            <w:r w:rsidRPr="006804EE">
              <w:rPr>
                <w:rFonts w:hint="eastAsia"/>
              </w:rPr>
              <w:t>4</w:t>
            </w:r>
            <w:r w:rsidRPr="006804EE">
              <w:rPr>
                <w:rFonts w:hint="eastAsia"/>
              </w:rPr>
              <w:t>、★</w:t>
            </w:r>
            <w:proofErr w:type="gramStart"/>
            <w:r w:rsidRPr="006804EE">
              <w:rPr>
                <w:rFonts w:hint="eastAsia"/>
              </w:rPr>
              <w:t>液晶配向摩擦</w:t>
            </w:r>
            <w:proofErr w:type="gramEnd"/>
            <w:r w:rsidRPr="006804EE">
              <w:rPr>
                <w:rFonts w:hint="eastAsia"/>
              </w:rPr>
              <w:t>机：（</w:t>
            </w:r>
            <w:r w:rsidRPr="006804EE">
              <w:rPr>
                <w:rFonts w:hint="eastAsia"/>
              </w:rPr>
              <w:t>1</w:t>
            </w:r>
            <w:r w:rsidRPr="006804EE">
              <w:rPr>
                <w:rFonts w:hint="eastAsia"/>
              </w:rPr>
              <w:t>）精密手动分度台（调节范围：</w:t>
            </w:r>
            <w:r w:rsidRPr="006804EE">
              <w:rPr>
                <w:rFonts w:hint="eastAsia"/>
              </w:rPr>
              <w:t>0</w:t>
            </w:r>
            <w:r w:rsidRPr="006804EE">
              <w:rPr>
                <w:rFonts w:hint="eastAsia"/>
              </w:rPr>
              <w:t>°～</w:t>
            </w:r>
            <w:r w:rsidRPr="006804EE">
              <w:rPr>
                <w:rFonts w:hint="eastAsia"/>
              </w:rPr>
              <w:t>90</w:t>
            </w:r>
            <w:r w:rsidRPr="006804EE">
              <w:rPr>
                <w:rFonts w:hint="eastAsia"/>
              </w:rPr>
              <w:t>°，分度值：</w:t>
            </w:r>
            <w:r w:rsidRPr="006804EE">
              <w:rPr>
                <w:rFonts w:hint="eastAsia"/>
              </w:rPr>
              <w:t>5</w:t>
            </w:r>
            <w:r w:rsidRPr="006804EE">
              <w:rPr>
                <w:rFonts w:hint="eastAsia"/>
              </w:rPr>
              <w:t>°）；（</w:t>
            </w:r>
            <w:r w:rsidRPr="006804EE">
              <w:rPr>
                <w:rFonts w:hint="eastAsia"/>
              </w:rPr>
              <w:t>2</w:t>
            </w:r>
            <w:r w:rsidRPr="006804EE">
              <w:rPr>
                <w:rFonts w:hint="eastAsia"/>
              </w:rPr>
              <w:t>）升降</w:t>
            </w:r>
            <w:proofErr w:type="gramStart"/>
            <w:r w:rsidRPr="006804EE">
              <w:rPr>
                <w:rFonts w:hint="eastAsia"/>
              </w:rPr>
              <w:t>摩擦台升降</w:t>
            </w:r>
            <w:proofErr w:type="gramEnd"/>
            <w:r w:rsidRPr="006804EE">
              <w:rPr>
                <w:rFonts w:hint="eastAsia"/>
              </w:rPr>
              <w:t>行程：</w:t>
            </w:r>
            <w:r w:rsidRPr="006804EE">
              <w:rPr>
                <w:rFonts w:hint="eastAsia"/>
              </w:rPr>
              <w:t>10mm</w:t>
            </w:r>
            <w:r w:rsidRPr="006804EE">
              <w:rPr>
                <w:rFonts w:hint="eastAsia"/>
              </w:rPr>
              <w:t>；分度值：</w:t>
            </w:r>
            <w:r w:rsidRPr="006804EE">
              <w:rPr>
                <w:rFonts w:hint="eastAsia"/>
              </w:rPr>
              <w:t>0.01mm</w:t>
            </w:r>
            <w:r w:rsidRPr="006804EE">
              <w:rPr>
                <w:rFonts w:hint="eastAsia"/>
              </w:rPr>
              <w:t>；（</w:t>
            </w:r>
            <w:r w:rsidRPr="006804EE">
              <w:rPr>
                <w:rFonts w:hint="eastAsia"/>
              </w:rPr>
              <w:t>3</w:t>
            </w:r>
            <w:r w:rsidRPr="006804EE">
              <w:rPr>
                <w:rFonts w:hint="eastAsia"/>
              </w:rPr>
              <w:t>）真空吸盘尺寸：Ф</w:t>
            </w:r>
            <w:r w:rsidRPr="006804EE">
              <w:rPr>
                <w:rFonts w:hint="eastAsia"/>
              </w:rPr>
              <w:t>110</w:t>
            </w:r>
            <w:r w:rsidRPr="006804EE">
              <w:rPr>
                <w:rFonts w:hint="eastAsia"/>
              </w:rPr>
              <w:t>；（</w:t>
            </w:r>
            <w:r w:rsidRPr="006804EE">
              <w:rPr>
                <w:rFonts w:hint="eastAsia"/>
              </w:rPr>
              <w:t>4</w:t>
            </w:r>
            <w:r w:rsidRPr="006804EE">
              <w:rPr>
                <w:rFonts w:hint="eastAsia"/>
              </w:rPr>
              <w:t>）摩擦筒尺寸：</w:t>
            </w:r>
            <w:r w:rsidRPr="006804EE">
              <w:rPr>
                <w:rFonts w:hint="eastAsia"/>
              </w:rPr>
              <w:lastRenderedPageBreak/>
              <w:t>φ</w:t>
            </w:r>
            <w:r w:rsidRPr="006804EE">
              <w:rPr>
                <w:rFonts w:hint="eastAsia"/>
              </w:rPr>
              <w:t>45mm</w:t>
            </w:r>
            <w:r w:rsidRPr="006804EE">
              <w:rPr>
                <w:rFonts w:hint="eastAsia"/>
              </w:rPr>
              <w:t>×</w:t>
            </w:r>
            <w:r w:rsidRPr="006804EE">
              <w:rPr>
                <w:rFonts w:hint="eastAsia"/>
              </w:rPr>
              <w:t xml:space="preserve">100 mm </w:t>
            </w:r>
            <w:r w:rsidRPr="006804EE">
              <w:rPr>
                <w:rFonts w:hint="eastAsia"/>
              </w:rPr>
              <w:t>；（</w:t>
            </w:r>
            <w:r w:rsidRPr="006804EE">
              <w:rPr>
                <w:rFonts w:hint="eastAsia"/>
              </w:rPr>
              <w:t>5</w:t>
            </w:r>
            <w:r w:rsidRPr="006804EE">
              <w:rPr>
                <w:rFonts w:hint="eastAsia"/>
              </w:rPr>
              <w:t>）摩擦筒速度：</w:t>
            </w:r>
            <w:r w:rsidRPr="006804EE">
              <w:rPr>
                <w:rFonts w:hint="eastAsia"/>
              </w:rPr>
              <w:t>500</w:t>
            </w:r>
            <w:r w:rsidRPr="006804EE">
              <w:rPr>
                <w:rFonts w:hint="eastAsia"/>
              </w:rPr>
              <w:t>～</w:t>
            </w:r>
            <w:r w:rsidRPr="006804EE">
              <w:rPr>
                <w:rFonts w:hint="eastAsia"/>
              </w:rPr>
              <w:t>6000r/min</w:t>
            </w:r>
            <w:r w:rsidRPr="006804EE">
              <w:rPr>
                <w:rFonts w:hint="eastAsia"/>
              </w:rPr>
              <w:t>；（</w:t>
            </w:r>
            <w:r w:rsidRPr="006804EE">
              <w:rPr>
                <w:rFonts w:hint="eastAsia"/>
              </w:rPr>
              <w:t>6</w:t>
            </w:r>
            <w:r w:rsidRPr="006804EE">
              <w:rPr>
                <w:rFonts w:hint="eastAsia"/>
              </w:rPr>
              <w:t>）摩擦筒径向跳动：≤</w:t>
            </w:r>
            <w:r w:rsidRPr="006804EE">
              <w:rPr>
                <w:rFonts w:hint="eastAsia"/>
              </w:rPr>
              <w:t>0.01</w:t>
            </w:r>
            <w:r w:rsidRPr="006804EE">
              <w:rPr>
                <w:rFonts w:hint="eastAsia"/>
              </w:rPr>
              <w:t>㎜；（</w:t>
            </w:r>
            <w:r w:rsidRPr="006804EE">
              <w:rPr>
                <w:rFonts w:hint="eastAsia"/>
              </w:rPr>
              <w:t>7</w:t>
            </w:r>
            <w:r w:rsidRPr="006804EE">
              <w:rPr>
                <w:rFonts w:hint="eastAsia"/>
              </w:rPr>
              <w:t>）滑台滑动精度：≤</w:t>
            </w:r>
            <w:r w:rsidRPr="006804EE">
              <w:rPr>
                <w:rFonts w:hint="eastAsia"/>
              </w:rPr>
              <w:t>0.01</w:t>
            </w:r>
            <w:r w:rsidRPr="006804EE">
              <w:rPr>
                <w:rFonts w:hint="eastAsia"/>
              </w:rPr>
              <w:t>㎜；（</w:t>
            </w:r>
            <w:r w:rsidRPr="006804EE">
              <w:rPr>
                <w:rFonts w:hint="eastAsia"/>
              </w:rPr>
              <w:t>8</w:t>
            </w:r>
            <w:r w:rsidRPr="006804EE">
              <w:rPr>
                <w:rFonts w:hint="eastAsia"/>
              </w:rPr>
              <w:t>）进气压力：≥</w:t>
            </w:r>
            <w:r w:rsidRPr="006804EE">
              <w:rPr>
                <w:rFonts w:hint="eastAsia"/>
              </w:rPr>
              <w:t>6.5kg/</w:t>
            </w:r>
            <w:r w:rsidRPr="006804EE">
              <w:rPr>
                <w:rFonts w:hint="eastAsia"/>
              </w:rPr>
              <w:t>㎝²；</w:t>
            </w:r>
          </w:p>
          <w:p w:rsidR="00626B84" w:rsidRPr="006804EE" w:rsidRDefault="00626B84" w:rsidP="007902C4">
            <w:pPr>
              <w:jc w:val="left"/>
            </w:pPr>
            <w:r w:rsidRPr="006804EE">
              <w:rPr>
                <w:rFonts w:hint="eastAsia"/>
              </w:rPr>
              <w:t>5</w:t>
            </w:r>
            <w:r w:rsidRPr="006804EE">
              <w:rPr>
                <w:rFonts w:hint="eastAsia"/>
              </w:rPr>
              <w:t>、台式液晶</w:t>
            </w:r>
            <w:proofErr w:type="gramStart"/>
            <w:r w:rsidRPr="006804EE">
              <w:rPr>
                <w:rFonts w:hint="eastAsia"/>
              </w:rPr>
              <w:t>盒光固机</w:t>
            </w:r>
            <w:proofErr w:type="gramEnd"/>
            <w:r w:rsidRPr="006804EE">
              <w:rPr>
                <w:rFonts w:hint="eastAsia"/>
              </w:rPr>
              <w:t>：灯管功率</w:t>
            </w:r>
            <w:r w:rsidRPr="006804EE">
              <w:rPr>
                <w:rFonts w:hint="eastAsia"/>
              </w:rPr>
              <w:t>9 W</w:t>
            </w:r>
            <w:r w:rsidRPr="006804EE">
              <w:rPr>
                <w:rFonts w:hint="eastAsia"/>
              </w:rPr>
              <w:t>、灯管照射宽度</w:t>
            </w:r>
            <w:r w:rsidRPr="006804EE">
              <w:rPr>
                <w:rFonts w:hint="eastAsia"/>
              </w:rPr>
              <w:t>150 mm</w:t>
            </w:r>
            <w:r w:rsidRPr="006804EE">
              <w:rPr>
                <w:rFonts w:hint="eastAsia"/>
              </w:rPr>
              <w:t>、曝光台尺寸</w:t>
            </w:r>
            <w:r w:rsidRPr="006804EE">
              <w:rPr>
                <w:rFonts w:hint="eastAsia"/>
              </w:rPr>
              <w:t>150</w:t>
            </w:r>
            <w:r w:rsidRPr="006804EE">
              <w:rPr>
                <w:rFonts w:hint="eastAsia"/>
              </w:rPr>
              <w:t>㎜、照射强度</w:t>
            </w:r>
            <w:r w:rsidRPr="006804EE">
              <w:rPr>
                <w:rFonts w:hint="eastAsia"/>
              </w:rPr>
              <w:t>6mW/</w:t>
            </w:r>
            <w:r w:rsidRPr="006804EE">
              <w:rPr>
                <w:rFonts w:hint="eastAsia"/>
              </w:rPr>
              <w:t>㎝²、紫光波峰值</w:t>
            </w:r>
            <w:r w:rsidRPr="006804EE">
              <w:rPr>
                <w:rFonts w:hint="eastAsia"/>
              </w:rPr>
              <w:t>365nm</w:t>
            </w:r>
            <w:r w:rsidRPr="006804EE">
              <w:rPr>
                <w:rFonts w:hint="eastAsia"/>
              </w:rPr>
              <w:t>；</w:t>
            </w:r>
          </w:p>
          <w:p w:rsidR="00626B84" w:rsidRPr="006804EE" w:rsidRDefault="00626B84" w:rsidP="007902C4">
            <w:pPr>
              <w:jc w:val="left"/>
            </w:pPr>
            <w:r w:rsidRPr="006804EE">
              <w:rPr>
                <w:rFonts w:hint="eastAsia"/>
              </w:rPr>
              <w:t>6</w:t>
            </w:r>
            <w:r w:rsidRPr="006804EE">
              <w:rPr>
                <w:rFonts w:hint="eastAsia"/>
              </w:rPr>
              <w:t>、</w:t>
            </w:r>
            <w:r w:rsidRPr="006804EE">
              <w:rPr>
                <w:rFonts w:hint="eastAsia"/>
              </w:rPr>
              <w:t>USB</w:t>
            </w:r>
            <w:r w:rsidRPr="006804EE">
              <w:rPr>
                <w:rFonts w:hint="eastAsia"/>
              </w:rPr>
              <w:t>透射式偏光显微镜：</w:t>
            </w:r>
            <w:r w:rsidRPr="006804EE">
              <w:rPr>
                <w:rFonts w:hint="eastAsia"/>
              </w:rPr>
              <w:t>COMS</w:t>
            </w:r>
            <w:r w:rsidRPr="006804EE">
              <w:rPr>
                <w:rFonts w:hint="eastAsia"/>
              </w:rPr>
              <w:t>成像（</w:t>
            </w:r>
            <w:r w:rsidRPr="006804EE">
              <w:rPr>
                <w:rFonts w:hint="eastAsia"/>
              </w:rPr>
              <w:t>130</w:t>
            </w:r>
            <w:proofErr w:type="gramStart"/>
            <w:r w:rsidRPr="006804EE">
              <w:rPr>
                <w:rFonts w:hint="eastAsia"/>
              </w:rPr>
              <w:t>万像</w:t>
            </w:r>
            <w:proofErr w:type="gramEnd"/>
            <w:r w:rsidRPr="006804EE">
              <w:rPr>
                <w:rFonts w:hint="eastAsia"/>
              </w:rPr>
              <w:t>素）、电子目镜放大倍数×</w:t>
            </w:r>
            <w:r w:rsidRPr="006804EE">
              <w:rPr>
                <w:rFonts w:hint="eastAsia"/>
              </w:rPr>
              <w:t>40</w:t>
            </w:r>
            <w:r w:rsidRPr="006804EE">
              <w:rPr>
                <w:rFonts w:hint="eastAsia"/>
              </w:rPr>
              <w:t>、观察目镜数（×</w:t>
            </w:r>
            <w:r w:rsidRPr="006804EE">
              <w:rPr>
                <w:rFonts w:hint="eastAsia"/>
              </w:rPr>
              <w:t>18</w:t>
            </w:r>
            <w:r w:rsidRPr="006804EE">
              <w:rPr>
                <w:rFonts w:hint="eastAsia"/>
              </w:rPr>
              <w:t>）</w:t>
            </w:r>
            <w:r w:rsidRPr="006804EE">
              <w:rPr>
                <w:rFonts w:hint="eastAsia"/>
              </w:rPr>
              <w:t>3</w:t>
            </w:r>
            <w:r w:rsidRPr="006804EE">
              <w:rPr>
                <w:rFonts w:hint="eastAsia"/>
              </w:rPr>
              <w:t>只放大倍数、多档物镜倍率（×</w:t>
            </w:r>
            <w:r w:rsidRPr="006804EE">
              <w:rPr>
                <w:rFonts w:hint="eastAsia"/>
              </w:rPr>
              <w:t>4</w:t>
            </w:r>
            <w:r w:rsidRPr="006804EE">
              <w:rPr>
                <w:rFonts w:hint="eastAsia"/>
              </w:rPr>
              <w:t>、×</w:t>
            </w:r>
            <w:r w:rsidRPr="006804EE">
              <w:rPr>
                <w:rFonts w:hint="eastAsia"/>
              </w:rPr>
              <w:t>10</w:t>
            </w:r>
            <w:r w:rsidRPr="006804EE">
              <w:rPr>
                <w:rFonts w:hint="eastAsia"/>
              </w:rPr>
              <w:t>、×</w:t>
            </w:r>
            <w:r w:rsidRPr="006804EE">
              <w:rPr>
                <w:rFonts w:hint="eastAsia"/>
              </w:rPr>
              <w:t>40</w:t>
            </w:r>
            <w:r w:rsidRPr="006804EE">
              <w:rPr>
                <w:rFonts w:hint="eastAsia"/>
              </w:rPr>
              <w:t>、×</w:t>
            </w:r>
            <w:r w:rsidRPr="006804EE">
              <w:rPr>
                <w:rFonts w:hint="eastAsia"/>
              </w:rPr>
              <w:t>100</w:t>
            </w:r>
            <w:r w:rsidRPr="006804EE">
              <w:rPr>
                <w:rFonts w:hint="eastAsia"/>
              </w:rPr>
              <w:t>）、支持即插即用；</w:t>
            </w:r>
          </w:p>
          <w:p w:rsidR="00626B84" w:rsidRPr="006804EE" w:rsidRDefault="00626B84" w:rsidP="007902C4">
            <w:pPr>
              <w:jc w:val="left"/>
            </w:pPr>
            <w:r w:rsidRPr="006804EE">
              <w:rPr>
                <w:rFonts w:hint="eastAsia"/>
              </w:rPr>
              <w:t>7</w:t>
            </w:r>
            <w:r w:rsidRPr="006804EE">
              <w:rPr>
                <w:rFonts w:hint="eastAsia"/>
              </w:rPr>
              <w:t>、</w:t>
            </w:r>
            <w:proofErr w:type="gramStart"/>
            <w:r w:rsidRPr="006804EE">
              <w:rPr>
                <w:rFonts w:hint="eastAsia"/>
              </w:rPr>
              <w:t>半自动点胶机</w:t>
            </w:r>
            <w:proofErr w:type="gramEnd"/>
            <w:r w:rsidRPr="006804EE">
              <w:rPr>
                <w:rFonts w:hint="eastAsia"/>
              </w:rPr>
              <w:t>：（</w:t>
            </w:r>
            <w:r w:rsidRPr="006804EE">
              <w:rPr>
                <w:rFonts w:hint="eastAsia"/>
              </w:rPr>
              <w:t>1</w:t>
            </w:r>
            <w:r w:rsidRPr="006804EE">
              <w:rPr>
                <w:rFonts w:hint="eastAsia"/>
              </w:rPr>
              <w:t>）自动定时：可设定</w:t>
            </w:r>
            <w:r w:rsidRPr="006804EE">
              <w:rPr>
                <w:rFonts w:hint="eastAsia"/>
              </w:rPr>
              <w:t>0.01</w:t>
            </w:r>
            <w:r w:rsidRPr="006804EE">
              <w:rPr>
                <w:rFonts w:hint="eastAsia"/>
              </w:rPr>
              <w:t>～</w:t>
            </w:r>
            <w:r w:rsidRPr="006804EE">
              <w:rPr>
                <w:rFonts w:hint="eastAsia"/>
              </w:rPr>
              <w:t>1s</w:t>
            </w:r>
            <w:r w:rsidRPr="006804EE">
              <w:rPr>
                <w:rFonts w:hint="eastAsia"/>
              </w:rPr>
              <w:t>；</w:t>
            </w:r>
            <w:r w:rsidRPr="006804EE">
              <w:rPr>
                <w:rFonts w:hint="eastAsia"/>
              </w:rPr>
              <w:t>0.1</w:t>
            </w:r>
            <w:r w:rsidRPr="006804EE">
              <w:rPr>
                <w:rFonts w:hint="eastAsia"/>
              </w:rPr>
              <w:t>～</w:t>
            </w:r>
            <w:r w:rsidRPr="006804EE">
              <w:rPr>
                <w:rFonts w:hint="eastAsia"/>
              </w:rPr>
              <w:t>10s</w:t>
            </w:r>
            <w:r w:rsidRPr="006804EE">
              <w:rPr>
                <w:rFonts w:hint="eastAsia"/>
              </w:rPr>
              <w:t>；</w:t>
            </w:r>
            <w:r w:rsidRPr="006804EE">
              <w:rPr>
                <w:rFonts w:hint="eastAsia"/>
              </w:rPr>
              <w:t>0.2</w:t>
            </w:r>
            <w:r w:rsidRPr="006804EE">
              <w:rPr>
                <w:rFonts w:hint="eastAsia"/>
              </w:rPr>
              <w:t>～</w:t>
            </w:r>
            <w:r w:rsidRPr="006804EE">
              <w:rPr>
                <w:rFonts w:hint="eastAsia"/>
              </w:rPr>
              <w:t>20s</w:t>
            </w:r>
            <w:r w:rsidRPr="006804EE">
              <w:rPr>
                <w:rFonts w:hint="eastAsia"/>
              </w:rPr>
              <w:t>；</w:t>
            </w:r>
            <w:r w:rsidRPr="006804EE">
              <w:rPr>
                <w:rFonts w:hint="eastAsia"/>
              </w:rPr>
              <w:t>0.3</w:t>
            </w:r>
            <w:r w:rsidRPr="006804EE">
              <w:rPr>
                <w:rFonts w:hint="eastAsia"/>
              </w:rPr>
              <w:t>～</w:t>
            </w:r>
            <w:r w:rsidRPr="006804EE">
              <w:rPr>
                <w:rFonts w:hint="eastAsia"/>
              </w:rPr>
              <w:t>30s</w:t>
            </w:r>
            <w:r w:rsidRPr="006804EE">
              <w:rPr>
                <w:rFonts w:hint="eastAsia"/>
              </w:rPr>
              <w:t>；（</w:t>
            </w:r>
            <w:r w:rsidRPr="006804EE">
              <w:rPr>
                <w:rFonts w:hint="eastAsia"/>
              </w:rPr>
              <w:t>2</w:t>
            </w:r>
            <w:r w:rsidRPr="006804EE">
              <w:rPr>
                <w:rFonts w:hint="eastAsia"/>
              </w:rPr>
              <w:t>）重复精准度：±</w:t>
            </w:r>
            <w:r w:rsidRPr="006804EE">
              <w:rPr>
                <w:rFonts w:hint="eastAsia"/>
              </w:rPr>
              <w:t>0.5%</w:t>
            </w:r>
            <w:r w:rsidRPr="006804EE">
              <w:rPr>
                <w:rFonts w:hint="eastAsia"/>
              </w:rPr>
              <w:t>；最小注滴量：</w:t>
            </w:r>
            <w:r w:rsidRPr="006804EE">
              <w:rPr>
                <w:rFonts w:hint="eastAsia"/>
              </w:rPr>
              <w:t>0.01ml</w:t>
            </w:r>
            <w:r w:rsidRPr="006804EE">
              <w:rPr>
                <w:rFonts w:hint="eastAsia"/>
              </w:rPr>
              <w:t>；（</w:t>
            </w:r>
            <w:r w:rsidRPr="006804EE">
              <w:rPr>
                <w:rFonts w:hint="eastAsia"/>
              </w:rPr>
              <w:t>3</w:t>
            </w:r>
            <w:r w:rsidRPr="006804EE">
              <w:rPr>
                <w:rFonts w:hint="eastAsia"/>
              </w:rPr>
              <w:t>）输入气压：</w:t>
            </w:r>
            <w:r w:rsidRPr="006804EE">
              <w:rPr>
                <w:rFonts w:hint="eastAsia"/>
              </w:rPr>
              <w:t>2.5</w:t>
            </w:r>
            <w:r w:rsidRPr="006804EE">
              <w:rPr>
                <w:rFonts w:hint="eastAsia"/>
              </w:rPr>
              <w:t>～</w:t>
            </w:r>
            <w:r w:rsidRPr="006804EE">
              <w:rPr>
                <w:rFonts w:hint="eastAsia"/>
              </w:rPr>
              <w:t>7bar</w:t>
            </w:r>
            <w:r w:rsidRPr="006804EE">
              <w:rPr>
                <w:rFonts w:hint="eastAsia"/>
              </w:rPr>
              <w:t>；（</w:t>
            </w:r>
            <w:r w:rsidRPr="006804EE">
              <w:rPr>
                <w:rFonts w:hint="eastAsia"/>
              </w:rPr>
              <w:t>4</w:t>
            </w:r>
            <w:r w:rsidRPr="006804EE">
              <w:rPr>
                <w:rFonts w:hint="eastAsia"/>
              </w:rPr>
              <w:t>）手动、自动等多模式工作；（</w:t>
            </w:r>
            <w:r w:rsidRPr="006804EE">
              <w:rPr>
                <w:rFonts w:hint="eastAsia"/>
              </w:rPr>
              <w:t>5</w:t>
            </w:r>
            <w:r w:rsidRPr="006804EE">
              <w:rPr>
                <w:rFonts w:hint="eastAsia"/>
              </w:rPr>
              <w:t>）</w:t>
            </w:r>
            <w:r w:rsidRPr="006804EE">
              <w:rPr>
                <w:rFonts w:hint="eastAsia"/>
              </w:rPr>
              <w:t>UV</w:t>
            </w:r>
            <w:proofErr w:type="gramStart"/>
            <w:r w:rsidRPr="006804EE">
              <w:rPr>
                <w:rFonts w:hint="eastAsia"/>
              </w:rPr>
              <w:t>光固胶</w:t>
            </w:r>
            <w:proofErr w:type="gramEnd"/>
            <w:r w:rsidRPr="006804EE">
              <w:rPr>
                <w:rFonts w:hint="eastAsia"/>
              </w:rPr>
              <w:t>；</w:t>
            </w:r>
          </w:p>
          <w:p w:rsidR="00626B84" w:rsidRPr="006804EE" w:rsidRDefault="00626B84" w:rsidP="007902C4">
            <w:pPr>
              <w:jc w:val="left"/>
            </w:pPr>
            <w:r w:rsidRPr="006804EE">
              <w:rPr>
                <w:rFonts w:hint="eastAsia"/>
              </w:rPr>
              <w:t>8</w:t>
            </w:r>
            <w:r w:rsidRPr="006804EE">
              <w:rPr>
                <w:rFonts w:hint="eastAsia"/>
              </w:rPr>
              <w:t>、液晶驱动信号源：（</w:t>
            </w:r>
            <w:r w:rsidRPr="006804EE">
              <w:rPr>
                <w:rFonts w:hint="eastAsia"/>
              </w:rPr>
              <w:t>1</w:t>
            </w:r>
            <w:r w:rsidRPr="006804EE">
              <w:rPr>
                <w:rFonts w:hint="eastAsia"/>
              </w:rPr>
              <w:t>）方波参数：幅度</w:t>
            </w:r>
            <w:r w:rsidRPr="006804EE">
              <w:rPr>
                <w:rFonts w:hint="eastAsia"/>
              </w:rPr>
              <w:t>0</w:t>
            </w:r>
            <w:r w:rsidRPr="006804EE">
              <w:rPr>
                <w:rFonts w:hint="eastAsia"/>
              </w:rPr>
              <w:t>～</w:t>
            </w:r>
            <w:r w:rsidRPr="006804EE">
              <w:rPr>
                <w:rFonts w:hint="eastAsia"/>
              </w:rPr>
              <w:t>28V</w:t>
            </w:r>
            <w:r w:rsidRPr="006804EE">
              <w:rPr>
                <w:rFonts w:hint="eastAsia"/>
              </w:rPr>
              <w:t>连续可调，显示分辨率</w:t>
            </w:r>
            <w:r w:rsidRPr="006804EE">
              <w:rPr>
                <w:rFonts w:hint="eastAsia"/>
              </w:rPr>
              <w:t>0.01V</w:t>
            </w:r>
            <w:r w:rsidRPr="006804EE">
              <w:rPr>
                <w:rFonts w:hint="eastAsia"/>
              </w:rPr>
              <w:t>；（</w:t>
            </w:r>
            <w:r w:rsidRPr="006804EE">
              <w:rPr>
                <w:rFonts w:hint="eastAsia"/>
              </w:rPr>
              <w:t>2</w:t>
            </w:r>
            <w:r w:rsidRPr="006804EE">
              <w:rPr>
                <w:rFonts w:hint="eastAsia"/>
              </w:rPr>
              <w:t>）频率：</w:t>
            </w:r>
            <w:r w:rsidRPr="006804EE">
              <w:rPr>
                <w:rFonts w:hint="eastAsia"/>
              </w:rPr>
              <w:t>1KHz</w:t>
            </w:r>
            <w:r w:rsidRPr="006804EE">
              <w:rPr>
                <w:rFonts w:hint="eastAsia"/>
              </w:rPr>
              <w:t>；占空比：</w:t>
            </w:r>
            <w:r w:rsidRPr="006804EE">
              <w:rPr>
                <w:rFonts w:hint="eastAsia"/>
              </w:rPr>
              <w:t>50</w:t>
            </w:r>
            <w:r w:rsidRPr="006804EE">
              <w:rPr>
                <w:rFonts w:hint="eastAsia"/>
              </w:rPr>
              <w:t>±</w:t>
            </w:r>
            <w:r w:rsidRPr="006804EE">
              <w:rPr>
                <w:rFonts w:hint="eastAsia"/>
              </w:rPr>
              <w:t>1.5%</w:t>
            </w:r>
          </w:p>
          <w:p w:rsidR="00626B84" w:rsidRPr="006804EE" w:rsidRDefault="00626B84" w:rsidP="007902C4">
            <w:pPr>
              <w:jc w:val="left"/>
            </w:pPr>
            <w:r w:rsidRPr="006804EE">
              <w:rPr>
                <w:rFonts w:hint="eastAsia"/>
              </w:rPr>
              <w:t>9</w:t>
            </w:r>
            <w:r w:rsidRPr="006804EE">
              <w:rPr>
                <w:rFonts w:hint="eastAsia"/>
              </w:rPr>
              <w:t>、空气压缩机：功率</w:t>
            </w:r>
            <w:r w:rsidRPr="006804EE">
              <w:rPr>
                <w:rFonts w:hint="eastAsia"/>
              </w:rPr>
              <w:t>2HP</w:t>
            </w:r>
            <w:r w:rsidRPr="006804EE">
              <w:rPr>
                <w:rFonts w:hint="eastAsia"/>
              </w:rPr>
              <w:t>、最高气压</w:t>
            </w:r>
            <w:r w:rsidRPr="006804EE">
              <w:rPr>
                <w:rFonts w:hint="eastAsia"/>
              </w:rPr>
              <w:t>0.8Mpa</w:t>
            </w:r>
            <w:r w:rsidRPr="006804EE">
              <w:rPr>
                <w:rFonts w:hint="eastAsia"/>
              </w:rPr>
              <w:t>；</w:t>
            </w:r>
          </w:p>
          <w:p w:rsidR="00626B84" w:rsidRPr="006804EE" w:rsidRDefault="00626B84" w:rsidP="007902C4">
            <w:pPr>
              <w:jc w:val="left"/>
            </w:pPr>
            <w:r w:rsidRPr="006804EE">
              <w:rPr>
                <w:rFonts w:hint="eastAsia"/>
              </w:rPr>
              <w:t>10</w:t>
            </w:r>
            <w:r w:rsidRPr="006804EE">
              <w:rPr>
                <w:rFonts w:hint="eastAsia"/>
              </w:rPr>
              <w:t>、液晶电光效应综合特性实验仪</w:t>
            </w:r>
          </w:p>
          <w:p w:rsidR="00626B84" w:rsidRPr="006804EE" w:rsidRDefault="00626B84" w:rsidP="007902C4">
            <w:pPr>
              <w:jc w:val="left"/>
            </w:pPr>
            <w:r w:rsidRPr="006804EE">
              <w:rPr>
                <w:rFonts w:hint="eastAsia"/>
              </w:rPr>
              <w:t>（</w:t>
            </w:r>
            <w:r w:rsidRPr="006804EE">
              <w:rPr>
                <w:rFonts w:hint="eastAsia"/>
              </w:rPr>
              <w:t>1</w:t>
            </w:r>
            <w:r w:rsidRPr="006804EE">
              <w:rPr>
                <w:rFonts w:hint="eastAsia"/>
              </w:rPr>
              <w:t>）液晶尺寸：</w:t>
            </w:r>
            <w:r w:rsidRPr="006804EE">
              <w:rPr>
                <w:rFonts w:hint="eastAsia"/>
              </w:rPr>
              <w:t>TN</w:t>
            </w:r>
            <w:r w:rsidRPr="006804EE">
              <w:rPr>
                <w:rFonts w:hint="eastAsia"/>
              </w:rPr>
              <w:t>型，</w:t>
            </w:r>
            <w:r w:rsidRPr="006804EE">
              <w:rPr>
                <w:rFonts w:hint="eastAsia"/>
              </w:rPr>
              <w:t>20</w:t>
            </w:r>
            <w:r w:rsidRPr="006804EE">
              <w:rPr>
                <w:rFonts w:hint="eastAsia"/>
              </w:rPr>
              <w:t>×</w:t>
            </w:r>
            <w:r w:rsidRPr="006804EE">
              <w:rPr>
                <w:rFonts w:hint="eastAsia"/>
              </w:rPr>
              <w:t>20mm</w:t>
            </w:r>
            <w:r w:rsidRPr="006804EE">
              <w:rPr>
                <w:rFonts w:hint="eastAsia"/>
              </w:rPr>
              <w:t>²～</w:t>
            </w:r>
            <w:r w:rsidRPr="006804EE">
              <w:rPr>
                <w:rFonts w:hint="eastAsia"/>
              </w:rPr>
              <w:t>90</w:t>
            </w:r>
            <w:r w:rsidRPr="006804EE">
              <w:rPr>
                <w:rFonts w:hint="eastAsia"/>
              </w:rPr>
              <w:t>×</w:t>
            </w:r>
            <w:r w:rsidRPr="006804EE">
              <w:rPr>
                <w:rFonts w:hint="eastAsia"/>
              </w:rPr>
              <w:t>90mm</w:t>
            </w:r>
            <w:r w:rsidRPr="006804EE">
              <w:rPr>
                <w:rFonts w:hint="eastAsia"/>
              </w:rPr>
              <w:t>²；（</w:t>
            </w:r>
            <w:r w:rsidRPr="006804EE">
              <w:rPr>
                <w:rFonts w:hint="eastAsia"/>
              </w:rPr>
              <w:t>2</w:t>
            </w:r>
            <w:r w:rsidRPr="006804EE">
              <w:rPr>
                <w:rFonts w:hint="eastAsia"/>
              </w:rPr>
              <w:t>）液晶点阵板和尺寸：</w:t>
            </w:r>
            <w:r w:rsidRPr="006804EE">
              <w:rPr>
                <w:rFonts w:hint="eastAsia"/>
              </w:rPr>
              <w:t>TN</w:t>
            </w:r>
            <w:r w:rsidRPr="006804EE">
              <w:rPr>
                <w:rFonts w:hint="eastAsia"/>
              </w:rPr>
              <w:t>型</w:t>
            </w:r>
            <w:r w:rsidRPr="006804EE">
              <w:rPr>
                <w:rFonts w:hint="eastAsia"/>
              </w:rPr>
              <w:t xml:space="preserve"> 16</w:t>
            </w:r>
            <w:r w:rsidRPr="006804EE">
              <w:rPr>
                <w:rFonts w:hint="eastAsia"/>
              </w:rPr>
              <w:t>×</w:t>
            </w:r>
            <w:r w:rsidRPr="006804EE">
              <w:rPr>
                <w:rFonts w:hint="eastAsia"/>
              </w:rPr>
              <w:t>16</w:t>
            </w:r>
            <w:r w:rsidRPr="006804EE">
              <w:rPr>
                <w:rFonts w:hint="eastAsia"/>
              </w:rPr>
              <w:t>点阵，</w:t>
            </w:r>
            <w:r w:rsidRPr="006804EE">
              <w:rPr>
                <w:rFonts w:hint="eastAsia"/>
              </w:rPr>
              <w:t xml:space="preserve">94.3mm </w:t>
            </w:r>
            <w:r w:rsidRPr="006804EE">
              <w:rPr>
                <w:rFonts w:hint="eastAsia"/>
              </w:rPr>
              <w:t>×</w:t>
            </w:r>
            <w:r w:rsidRPr="006804EE">
              <w:rPr>
                <w:rFonts w:hint="eastAsia"/>
              </w:rPr>
              <w:t xml:space="preserve"> 94.3mm </w:t>
            </w:r>
            <w:r w:rsidRPr="006804EE">
              <w:rPr>
                <w:rFonts w:hint="eastAsia"/>
              </w:rPr>
              <w:t>（</w:t>
            </w:r>
            <w:r w:rsidRPr="006804EE">
              <w:rPr>
                <w:rFonts w:hint="eastAsia"/>
              </w:rPr>
              <w:t>,3</w:t>
            </w:r>
            <w:r w:rsidRPr="006804EE">
              <w:rPr>
                <w:rFonts w:hint="eastAsia"/>
              </w:rPr>
              <w:t>）液晶驱动方波电压：</w:t>
            </w:r>
            <w:r w:rsidRPr="006804EE">
              <w:rPr>
                <w:rFonts w:hint="eastAsia"/>
              </w:rPr>
              <w:t xml:space="preserve">0-7.5V </w:t>
            </w:r>
            <w:r w:rsidRPr="006804EE">
              <w:rPr>
                <w:rFonts w:hint="eastAsia"/>
              </w:rPr>
              <w:t>连续可调，频率：</w:t>
            </w:r>
            <w:r w:rsidRPr="006804EE">
              <w:rPr>
                <w:rFonts w:hint="eastAsia"/>
              </w:rPr>
              <w:t>61Hz</w:t>
            </w:r>
            <w:r w:rsidRPr="006804EE">
              <w:rPr>
                <w:rFonts w:hint="eastAsia"/>
              </w:rPr>
              <w:t>；（</w:t>
            </w:r>
            <w:r w:rsidRPr="006804EE">
              <w:rPr>
                <w:rFonts w:hint="eastAsia"/>
              </w:rPr>
              <w:t>4</w:t>
            </w:r>
            <w:r w:rsidRPr="006804EE">
              <w:rPr>
                <w:rFonts w:hint="eastAsia"/>
              </w:rPr>
              <w:t>）半导体激光器波长：</w:t>
            </w:r>
            <w:r w:rsidRPr="006804EE">
              <w:rPr>
                <w:rFonts w:hint="eastAsia"/>
              </w:rPr>
              <w:t>650 nm</w:t>
            </w:r>
            <w:r w:rsidRPr="006804EE">
              <w:rPr>
                <w:rFonts w:hint="eastAsia"/>
              </w:rPr>
              <w:t>；（</w:t>
            </w:r>
            <w:r w:rsidRPr="006804EE">
              <w:rPr>
                <w:rFonts w:hint="eastAsia"/>
              </w:rPr>
              <w:t>5</w:t>
            </w:r>
            <w:r w:rsidRPr="006804EE">
              <w:rPr>
                <w:rFonts w:hint="eastAsia"/>
              </w:rPr>
              <w:t>）液晶视觉特性测试范围：水平转±</w:t>
            </w:r>
            <w:r w:rsidRPr="006804EE">
              <w:rPr>
                <w:rFonts w:hint="eastAsia"/>
              </w:rPr>
              <w:t>90</w:t>
            </w:r>
            <w:r w:rsidRPr="006804EE">
              <w:rPr>
                <w:rFonts w:hint="eastAsia"/>
              </w:rPr>
              <w:t>°；垂直转±</w:t>
            </w:r>
            <w:r w:rsidRPr="006804EE">
              <w:rPr>
                <w:rFonts w:hint="eastAsia"/>
              </w:rPr>
              <w:t>90</w:t>
            </w:r>
            <w:r w:rsidRPr="006804EE">
              <w:rPr>
                <w:rFonts w:hint="eastAsia"/>
              </w:rPr>
              <w:t>°；</w:t>
            </w:r>
          </w:p>
          <w:p w:rsidR="00626B84" w:rsidRPr="006804EE" w:rsidRDefault="00626B84" w:rsidP="007902C4">
            <w:pPr>
              <w:jc w:val="left"/>
            </w:pPr>
            <w:r w:rsidRPr="006804EE">
              <w:rPr>
                <w:rFonts w:hint="eastAsia"/>
              </w:rPr>
              <w:t>11</w:t>
            </w:r>
            <w:r w:rsidRPr="006804EE">
              <w:rPr>
                <w:rFonts w:hint="eastAsia"/>
              </w:rPr>
              <w:t>、</w:t>
            </w:r>
            <w:r w:rsidRPr="006804EE">
              <w:rPr>
                <w:rFonts w:hint="eastAsia"/>
              </w:rPr>
              <w:t xml:space="preserve"> </w:t>
            </w:r>
            <w:r w:rsidRPr="006804EE">
              <w:rPr>
                <w:rFonts w:hint="eastAsia"/>
              </w:rPr>
              <w:t>＃提供液晶专用安装夹具：可安装尺寸</w:t>
            </w:r>
            <w:r w:rsidRPr="006804EE">
              <w:rPr>
                <w:rFonts w:hint="eastAsia"/>
              </w:rPr>
              <w:t>20</w:t>
            </w:r>
            <w:r w:rsidRPr="006804EE">
              <w:rPr>
                <w:rFonts w:hint="eastAsia"/>
              </w:rPr>
              <w:t>×</w:t>
            </w:r>
            <w:r w:rsidRPr="006804EE">
              <w:rPr>
                <w:rFonts w:hint="eastAsia"/>
              </w:rPr>
              <w:t>20mm</w:t>
            </w:r>
            <w:r w:rsidRPr="006804EE">
              <w:rPr>
                <w:rFonts w:hint="eastAsia"/>
              </w:rPr>
              <w:t>²～</w:t>
            </w:r>
            <w:r w:rsidRPr="006804EE">
              <w:rPr>
                <w:rFonts w:hint="eastAsia"/>
              </w:rPr>
              <w:t>90</w:t>
            </w:r>
            <w:r w:rsidRPr="006804EE">
              <w:rPr>
                <w:rFonts w:hint="eastAsia"/>
              </w:rPr>
              <w:t>×</w:t>
            </w:r>
            <w:r w:rsidRPr="006804EE">
              <w:rPr>
                <w:rFonts w:hint="eastAsia"/>
              </w:rPr>
              <w:t>90mm</w:t>
            </w:r>
            <w:r w:rsidRPr="006804EE">
              <w:rPr>
                <w:rFonts w:hint="eastAsia"/>
              </w:rPr>
              <w:t>²液晶盒，偏振角度可</w:t>
            </w:r>
            <w:r w:rsidRPr="006804EE">
              <w:rPr>
                <w:rFonts w:hint="eastAsia"/>
              </w:rPr>
              <w:t>360</w:t>
            </w:r>
            <w:r w:rsidRPr="006804EE">
              <w:rPr>
                <w:rFonts w:hint="eastAsia"/>
              </w:rPr>
              <w:t>°旋转，转角分辨力</w:t>
            </w:r>
            <w:r w:rsidRPr="006804EE">
              <w:rPr>
                <w:rFonts w:hint="eastAsia"/>
              </w:rPr>
              <w:t>1</w:t>
            </w:r>
            <w:r w:rsidRPr="006804EE">
              <w:rPr>
                <w:rFonts w:hint="eastAsia"/>
              </w:rPr>
              <w:t>°；</w:t>
            </w:r>
            <w:r w:rsidRPr="006804EE">
              <w:rPr>
                <w:rFonts w:hint="eastAsia"/>
              </w:rPr>
              <w:t xml:space="preserve">                                                      12</w:t>
            </w:r>
            <w:r w:rsidRPr="006804EE">
              <w:rPr>
                <w:rFonts w:hint="eastAsia"/>
              </w:rPr>
              <w:t>、★提供可独立实验的晶体声光效应实验仪共</w:t>
            </w:r>
            <w:r w:rsidRPr="006804EE">
              <w:rPr>
                <w:rFonts w:hint="eastAsia"/>
              </w:rPr>
              <w:t>4</w:t>
            </w:r>
            <w:r w:rsidRPr="006804EE">
              <w:rPr>
                <w:rFonts w:hint="eastAsia"/>
              </w:rPr>
              <w:t>套：</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）实验内容：理解声光效应原理；掌握</w:t>
            </w:r>
            <w:r w:rsidRPr="006804EE">
              <w:rPr>
                <w:rFonts w:hint="eastAsia"/>
              </w:rPr>
              <w:t>CCD</w:t>
            </w:r>
            <w:r w:rsidRPr="006804EE">
              <w:rPr>
                <w:rFonts w:hint="eastAsia"/>
              </w:rPr>
              <w:t>基本工作原理；了解一种外调制技术；</w:t>
            </w:r>
            <w:proofErr w:type="gramStart"/>
            <w:r w:rsidRPr="006804EE">
              <w:rPr>
                <w:rFonts w:hint="eastAsia"/>
              </w:rPr>
              <w:t>测量声</w:t>
            </w:r>
            <w:proofErr w:type="gramEnd"/>
            <w:r w:rsidRPr="006804EE">
              <w:rPr>
                <w:rFonts w:hint="eastAsia"/>
              </w:rPr>
              <w:t>光偏转曲线，做出偏</w:t>
            </w:r>
            <w:r w:rsidRPr="006804EE">
              <w:rPr>
                <w:rFonts w:hint="eastAsia"/>
              </w:rPr>
              <w:lastRenderedPageBreak/>
              <w:t>转量</w:t>
            </w:r>
            <w:r w:rsidRPr="006804EE">
              <w:rPr>
                <w:rFonts w:hint="eastAsia"/>
              </w:rPr>
              <w:t>-</w:t>
            </w:r>
            <w:r w:rsidRPr="006804EE">
              <w:rPr>
                <w:rFonts w:hint="eastAsia"/>
              </w:rPr>
              <w:t>超声频率关系曲线；计算声光晶体中声速；测量声光器件</w:t>
            </w:r>
            <w:r w:rsidRPr="006804EE">
              <w:rPr>
                <w:rFonts w:hint="eastAsia"/>
              </w:rPr>
              <w:t>3dB</w:t>
            </w:r>
            <w:r w:rsidRPr="006804EE">
              <w:rPr>
                <w:rFonts w:hint="eastAsia"/>
              </w:rPr>
              <w:t>带宽；测量衍射效率与超声功率关系，绘制声光调制曲线；观察</w:t>
            </w:r>
            <w:proofErr w:type="gramStart"/>
            <w:r w:rsidRPr="006804EE">
              <w:rPr>
                <w:rFonts w:hint="eastAsia"/>
              </w:rPr>
              <w:t>喇曼</w:t>
            </w:r>
            <w:proofErr w:type="gramEnd"/>
            <w:r w:rsidRPr="006804EE">
              <w:rPr>
                <w:rFonts w:hint="eastAsia"/>
              </w:rPr>
              <w:t>-</w:t>
            </w:r>
            <w:r w:rsidRPr="006804EE">
              <w:rPr>
                <w:rFonts w:hint="eastAsia"/>
              </w:rPr>
              <w:t>奈斯衍射现象；（</w:t>
            </w:r>
            <w:r w:rsidRPr="006804EE">
              <w:rPr>
                <w:rFonts w:hint="eastAsia"/>
              </w:rPr>
              <w:t>2</w:t>
            </w:r>
            <w:r w:rsidRPr="006804EE">
              <w:rPr>
                <w:rFonts w:hint="eastAsia"/>
              </w:rPr>
              <w:t>）半导体激光器及电源：激光波长</w:t>
            </w:r>
            <w:r w:rsidRPr="006804EE">
              <w:rPr>
                <w:rFonts w:hint="eastAsia"/>
              </w:rPr>
              <w:t>650nm</w:t>
            </w:r>
            <w:r w:rsidRPr="006804EE">
              <w:rPr>
                <w:rFonts w:hint="eastAsia"/>
              </w:rPr>
              <w:t>，配</w:t>
            </w:r>
            <w:r w:rsidRPr="006804EE">
              <w:rPr>
                <w:rFonts w:hint="eastAsia"/>
              </w:rPr>
              <w:t>0.8mm</w:t>
            </w:r>
            <w:r w:rsidRPr="006804EE">
              <w:rPr>
                <w:rFonts w:hint="eastAsia"/>
              </w:rPr>
              <w:t>孔径光阑；激光电源电流调节范围</w:t>
            </w:r>
            <w:r w:rsidRPr="006804EE">
              <w:rPr>
                <w:rFonts w:hint="eastAsia"/>
              </w:rPr>
              <w:t>0</w:t>
            </w:r>
            <w:r w:rsidRPr="006804EE">
              <w:rPr>
                <w:rFonts w:hint="eastAsia"/>
              </w:rPr>
              <w:t>～</w:t>
            </w:r>
            <w:r w:rsidRPr="006804EE">
              <w:rPr>
                <w:rFonts w:hint="eastAsia"/>
              </w:rPr>
              <w:t>16mA</w:t>
            </w:r>
            <w:r w:rsidRPr="006804EE">
              <w:rPr>
                <w:rFonts w:hint="eastAsia"/>
              </w:rPr>
              <w:t>（功率</w:t>
            </w:r>
            <w:r w:rsidRPr="006804EE">
              <w:rPr>
                <w:rFonts w:hint="eastAsia"/>
              </w:rPr>
              <w:t>0</w:t>
            </w:r>
            <w:r w:rsidRPr="006804EE">
              <w:rPr>
                <w:rFonts w:hint="eastAsia"/>
              </w:rPr>
              <w:t>～</w:t>
            </w:r>
            <w:r w:rsidRPr="006804EE">
              <w:rPr>
                <w:rFonts w:hint="eastAsia"/>
              </w:rPr>
              <w:t>30 mW</w:t>
            </w:r>
            <w:r w:rsidRPr="006804EE">
              <w:rPr>
                <w:rFonts w:hint="eastAsia"/>
              </w:rPr>
              <w:t>）；</w:t>
            </w:r>
          </w:p>
          <w:p w:rsidR="00626B84" w:rsidRPr="006804EE" w:rsidRDefault="00626B84" w:rsidP="007902C4">
            <w:pPr>
              <w:jc w:val="left"/>
            </w:pPr>
            <w:r w:rsidRPr="006804EE">
              <w:rPr>
                <w:rFonts w:hint="eastAsia"/>
              </w:rPr>
              <w:t>（</w:t>
            </w:r>
            <w:r w:rsidRPr="006804EE">
              <w:rPr>
                <w:rFonts w:hint="eastAsia"/>
              </w:rPr>
              <w:t>3</w:t>
            </w:r>
            <w:r w:rsidRPr="006804EE">
              <w:rPr>
                <w:rFonts w:hint="eastAsia"/>
              </w:rPr>
              <w:t>）★声光器件：声光晶体是氧化碲（</w:t>
            </w:r>
            <w:r w:rsidRPr="006804EE">
              <w:rPr>
                <w:rFonts w:hint="eastAsia"/>
              </w:rPr>
              <w:t>TeO2</w:t>
            </w:r>
            <w:r w:rsidRPr="006804EE">
              <w:rPr>
                <w:rFonts w:hint="eastAsia"/>
              </w:rPr>
              <w:t>），压电晶体是铌酸锂（</w:t>
            </w:r>
            <w:r w:rsidRPr="006804EE">
              <w:rPr>
                <w:rFonts w:hint="eastAsia"/>
              </w:rPr>
              <w:t>LiNbO3</w:t>
            </w:r>
            <w:r w:rsidRPr="006804EE">
              <w:rPr>
                <w:rFonts w:hint="eastAsia"/>
              </w:rPr>
              <w:t>）；工作波长</w:t>
            </w:r>
            <w:r w:rsidRPr="006804EE">
              <w:rPr>
                <w:rFonts w:hint="eastAsia"/>
              </w:rPr>
              <w:t>650 nm</w:t>
            </w:r>
            <w:r w:rsidRPr="006804EE">
              <w:rPr>
                <w:rFonts w:hint="eastAsia"/>
              </w:rPr>
              <w:t>；中心频率</w:t>
            </w:r>
            <w:r w:rsidRPr="006804EE">
              <w:rPr>
                <w:rFonts w:hint="eastAsia"/>
              </w:rPr>
              <w:t>100 MHz</w:t>
            </w:r>
            <w:r w:rsidRPr="006804EE">
              <w:rPr>
                <w:rFonts w:hint="eastAsia"/>
              </w:rPr>
              <w:t>；</w:t>
            </w:r>
            <w:r w:rsidRPr="006804EE">
              <w:rPr>
                <w:rFonts w:hint="eastAsia"/>
              </w:rPr>
              <w:t>3 dB</w:t>
            </w:r>
            <w:r w:rsidRPr="006804EE">
              <w:rPr>
                <w:rFonts w:hint="eastAsia"/>
              </w:rPr>
              <w:t>带宽</w:t>
            </w:r>
            <w:r w:rsidRPr="006804EE">
              <w:rPr>
                <w:rFonts w:hint="eastAsia"/>
              </w:rPr>
              <w:t>50 MHz</w:t>
            </w:r>
            <w:r w:rsidRPr="006804EE">
              <w:rPr>
                <w:rFonts w:hint="eastAsia"/>
              </w:rPr>
              <w:t>；有效孔径</w:t>
            </w:r>
            <w:r w:rsidRPr="006804EE">
              <w:rPr>
                <w:rFonts w:hint="eastAsia"/>
              </w:rPr>
              <w:t>1 mm</w:t>
            </w:r>
            <w:r w:rsidRPr="006804EE">
              <w:rPr>
                <w:rFonts w:hint="eastAsia"/>
              </w:rPr>
              <w:t>；衍射效率＞</w:t>
            </w:r>
            <w:r w:rsidRPr="006804EE">
              <w:rPr>
                <w:rFonts w:hint="eastAsia"/>
              </w:rPr>
              <w:t>85%</w:t>
            </w:r>
            <w:r w:rsidRPr="006804EE">
              <w:rPr>
                <w:rFonts w:hint="eastAsia"/>
              </w:rPr>
              <w:t>，驱动功率≤</w:t>
            </w:r>
            <w:r w:rsidRPr="006804EE">
              <w:rPr>
                <w:rFonts w:hint="eastAsia"/>
              </w:rPr>
              <w:t>1 W</w:t>
            </w:r>
            <w:r w:rsidRPr="006804EE">
              <w:rPr>
                <w:rFonts w:hint="eastAsia"/>
              </w:rPr>
              <w:t>。声光器件置于精密转角平台上（精度＜</w:t>
            </w:r>
            <w:r w:rsidRPr="006804EE">
              <w:rPr>
                <w:rFonts w:hint="eastAsia"/>
              </w:rPr>
              <w:t>0.5 mrad/</w:t>
            </w:r>
            <w:r w:rsidRPr="006804EE">
              <w:rPr>
                <w:rFonts w:hint="eastAsia"/>
              </w:rPr>
              <w:t>转）。</w:t>
            </w:r>
          </w:p>
          <w:p w:rsidR="00626B84" w:rsidRPr="006804EE" w:rsidRDefault="00626B84" w:rsidP="007902C4">
            <w:pPr>
              <w:jc w:val="left"/>
            </w:pPr>
            <w:r w:rsidRPr="006804EE">
              <w:rPr>
                <w:rFonts w:hint="eastAsia"/>
              </w:rPr>
              <w:t>（</w:t>
            </w:r>
            <w:r w:rsidRPr="006804EE">
              <w:rPr>
                <w:rFonts w:hint="eastAsia"/>
              </w:rPr>
              <w:t>4</w:t>
            </w:r>
            <w:r w:rsidRPr="006804EE">
              <w:rPr>
                <w:rFonts w:hint="eastAsia"/>
              </w:rPr>
              <w:t>）功率信号源：在“等幅”条件下输出频率范围为</w:t>
            </w:r>
            <w:r w:rsidRPr="006804EE">
              <w:rPr>
                <w:rFonts w:hint="eastAsia"/>
              </w:rPr>
              <w:t>60</w:t>
            </w:r>
            <w:r w:rsidRPr="006804EE">
              <w:rPr>
                <w:rFonts w:hint="eastAsia"/>
              </w:rPr>
              <w:t>～</w:t>
            </w:r>
            <w:r w:rsidRPr="006804EE">
              <w:rPr>
                <w:rFonts w:hint="eastAsia"/>
              </w:rPr>
              <w:t>130 MHz</w:t>
            </w:r>
            <w:r w:rsidRPr="006804EE">
              <w:rPr>
                <w:rFonts w:hint="eastAsia"/>
              </w:rPr>
              <w:t>，分辨率为</w:t>
            </w:r>
            <w:r w:rsidRPr="006804EE">
              <w:rPr>
                <w:rFonts w:hint="eastAsia"/>
              </w:rPr>
              <w:t>0.1 MHz</w:t>
            </w:r>
            <w:r w:rsidRPr="006804EE">
              <w:rPr>
                <w:rFonts w:hint="eastAsia"/>
              </w:rPr>
              <w:t>；输出功率</w:t>
            </w:r>
            <w:r w:rsidRPr="006804EE">
              <w:rPr>
                <w:rFonts w:hint="eastAsia"/>
              </w:rPr>
              <w:t>0</w:t>
            </w:r>
            <w:r w:rsidRPr="006804EE">
              <w:rPr>
                <w:rFonts w:hint="eastAsia"/>
              </w:rPr>
              <w:t>～</w:t>
            </w:r>
            <w:r w:rsidRPr="006804EE">
              <w:rPr>
                <w:rFonts w:hint="eastAsia"/>
              </w:rPr>
              <w:t>1000 mW</w:t>
            </w:r>
            <w:r w:rsidRPr="006804EE">
              <w:rPr>
                <w:rFonts w:hint="eastAsia"/>
              </w:rPr>
              <w:t>可调，分辨率</w:t>
            </w:r>
            <w:r w:rsidRPr="006804EE">
              <w:rPr>
                <w:rFonts w:hint="eastAsia"/>
              </w:rPr>
              <w:t>1mW</w:t>
            </w:r>
            <w:r w:rsidRPr="006804EE">
              <w:rPr>
                <w:rFonts w:hint="eastAsia"/>
              </w:rPr>
              <w:t>。在“调幅”条件下，输出一个</w:t>
            </w:r>
            <w:r w:rsidRPr="006804EE">
              <w:rPr>
                <w:rFonts w:hint="eastAsia"/>
              </w:rPr>
              <w:t>TTL</w:t>
            </w:r>
            <w:r w:rsidRPr="006804EE">
              <w:rPr>
                <w:rFonts w:hint="eastAsia"/>
              </w:rPr>
              <w:t>电平的数字信号，频率范围</w:t>
            </w:r>
            <w:r w:rsidRPr="006804EE">
              <w:rPr>
                <w:rFonts w:hint="eastAsia"/>
              </w:rPr>
              <w:t>0</w:t>
            </w:r>
            <w:r w:rsidRPr="006804EE">
              <w:rPr>
                <w:rFonts w:hint="eastAsia"/>
              </w:rPr>
              <w:t>～</w:t>
            </w:r>
            <w:r w:rsidRPr="006804EE">
              <w:rPr>
                <w:rFonts w:hint="eastAsia"/>
              </w:rPr>
              <w:t>20 KHz</w:t>
            </w:r>
            <w:r w:rsidRPr="006804EE">
              <w:rPr>
                <w:rFonts w:hint="eastAsia"/>
              </w:rPr>
              <w:t>。</w:t>
            </w:r>
          </w:p>
          <w:p w:rsidR="00626B84" w:rsidRPr="006804EE" w:rsidRDefault="00626B84" w:rsidP="007902C4">
            <w:pPr>
              <w:jc w:val="left"/>
            </w:pPr>
            <w:r w:rsidRPr="006804EE">
              <w:rPr>
                <w:rFonts w:hint="eastAsia"/>
              </w:rPr>
              <w:t>（</w:t>
            </w:r>
            <w:r w:rsidRPr="006804EE">
              <w:rPr>
                <w:rFonts w:hint="eastAsia"/>
              </w:rPr>
              <w:t>5</w:t>
            </w:r>
            <w:r w:rsidRPr="006804EE">
              <w:rPr>
                <w:rFonts w:hint="eastAsia"/>
              </w:rPr>
              <w:t>）脉冲方波发生器：从“调制”端口输入</w:t>
            </w:r>
            <w:r w:rsidRPr="006804EE">
              <w:rPr>
                <w:rFonts w:hint="eastAsia"/>
              </w:rPr>
              <w:t>TTL</w:t>
            </w:r>
            <w:r w:rsidRPr="006804EE">
              <w:rPr>
                <w:rFonts w:hint="eastAsia"/>
              </w:rPr>
              <w:t>电平的数字信号，频率</w:t>
            </w:r>
            <w:r w:rsidRPr="006804EE">
              <w:rPr>
                <w:rFonts w:hint="eastAsia"/>
              </w:rPr>
              <w:t>1 KHz</w:t>
            </w:r>
            <w:r w:rsidRPr="006804EE">
              <w:rPr>
                <w:rFonts w:hint="eastAsia"/>
              </w:rPr>
              <w:t>；</w:t>
            </w:r>
          </w:p>
          <w:p w:rsidR="00626B84" w:rsidRPr="006804EE" w:rsidRDefault="00626B84" w:rsidP="007902C4">
            <w:pPr>
              <w:jc w:val="left"/>
            </w:pPr>
            <w:r w:rsidRPr="006804EE">
              <w:rPr>
                <w:rFonts w:hint="eastAsia"/>
              </w:rPr>
              <w:t>（</w:t>
            </w:r>
            <w:r w:rsidRPr="006804EE">
              <w:rPr>
                <w:rFonts w:hint="eastAsia"/>
              </w:rPr>
              <w:t>6</w:t>
            </w:r>
            <w:r w:rsidRPr="006804EE">
              <w:rPr>
                <w:rFonts w:hint="eastAsia"/>
              </w:rPr>
              <w:t>）线阵</w:t>
            </w:r>
            <w:r w:rsidRPr="006804EE">
              <w:rPr>
                <w:rFonts w:hint="eastAsia"/>
              </w:rPr>
              <w:t>CCD</w:t>
            </w:r>
            <w:r w:rsidRPr="006804EE">
              <w:rPr>
                <w:rFonts w:hint="eastAsia"/>
              </w:rPr>
              <w:t>光电转换器：有效光敏单元为</w:t>
            </w:r>
            <w:r w:rsidRPr="006804EE">
              <w:rPr>
                <w:rFonts w:hint="eastAsia"/>
              </w:rPr>
              <w:t>2048</w:t>
            </w:r>
            <w:r w:rsidRPr="006804EE">
              <w:rPr>
                <w:rFonts w:hint="eastAsia"/>
              </w:rPr>
              <w:t>个，★空间分辨率</w:t>
            </w:r>
            <w:r w:rsidRPr="006804EE">
              <w:rPr>
                <w:rFonts w:hint="eastAsia"/>
              </w:rPr>
              <w:t>14um</w:t>
            </w:r>
            <w:r w:rsidRPr="006804EE">
              <w:rPr>
                <w:rFonts w:hint="eastAsia"/>
              </w:rPr>
              <w:t>；</w:t>
            </w:r>
          </w:p>
          <w:p w:rsidR="00626B84" w:rsidRPr="006804EE" w:rsidRDefault="00626B84" w:rsidP="007902C4">
            <w:pPr>
              <w:jc w:val="left"/>
            </w:pPr>
            <w:r w:rsidRPr="006804EE">
              <w:rPr>
                <w:rFonts w:hint="eastAsia"/>
              </w:rPr>
              <w:t>13</w:t>
            </w:r>
            <w:r w:rsidRPr="006804EE">
              <w:rPr>
                <w:rFonts w:hint="eastAsia"/>
              </w:rPr>
              <w:t>、可制备及研究液晶器件的类型：（</w:t>
            </w:r>
            <w:r w:rsidRPr="006804EE">
              <w:rPr>
                <w:rFonts w:hint="eastAsia"/>
              </w:rPr>
              <w:t>1</w:t>
            </w:r>
            <w:r w:rsidRPr="006804EE">
              <w:rPr>
                <w:rFonts w:hint="eastAsia"/>
              </w:rPr>
              <w:t>）</w:t>
            </w:r>
            <w:r w:rsidRPr="006804EE">
              <w:rPr>
                <w:rFonts w:hint="eastAsia"/>
              </w:rPr>
              <w:t>HTN</w:t>
            </w:r>
            <w:r w:rsidRPr="006804EE">
              <w:rPr>
                <w:rFonts w:hint="eastAsia"/>
              </w:rPr>
              <w:t>型、</w:t>
            </w:r>
            <w:r w:rsidRPr="006804EE">
              <w:rPr>
                <w:rFonts w:hint="eastAsia"/>
              </w:rPr>
              <w:t>TN</w:t>
            </w:r>
            <w:r w:rsidRPr="006804EE">
              <w:rPr>
                <w:rFonts w:hint="eastAsia"/>
              </w:rPr>
              <w:t>型液晶显示器件；（</w:t>
            </w:r>
            <w:r w:rsidRPr="006804EE">
              <w:rPr>
                <w:rFonts w:hint="eastAsia"/>
              </w:rPr>
              <w:t>2</w:t>
            </w:r>
            <w:r w:rsidRPr="006804EE">
              <w:rPr>
                <w:rFonts w:hint="eastAsia"/>
              </w:rPr>
              <w:t>）电控双折射型液晶显示器件；（</w:t>
            </w:r>
            <w:r w:rsidRPr="006804EE">
              <w:rPr>
                <w:rFonts w:hint="eastAsia"/>
              </w:rPr>
              <w:t>3</w:t>
            </w:r>
            <w:r w:rsidRPr="006804EE">
              <w:rPr>
                <w:rFonts w:hint="eastAsia"/>
              </w:rPr>
              <w:t>）双稳态型液晶显示器件；</w:t>
            </w:r>
          </w:p>
          <w:p w:rsidR="00626B84" w:rsidRPr="006804EE" w:rsidRDefault="00626B84" w:rsidP="007902C4">
            <w:pPr>
              <w:jc w:val="left"/>
            </w:pPr>
            <w:r w:rsidRPr="006804EE">
              <w:rPr>
                <w:rFonts w:hint="eastAsia"/>
              </w:rPr>
              <w:t>14</w:t>
            </w:r>
            <w:r w:rsidRPr="006804EE">
              <w:rPr>
                <w:rFonts w:hint="eastAsia"/>
              </w:rPr>
              <w:t>、配备</w:t>
            </w:r>
            <w:r w:rsidRPr="006804EE">
              <w:rPr>
                <w:rFonts w:hint="eastAsia"/>
              </w:rPr>
              <w:t>1200</w:t>
            </w:r>
            <w:r w:rsidRPr="006804EE">
              <w:rPr>
                <w:rFonts w:hint="eastAsia"/>
              </w:rPr>
              <w:t>套液晶盒所需耗材：</w:t>
            </w:r>
            <w:r w:rsidRPr="006804EE">
              <w:rPr>
                <w:rFonts w:hint="eastAsia"/>
              </w:rPr>
              <w:t>ITO</w:t>
            </w:r>
            <w:r w:rsidRPr="006804EE">
              <w:rPr>
                <w:rFonts w:hint="eastAsia"/>
              </w:rPr>
              <w:t>导电玻璃</w:t>
            </w:r>
            <w:r w:rsidRPr="006804EE">
              <w:rPr>
                <w:rFonts w:hint="eastAsia"/>
              </w:rPr>
              <w:t>2400</w:t>
            </w:r>
            <w:r w:rsidRPr="006804EE">
              <w:rPr>
                <w:rFonts w:hint="eastAsia"/>
              </w:rPr>
              <w:t>片、玻璃基片</w:t>
            </w:r>
            <w:r w:rsidRPr="006804EE">
              <w:rPr>
                <w:rFonts w:hint="eastAsia"/>
              </w:rPr>
              <w:t>200</w:t>
            </w:r>
            <w:r w:rsidRPr="006804EE">
              <w:rPr>
                <w:rFonts w:hint="eastAsia"/>
              </w:rPr>
              <w:t>片及高分子液晶材料。</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10</w:t>
            </w:r>
          </w:p>
        </w:tc>
        <w:tc>
          <w:tcPr>
            <w:tcW w:w="1701" w:type="dxa"/>
            <w:vAlign w:val="center"/>
          </w:tcPr>
          <w:p w:rsidR="00626B84" w:rsidRPr="006804EE" w:rsidRDefault="00626B84" w:rsidP="007902C4">
            <w:pPr>
              <w:jc w:val="left"/>
            </w:pPr>
            <w:r w:rsidRPr="006804EE">
              <w:rPr>
                <w:rFonts w:hint="eastAsia"/>
              </w:rPr>
              <w:t>太阳能光伏电池实验系统</w:t>
            </w:r>
          </w:p>
        </w:tc>
        <w:tc>
          <w:tcPr>
            <w:tcW w:w="3544" w:type="dxa"/>
            <w:vAlign w:val="center"/>
          </w:tcPr>
          <w:p w:rsidR="00626B84" w:rsidRPr="006804EE" w:rsidRDefault="00626B84" w:rsidP="007902C4">
            <w:pPr>
              <w:jc w:val="left"/>
            </w:pPr>
            <w:r w:rsidRPr="006804EE">
              <w:rPr>
                <w:rFonts w:hint="eastAsia"/>
              </w:rPr>
              <w:t>1</w:t>
            </w:r>
            <w:r w:rsidRPr="006804EE">
              <w:rPr>
                <w:rFonts w:hint="eastAsia"/>
              </w:rPr>
              <w:t>、实验内容：（</w:t>
            </w:r>
            <w:r w:rsidRPr="006804EE">
              <w:rPr>
                <w:rFonts w:hint="eastAsia"/>
              </w:rPr>
              <w:t>1</w:t>
            </w:r>
            <w:r w:rsidRPr="006804EE">
              <w:rPr>
                <w:rFonts w:hint="eastAsia"/>
              </w:rPr>
              <w:t>）</w:t>
            </w:r>
            <w:r w:rsidRPr="006804EE">
              <w:rPr>
                <w:rFonts w:hint="eastAsia"/>
              </w:rPr>
              <w:t>PN</w:t>
            </w:r>
            <w:r w:rsidRPr="006804EE">
              <w:rPr>
                <w:rFonts w:hint="eastAsia"/>
              </w:rPr>
              <w:t>结伏安特性研究；（</w:t>
            </w:r>
            <w:r w:rsidRPr="006804EE">
              <w:rPr>
                <w:rFonts w:hint="eastAsia"/>
              </w:rPr>
              <w:t>2</w:t>
            </w:r>
            <w:r w:rsidRPr="006804EE">
              <w:rPr>
                <w:rFonts w:hint="eastAsia"/>
              </w:rPr>
              <w:t>）太阳能电池基本特征参数研究；（</w:t>
            </w:r>
            <w:r w:rsidRPr="006804EE">
              <w:rPr>
                <w:rFonts w:hint="eastAsia"/>
              </w:rPr>
              <w:t>3</w:t>
            </w:r>
            <w:r w:rsidRPr="006804EE">
              <w:rPr>
                <w:rFonts w:hint="eastAsia"/>
              </w:rPr>
              <w:t>）太阳能电池温度特性研究；（</w:t>
            </w:r>
            <w:r w:rsidRPr="006804EE">
              <w:rPr>
                <w:rFonts w:hint="eastAsia"/>
              </w:rPr>
              <w:t>4</w:t>
            </w:r>
            <w:r w:rsidRPr="006804EE">
              <w:rPr>
                <w:rFonts w:hint="eastAsia"/>
              </w:rPr>
              <w:t>）不同辐照功率下输出特性研究；（</w:t>
            </w:r>
            <w:r w:rsidRPr="006804EE">
              <w:rPr>
                <w:rFonts w:hint="eastAsia"/>
              </w:rPr>
              <w:t>5</w:t>
            </w:r>
            <w:r w:rsidRPr="006804EE">
              <w:rPr>
                <w:rFonts w:hint="eastAsia"/>
              </w:rPr>
              <w:t>）不同基材（单晶硅、多晶硅、非晶硅或自制材料）性能对比实验；（</w:t>
            </w:r>
            <w:r w:rsidRPr="006804EE">
              <w:rPr>
                <w:rFonts w:hint="eastAsia"/>
              </w:rPr>
              <w:t>6</w:t>
            </w:r>
            <w:r w:rsidRPr="006804EE">
              <w:rPr>
                <w:rFonts w:hint="eastAsia"/>
              </w:rPr>
              <w:t>）太阳能电池光谱响应特性研究。</w:t>
            </w:r>
          </w:p>
          <w:p w:rsidR="00626B84" w:rsidRPr="006804EE" w:rsidRDefault="00626B84" w:rsidP="007902C4">
            <w:pPr>
              <w:jc w:val="left"/>
            </w:pPr>
            <w:r w:rsidRPr="006804EE">
              <w:rPr>
                <w:rFonts w:hint="eastAsia"/>
              </w:rPr>
              <w:t>2</w:t>
            </w:r>
            <w:r w:rsidRPr="006804EE">
              <w:rPr>
                <w:rFonts w:hint="eastAsia"/>
              </w:rPr>
              <w:t>、实验系统组成：测试子系统、温度子系统</w:t>
            </w:r>
            <w:r w:rsidRPr="006804EE">
              <w:rPr>
                <w:rFonts w:hint="eastAsia"/>
              </w:rPr>
              <w:t>(</w:t>
            </w:r>
            <w:r w:rsidRPr="006804EE">
              <w:rPr>
                <w:rFonts w:hint="eastAsia"/>
              </w:rPr>
              <w:t>正负温区间</w:t>
            </w:r>
            <w:r w:rsidRPr="006804EE">
              <w:rPr>
                <w:rFonts w:hint="eastAsia"/>
              </w:rPr>
              <w:t>)</w:t>
            </w:r>
            <w:r w:rsidRPr="006804EE">
              <w:rPr>
                <w:rFonts w:hint="eastAsia"/>
              </w:rPr>
              <w:t>、光源子系统（氙灯光源）、计算机采集控制接口系统、实验测试软件组成；</w:t>
            </w:r>
          </w:p>
          <w:p w:rsidR="00626B84" w:rsidRPr="006804EE" w:rsidRDefault="00626B84" w:rsidP="007902C4">
            <w:pPr>
              <w:jc w:val="left"/>
            </w:pPr>
            <w:r w:rsidRPr="006804EE">
              <w:rPr>
                <w:rFonts w:hint="eastAsia"/>
              </w:rPr>
              <w:lastRenderedPageBreak/>
              <w:t>3</w:t>
            </w:r>
            <w:r w:rsidRPr="006804EE">
              <w:rPr>
                <w:rFonts w:hint="eastAsia"/>
              </w:rPr>
              <w:t>、★光源系统：短弧高压球形氙灯（功率</w:t>
            </w:r>
            <w:r w:rsidRPr="006804EE">
              <w:rPr>
                <w:rFonts w:hint="eastAsia"/>
              </w:rPr>
              <w:t>750W</w:t>
            </w:r>
            <w:r w:rsidRPr="006804EE">
              <w:rPr>
                <w:rFonts w:hint="eastAsia"/>
              </w:rPr>
              <w:t>，平均使用寿命大于</w:t>
            </w:r>
            <w:r w:rsidRPr="006804EE">
              <w:rPr>
                <w:rFonts w:hint="eastAsia"/>
              </w:rPr>
              <w:t>800</w:t>
            </w:r>
            <w:r w:rsidRPr="006804EE">
              <w:rPr>
                <w:rFonts w:hint="eastAsia"/>
              </w:rPr>
              <w:t>小时）、光强</w:t>
            </w:r>
            <w:proofErr w:type="gramStart"/>
            <w:r w:rsidRPr="006804EE">
              <w:rPr>
                <w:rFonts w:hint="eastAsia"/>
              </w:rPr>
              <w:t>度至少</w:t>
            </w:r>
            <w:proofErr w:type="gramEnd"/>
            <w:r w:rsidRPr="006804EE">
              <w:rPr>
                <w:rFonts w:hint="eastAsia"/>
              </w:rPr>
              <w:t>6</w:t>
            </w:r>
            <w:r w:rsidRPr="006804EE">
              <w:rPr>
                <w:rFonts w:hint="eastAsia"/>
              </w:rPr>
              <w:t>挡可调，最大电流</w:t>
            </w:r>
            <w:r w:rsidRPr="006804EE">
              <w:rPr>
                <w:rFonts w:hint="eastAsia"/>
              </w:rPr>
              <w:t>5A</w:t>
            </w:r>
            <w:r w:rsidRPr="006804EE">
              <w:rPr>
                <w:rFonts w:hint="eastAsia"/>
              </w:rPr>
              <w:t>，测试点处的光强范围为</w:t>
            </w:r>
            <w:r w:rsidRPr="006804EE">
              <w:rPr>
                <w:rFonts w:hint="eastAsia"/>
              </w:rPr>
              <w:t>0.5</w:t>
            </w:r>
            <w:r w:rsidRPr="006804EE">
              <w:rPr>
                <w:rFonts w:hint="eastAsia"/>
              </w:rPr>
              <w:t>～</w:t>
            </w:r>
            <w:r w:rsidRPr="006804EE">
              <w:rPr>
                <w:rFonts w:hint="eastAsia"/>
              </w:rPr>
              <w:t>1.5</w:t>
            </w:r>
            <w:r w:rsidRPr="006804EE">
              <w:rPr>
                <w:rFonts w:hint="eastAsia"/>
              </w:rPr>
              <w:t>个标准光强；光强范围</w:t>
            </w:r>
            <w:r w:rsidRPr="006804EE">
              <w:rPr>
                <w:rFonts w:hint="eastAsia"/>
              </w:rPr>
              <w:t>500</w:t>
            </w:r>
            <w:r w:rsidRPr="006804EE">
              <w:rPr>
                <w:rFonts w:hint="eastAsia"/>
              </w:rPr>
              <w:t>～</w:t>
            </w:r>
            <w:r w:rsidRPr="006804EE">
              <w:rPr>
                <w:rFonts w:hint="eastAsia"/>
              </w:rPr>
              <w:t>1300W/m2</w:t>
            </w:r>
            <w:r w:rsidRPr="006804EE">
              <w:rPr>
                <w:rFonts w:hint="eastAsia"/>
              </w:rPr>
              <w:t>，每两档之间的间隔大于</w:t>
            </w:r>
            <w:r w:rsidRPr="006804EE">
              <w:rPr>
                <w:rFonts w:hint="eastAsia"/>
              </w:rPr>
              <w:t>100 W/m2</w:t>
            </w:r>
            <w:r w:rsidRPr="006804EE">
              <w:rPr>
                <w:rFonts w:hint="eastAsia"/>
              </w:rPr>
              <w:t>；</w:t>
            </w:r>
          </w:p>
          <w:p w:rsidR="00626B84" w:rsidRPr="006804EE" w:rsidRDefault="00626B84" w:rsidP="007902C4">
            <w:pPr>
              <w:jc w:val="left"/>
            </w:pPr>
            <w:r w:rsidRPr="006804EE">
              <w:rPr>
                <w:rFonts w:hint="eastAsia"/>
              </w:rPr>
              <w:t>4</w:t>
            </w:r>
            <w:r w:rsidRPr="006804EE">
              <w:rPr>
                <w:rFonts w:hint="eastAsia"/>
              </w:rPr>
              <w:t>、测试电路系统：电流（分为三档，最大量程</w:t>
            </w:r>
            <w:r w:rsidRPr="006804EE">
              <w:rPr>
                <w:rFonts w:hint="eastAsia"/>
              </w:rPr>
              <w:t>300mA</w:t>
            </w:r>
            <w:r w:rsidRPr="006804EE">
              <w:rPr>
                <w:rFonts w:hint="eastAsia"/>
              </w:rPr>
              <w:t>，精度</w:t>
            </w:r>
            <w:r w:rsidRPr="006804EE">
              <w:rPr>
                <w:rFonts w:hint="eastAsia"/>
              </w:rPr>
              <w:t>5%</w:t>
            </w:r>
            <w:r w:rsidRPr="006804EE">
              <w:rPr>
                <w:rFonts w:hint="eastAsia"/>
              </w:rPr>
              <w:t>，最小分辨率</w:t>
            </w:r>
            <w:r w:rsidRPr="006804EE">
              <w:rPr>
                <w:rFonts w:hint="eastAsia"/>
              </w:rPr>
              <w:t>1uA</w:t>
            </w:r>
            <w:r w:rsidRPr="006804EE">
              <w:rPr>
                <w:rFonts w:hint="eastAsia"/>
              </w:rPr>
              <w:t>，</w:t>
            </w:r>
            <w:r w:rsidRPr="006804EE">
              <w:rPr>
                <w:rFonts w:hint="eastAsia"/>
              </w:rPr>
              <w:t>5</w:t>
            </w:r>
            <w:r w:rsidRPr="006804EE">
              <w:rPr>
                <w:rFonts w:hint="eastAsia"/>
              </w:rPr>
              <w:t>位显示）、电压（分为三档，最大量程</w:t>
            </w:r>
            <w:r w:rsidRPr="006804EE">
              <w:rPr>
                <w:rFonts w:hint="eastAsia"/>
              </w:rPr>
              <w:t>4.00V</w:t>
            </w:r>
            <w:r w:rsidRPr="006804EE">
              <w:rPr>
                <w:rFonts w:hint="eastAsia"/>
              </w:rPr>
              <w:t>，精度</w:t>
            </w:r>
            <w:r w:rsidRPr="006804EE">
              <w:rPr>
                <w:rFonts w:hint="eastAsia"/>
              </w:rPr>
              <w:t>5%</w:t>
            </w:r>
            <w:r w:rsidRPr="006804EE">
              <w:rPr>
                <w:rFonts w:hint="eastAsia"/>
              </w:rPr>
              <w:t>，最小分辨率</w:t>
            </w:r>
            <w:r w:rsidRPr="006804EE">
              <w:rPr>
                <w:rFonts w:hint="eastAsia"/>
              </w:rPr>
              <w:t>1mV</w:t>
            </w:r>
            <w:r w:rsidRPr="006804EE">
              <w:rPr>
                <w:rFonts w:hint="eastAsia"/>
              </w:rPr>
              <w:t>）；</w:t>
            </w:r>
          </w:p>
          <w:p w:rsidR="00626B84" w:rsidRPr="006804EE" w:rsidRDefault="00626B84" w:rsidP="007902C4">
            <w:pPr>
              <w:jc w:val="left"/>
            </w:pPr>
            <w:r w:rsidRPr="006804EE">
              <w:rPr>
                <w:rFonts w:hint="eastAsia"/>
              </w:rPr>
              <w:t>5</w:t>
            </w:r>
            <w:r w:rsidRPr="006804EE">
              <w:rPr>
                <w:rFonts w:hint="eastAsia"/>
              </w:rPr>
              <w:t>、温控系统：★温度范围</w:t>
            </w:r>
            <w:r w:rsidRPr="006804EE">
              <w:rPr>
                <w:rFonts w:hint="eastAsia"/>
              </w:rPr>
              <w:t>-10</w:t>
            </w:r>
            <w:r w:rsidRPr="006804EE">
              <w:rPr>
                <w:rFonts w:hint="eastAsia"/>
              </w:rPr>
              <w:t>℃</w:t>
            </w:r>
            <w:r w:rsidRPr="006804EE">
              <w:rPr>
                <w:rFonts w:hint="eastAsia"/>
              </w:rPr>
              <w:t>-+40</w:t>
            </w:r>
            <w:r w:rsidRPr="006804EE">
              <w:rPr>
                <w:rFonts w:hint="eastAsia"/>
              </w:rPr>
              <w:t>℃（温度步长</w:t>
            </w:r>
            <w:r w:rsidRPr="006804EE">
              <w:rPr>
                <w:rFonts w:hint="eastAsia"/>
              </w:rPr>
              <w:t>5</w:t>
            </w:r>
            <w:r w:rsidRPr="006804EE">
              <w:rPr>
                <w:rFonts w:hint="eastAsia"/>
              </w:rPr>
              <w:t>℃，精度＜</w:t>
            </w:r>
            <w:r w:rsidRPr="006804EE">
              <w:rPr>
                <w:rFonts w:hint="eastAsia"/>
              </w:rPr>
              <w:t>0.5</w:t>
            </w:r>
            <w:r w:rsidRPr="006804EE">
              <w:rPr>
                <w:rFonts w:hint="eastAsia"/>
              </w:rPr>
              <w:t>℃</w:t>
            </w:r>
            <w:r w:rsidRPr="006804EE">
              <w:rPr>
                <w:rFonts w:hint="eastAsia"/>
              </w:rPr>
              <w:t>)</w:t>
            </w:r>
            <w:r w:rsidRPr="006804EE">
              <w:rPr>
                <w:rFonts w:hint="eastAsia"/>
              </w:rPr>
              <w:t>；含正、负温，且可双向控温；</w:t>
            </w:r>
          </w:p>
          <w:p w:rsidR="00626B84" w:rsidRPr="006804EE" w:rsidRDefault="00626B84" w:rsidP="007902C4">
            <w:pPr>
              <w:jc w:val="left"/>
            </w:pPr>
            <w:r w:rsidRPr="006804EE">
              <w:rPr>
                <w:rFonts w:hint="eastAsia"/>
              </w:rPr>
              <w:t>6</w:t>
            </w:r>
            <w:r w:rsidRPr="006804EE">
              <w:rPr>
                <w:rFonts w:hint="eastAsia"/>
              </w:rPr>
              <w:t>、滤光片组：光谱范围：</w:t>
            </w:r>
            <w:r w:rsidRPr="006804EE">
              <w:rPr>
                <w:rFonts w:hint="eastAsia"/>
              </w:rPr>
              <w:t>395</w:t>
            </w:r>
            <w:r w:rsidRPr="006804EE">
              <w:rPr>
                <w:rFonts w:hint="eastAsia"/>
              </w:rPr>
              <w:t>～</w:t>
            </w:r>
            <w:r w:rsidRPr="006804EE">
              <w:rPr>
                <w:rFonts w:hint="eastAsia"/>
              </w:rPr>
              <w:t>1035nm</w:t>
            </w:r>
            <w:r w:rsidRPr="006804EE">
              <w:rPr>
                <w:rFonts w:hint="eastAsia"/>
              </w:rPr>
              <w:t>，共</w:t>
            </w:r>
            <w:r w:rsidRPr="006804EE">
              <w:rPr>
                <w:rFonts w:hint="eastAsia"/>
              </w:rPr>
              <w:t>8</w:t>
            </w:r>
            <w:r w:rsidRPr="006804EE">
              <w:rPr>
                <w:rFonts w:hint="eastAsia"/>
              </w:rPr>
              <w:t>组，中心波长分别为</w:t>
            </w:r>
            <w:r w:rsidRPr="006804EE">
              <w:rPr>
                <w:rFonts w:hint="eastAsia"/>
              </w:rPr>
              <w:t>395</w:t>
            </w:r>
            <w:r w:rsidRPr="006804EE">
              <w:rPr>
                <w:rFonts w:hint="eastAsia"/>
              </w:rPr>
              <w:t>、</w:t>
            </w:r>
            <w:r w:rsidRPr="006804EE">
              <w:rPr>
                <w:rFonts w:hint="eastAsia"/>
              </w:rPr>
              <w:t>490</w:t>
            </w:r>
            <w:r w:rsidRPr="006804EE">
              <w:rPr>
                <w:rFonts w:hint="eastAsia"/>
              </w:rPr>
              <w:t>、</w:t>
            </w:r>
            <w:r w:rsidRPr="006804EE">
              <w:rPr>
                <w:rFonts w:hint="eastAsia"/>
              </w:rPr>
              <w:t>570</w:t>
            </w:r>
            <w:r w:rsidRPr="006804EE">
              <w:rPr>
                <w:rFonts w:hint="eastAsia"/>
              </w:rPr>
              <w:t>、</w:t>
            </w:r>
            <w:r w:rsidRPr="006804EE">
              <w:rPr>
                <w:rFonts w:hint="eastAsia"/>
              </w:rPr>
              <w:t>665</w:t>
            </w:r>
            <w:r w:rsidRPr="006804EE">
              <w:rPr>
                <w:rFonts w:hint="eastAsia"/>
              </w:rPr>
              <w:t>、</w:t>
            </w:r>
            <w:r w:rsidRPr="006804EE">
              <w:rPr>
                <w:rFonts w:hint="eastAsia"/>
              </w:rPr>
              <w:t>760</w:t>
            </w:r>
            <w:r w:rsidRPr="006804EE">
              <w:rPr>
                <w:rFonts w:hint="eastAsia"/>
              </w:rPr>
              <w:t>、</w:t>
            </w:r>
            <w:r w:rsidRPr="006804EE">
              <w:rPr>
                <w:rFonts w:hint="eastAsia"/>
              </w:rPr>
              <w:t>865</w:t>
            </w:r>
            <w:r w:rsidRPr="006804EE">
              <w:rPr>
                <w:rFonts w:hint="eastAsia"/>
              </w:rPr>
              <w:t>、</w:t>
            </w:r>
            <w:r w:rsidRPr="006804EE">
              <w:rPr>
                <w:rFonts w:hint="eastAsia"/>
              </w:rPr>
              <w:t>950</w:t>
            </w:r>
            <w:r w:rsidRPr="006804EE">
              <w:rPr>
                <w:rFonts w:hint="eastAsia"/>
              </w:rPr>
              <w:t>、</w:t>
            </w:r>
            <w:r w:rsidRPr="006804EE">
              <w:rPr>
                <w:rFonts w:hint="eastAsia"/>
              </w:rPr>
              <w:t>1035nm</w:t>
            </w:r>
            <w:r w:rsidRPr="006804EE">
              <w:rPr>
                <w:rFonts w:hint="eastAsia"/>
              </w:rPr>
              <w:t>，间隔</w:t>
            </w:r>
            <w:r w:rsidRPr="006804EE">
              <w:rPr>
                <w:rFonts w:hint="eastAsia"/>
              </w:rPr>
              <w:t>100nm</w:t>
            </w:r>
            <w:r w:rsidRPr="006804EE">
              <w:rPr>
                <w:rFonts w:hint="eastAsia"/>
              </w:rPr>
              <w:t>左右、分布均匀；设置的滤光片组覆盖了硅材料的光谱响应区间；</w:t>
            </w:r>
          </w:p>
          <w:p w:rsidR="00626B84" w:rsidRPr="006804EE" w:rsidRDefault="00626B84" w:rsidP="007902C4">
            <w:pPr>
              <w:jc w:val="left"/>
            </w:pPr>
            <w:r w:rsidRPr="006804EE">
              <w:rPr>
                <w:rFonts w:hint="eastAsia"/>
              </w:rPr>
              <w:t>7</w:t>
            </w:r>
            <w:r w:rsidRPr="006804EE">
              <w:rPr>
                <w:rFonts w:hint="eastAsia"/>
              </w:rPr>
              <w:t>、测试样件：提供不少于</w:t>
            </w:r>
            <w:r w:rsidRPr="006804EE">
              <w:rPr>
                <w:rFonts w:hint="eastAsia"/>
              </w:rPr>
              <w:t>3</w:t>
            </w:r>
            <w:r w:rsidRPr="006804EE">
              <w:rPr>
                <w:rFonts w:hint="eastAsia"/>
              </w:rPr>
              <w:t>种不同类型的太阳能电池片，并支持用户科研自制样品测试、样品尺寸不小于Φ</w:t>
            </w:r>
            <w:r w:rsidRPr="006804EE">
              <w:rPr>
                <w:rFonts w:hint="eastAsia"/>
              </w:rPr>
              <w:t>1.2</w:t>
            </w:r>
            <w:r w:rsidRPr="006804EE">
              <w:rPr>
                <w:rFonts w:hint="eastAsia"/>
              </w:rPr>
              <w:t>英寸或</w:t>
            </w:r>
            <w:r w:rsidRPr="006804EE">
              <w:rPr>
                <w:rFonts w:hint="eastAsia"/>
              </w:rPr>
              <w:t>33.5mm</w:t>
            </w:r>
            <w:r w:rsidRPr="006804EE">
              <w:rPr>
                <w:rFonts w:hint="eastAsia"/>
              </w:rPr>
              <w:t>见方；</w:t>
            </w:r>
          </w:p>
          <w:p w:rsidR="00626B84" w:rsidRPr="006804EE" w:rsidRDefault="00626B84" w:rsidP="007902C4">
            <w:pPr>
              <w:jc w:val="left"/>
            </w:pPr>
            <w:r w:rsidRPr="006804EE">
              <w:rPr>
                <w:rFonts w:hint="eastAsia"/>
              </w:rPr>
              <w:t>8</w:t>
            </w:r>
            <w:r w:rsidRPr="006804EE">
              <w:rPr>
                <w:rFonts w:hint="eastAsia"/>
              </w:rPr>
              <w:t>、数据采集与处理方式：计算机控制模式数据采集和数据分析，</w:t>
            </w:r>
            <w:proofErr w:type="gramStart"/>
            <w:r w:rsidRPr="006804EE">
              <w:rPr>
                <w:rFonts w:hint="eastAsia"/>
              </w:rPr>
              <w:t>配相应</w:t>
            </w:r>
            <w:proofErr w:type="gramEnd"/>
            <w:r w:rsidRPr="006804EE">
              <w:rPr>
                <w:rFonts w:hint="eastAsia"/>
              </w:rPr>
              <w:t>软件。</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11</w:t>
            </w:r>
          </w:p>
        </w:tc>
        <w:tc>
          <w:tcPr>
            <w:tcW w:w="1701" w:type="dxa"/>
            <w:vAlign w:val="center"/>
          </w:tcPr>
          <w:p w:rsidR="00626B84" w:rsidRPr="006804EE" w:rsidRDefault="00626B84" w:rsidP="007902C4">
            <w:pPr>
              <w:jc w:val="left"/>
            </w:pPr>
            <w:r w:rsidRPr="006804EE">
              <w:rPr>
                <w:rFonts w:hint="eastAsia"/>
              </w:rPr>
              <w:t>声速测定实验仪</w:t>
            </w:r>
          </w:p>
        </w:tc>
        <w:tc>
          <w:tcPr>
            <w:tcW w:w="3544" w:type="dxa"/>
            <w:vAlign w:val="center"/>
          </w:tcPr>
          <w:p w:rsidR="00626B84" w:rsidRPr="006804EE" w:rsidRDefault="00626B84" w:rsidP="007902C4">
            <w:pPr>
              <w:jc w:val="left"/>
            </w:pPr>
            <w:r w:rsidRPr="006804EE">
              <w:rPr>
                <w:rFonts w:hint="eastAsia"/>
              </w:rPr>
              <w:t>1</w:t>
            </w:r>
            <w:r w:rsidRPr="006804EE">
              <w:rPr>
                <w:rFonts w:hint="eastAsia"/>
              </w:rPr>
              <w:t>、仪器组成：超声实验装置</w:t>
            </w:r>
            <w:r w:rsidRPr="006804EE">
              <w:rPr>
                <w:rFonts w:hint="eastAsia"/>
              </w:rPr>
              <w:t>+</w:t>
            </w:r>
            <w:r w:rsidRPr="006804EE">
              <w:rPr>
                <w:rFonts w:hint="eastAsia"/>
              </w:rPr>
              <w:t>声速测定信号源</w:t>
            </w:r>
            <w:r w:rsidRPr="006804EE">
              <w:rPr>
                <w:rFonts w:hint="eastAsia"/>
              </w:rPr>
              <w:t>+</w:t>
            </w:r>
            <w:r w:rsidRPr="006804EE">
              <w:rPr>
                <w:rFonts w:hint="eastAsia"/>
              </w:rPr>
              <w:t>水槽</w:t>
            </w:r>
            <w:r w:rsidRPr="006804EE">
              <w:rPr>
                <w:rFonts w:hint="eastAsia"/>
              </w:rPr>
              <w:t>+</w:t>
            </w:r>
            <w:r w:rsidRPr="006804EE">
              <w:rPr>
                <w:rFonts w:hint="eastAsia"/>
              </w:rPr>
              <w:t>固体实验组件</w:t>
            </w:r>
            <w:r w:rsidRPr="006804EE">
              <w:rPr>
                <w:rFonts w:hint="eastAsia"/>
              </w:rPr>
              <w:t>+</w:t>
            </w:r>
            <w:r w:rsidRPr="006804EE">
              <w:rPr>
                <w:rFonts w:hint="eastAsia"/>
              </w:rPr>
              <w:t>千分尺读数装置</w:t>
            </w:r>
            <w:r w:rsidRPr="006804EE">
              <w:rPr>
                <w:rFonts w:hint="eastAsia"/>
              </w:rPr>
              <w:t>+</w:t>
            </w:r>
            <w:r w:rsidRPr="006804EE">
              <w:rPr>
                <w:rFonts w:hint="eastAsia"/>
              </w:rPr>
              <w:t>医用超声耦合剂；</w:t>
            </w:r>
          </w:p>
          <w:p w:rsidR="00626B84" w:rsidRPr="006804EE" w:rsidRDefault="00626B84" w:rsidP="007902C4">
            <w:pPr>
              <w:jc w:val="left"/>
            </w:pPr>
            <w:r w:rsidRPr="006804EE">
              <w:rPr>
                <w:rFonts w:hint="eastAsia"/>
              </w:rPr>
              <w:t>2</w:t>
            </w:r>
            <w:r w:rsidRPr="006804EE">
              <w:rPr>
                <w:rFonts w:hint="eastAsia"/>
              </w:rPr>
              <w:t>、介质：空气、固体、液体；</w:t>
            </w:r>
          </w:p>
          <w:p w:rsidR="00626B84" w:rsidRPr="006804EE" w:rsidRDefault="00626B84" w:rsidP="007902C4">
            <w:pPr>
              <w:jc w:val="left"/>
            </w:pPr>
            <w:r w:rsidRPr="006804EE">
              <w:rPr>
                <w:rFonts w:hint="eastAsia"/>
              </w:rPr>
              <w:t>3</w:t>
            </w:r>
            <w:r w:rsidRPr="006804EE">
              <w:rPr>
                <w:rFonts w:hint="eastAsia"/>
              </w:rPr>
              <w:t>、测试方法：驻波共振干涉法，相位比较法，时差法；</w:t>
            </w:r>
          </w:p>
          <w:p w:rsidR="00626B84" w:rsidRPr="006804EE" w:rsidRDefault="00626B84" w:rsidP="007902C4">
            <w:pPr>
              <w:jc w:val="left"/>
            </w:pPr>
            <w:r w:rsidRPr="006804EE">
              <w:rPr>
                <w:rFonts w:hint="eastAsia"/>
              </w:rPr>
              <w:t>4</w:t>
            </w:r>
            <w:r w:rsidRPr="006804EE">
              <w:rPr>
                <w:rFonts w:hint="eastAsia"/>
              </w:rPr>
              <w:t>、误差：相对误差：≤</w:t>
            </w:r>
            <w:r w:rsidRPr="006804EE">
              <w:rPr>
                <w:rFonts w:hint="eastAsia"/>
              </w:rPr>
              <w:t>2%</w:t>
            </w:r>
            <w:r w:rsidRPr="006804EE">
              <w:rPr>
                <w:rFonts w:hint="eastAsia"/>
              </w:rPr>
              <w:t>；</w:t>
            </w:r>
          </w:p>
          <w:p w:rsidR="00626B84" w:rsidRPr="006804EE" w:rsidRDefault="00626B84" w:rsidP="007902C4">
            <w:pPr>
              <w:jc w:val="left"/>
            </w:pPr>
            <w:r w:rsidRPr="006804EE">
              <w:rPr>
                <w:rFonts w:hint="eastAsia"/>
              </w:rPr>
              <w:t>5</w:t>
            </w:r>
            <w:r w:rsidRPr="006804EE">
              <w:rPr>
                <w:rFonts w:hint="eastAsia"/>
              </w:rPr>
              <w:t>、超声实验装置：</w:t>
            </w:r>
          </w:p>
          <w:p w:rsidR="00626B84" w:rsidRPr="006804EE" w:rsidRDefault="00626B84" w:rsidP="007902C4">
            <w:pPr>
              <w:jc w:val="left"/>
            </w:pPr>
            <w:r w:rsidRPr="006804EE">
              <w:rPr>
                <w:rFonts w:hint="eastAsia"/>
              </w:rPr>
              <w:t>（</w:t>
            </w:r>
            <w:r w:rsidRPr="006804EE">
              <w:rPr>
                <w:rFonts w:hint="eastAsia"/>
              </w:rPr>
              <w:t>1</w:t>
            </w:r>
            <w:r w:rsidRPr="006804EE">
              <w:rPr>
                <w:rFonts w:hint="eastAsia"/>
              </w:rPr>
              <w:t>）配对压电陶瓷换能器：谐振频率：</w:t>
            </w:r>
            <w:r w:rsidRPr="006804EE">
              <w:rPr>
                <w:rFonts w:hint="eastAsia"/>
              </w:rPr>
              <w:t>37</w:t>
            </w:r>
            <w:r w:rsidRPr="006804EE">
              <w:rPr>
                <w:rFonts w:hint="eastAsia"/>
              </w:rPr>
              <w:t>±</w:t>
            </w:r>
            <w:r w:rsidRPr="006804EE">
              <w:rPr>
                <w:rFonts w:hint="eastAsia"/>
              </w:rPr>
              <w:t>2kHz</w:t>
            </w:r>
            <w:r w:rsidRPr="006804EE">
              <w:rPr>
                <w:rFonts w:hint="eastAsia"/>
              </w:rPr>
              <w:t>；可承受的连续电功率不小于</w:t>
            </w:r>
            <w:r w:rsidRPr="006804EE">
              <w:rPr>
                <w:rFonts w:hint="eastAsia"/>
              </w:rPr>
              <w:t>10W</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）两换能器（接收、发射）之间测试距离：</w:t>
            </w:r>
            <w:r w:rsidRPr="006804EE">
              <w:rPr>
                <w:rFonts w:hint="eastAsia"/>
              </w:rPr>
              <w:t>50</w:t>
            </w:r>
            <w:r w:rsidRPr="006804EE">
              <w:rPr>
                <w:rFonts w:hint="eastAsia"/>
              </w:rPr>
              <w:t>—</w:t>
            </w:r>
            <w:r w:rsidRPr="006804EE">
              <w:rPr>
                <w:rFonts w:hint="eastAsia"/>
              </w:rPr>
              <w:t>250mm</w:t>
            </w:r>
            <w:r w:rsidRPr="006804EE">
              <w:rPr>
                <w:rFonts w:hint="eastAsia"/>
              </w:rPr>
              <w:t>；</w:t>
            </w:r>
          </w:p>
          <w:p w:rsidR="00626B84" w:rsidRPr="006804EE" w:rsidRDefault="00626B84" w:rsidP="007902C4">
            <w:pPr>
              <w:jc w:val="left"/>
            </w:pPr>
            <w:r w:rsidRPr="006804EE">
              <w:rPr>
                <w:rFonts w:hint="eastAsia"/>
              </w:rPr>
              <w:t>（</w:t>
            </w:r>
            <w:r w:rsidRPr="006804EE">
              <w:rPr>
                <w:rFonts w:hint="eastAsia"/>
              </w:rPr>
              <w:t>3</w:t>
            </w:r>
            <w:r w:rsidRPr="006804EE">
              <w:rPr>
                <w:rFonts w:hint="eastAsia"/>
              </w:rPr>
              <w:t>）距离测试装置：机械游标卡尺，分度值</w:t>
            </w:r>
            <w:r w:rsidRPr="006804EE">
              <w:rPr>
                <w:rFonts w:hint="eastAsia"/>
              </w:rPr>
              <w:t>0.02mm</w:t>
            </w:r>
            <w:r w:rsidRPr="006804EE">
              <w:rPr>
                <w:rFonts w:hint="eastAsia"/>
              </w:rPr>
              <w:t>；</w:t>
            </w:r>
          </w:p>
          <w:p w:rsidR="00626B84" w:rsidRPr="006804EE" w:rsidRDefault="00626B84" w:rsidP="007902C4">
            <w:pPr>
              <w:jc w:val="left"/>
            </w:pPr>
            <w:r w:rsidRPr="006804EE">
              <w:rPr>
                <w:rFonts w:hint="eastAsia"/>
              </w:rPr>
              <w:t>6</w:t>
            </w:r>
            <w:r w:rsidRPr="006804EE">
              <w:rPr>
                <w:rFonts w:hint="eastAsia"/>
              </w:rPr>
              <w:t>、声速测试仪信号源：</w:t>
            </w:r>
          </w:p>
          <w:p w:rsidR="00626B84" w:rsidRPr="006804EE" w:rsidRDefault="00626B84" w:rsidP="007902C4">
            <w:pPr>
              <w:jc w:val="left"/>
            </w:pPr>
            <w:r w:rsidRPr="006804EE">
              <w:rPr>
                <w:rFonts w:hint="eastAsia"/>
              </w:rPr>
              <w:lastRenderedPageBreak/>
              <w:t>（</w:t>
            </w:r>
            <w:r w:rsidRPr="006804EE">
              <w:rPr>
                <w:rFonts w:hint="eastAsia"/>
              </w:rPr>
              <w:t>1</w:t>
            </w:r>
            <w:r w:rsidRPr="006804EE">
              <w:rPr>
                <w:rFonts w:hint="eastAsia"/>
              </w:rPr>
              <w:t>）连续波频率范围：</w:t>
            </w:r>
            <w:r w:rsidRPr="006804EE">
              <w:rPr>
                <w:rFonts w:hint="eastAsia"/>
              </w:rPr>
              <w:t>30kHz</w:t>
            </w:r>
            <w:r w:rsidRPr="006804EE">
              <w:rPr>
                <w:rFonts w:hint="eastAsia"/>
              </w:rPr>
              <w:t>一</w:t>
            </w:r>
            <w:proofErr w:type="gramStart"/>
            <w:r w:rsidRPr="006804EE">
              <w:rPr>
                <w:rFonts w:hint="eastAsia"/>
              </w:rPr>
              <w:t>45</w:t>
            </w:r>
            <w:proofErr w:type="gramEnd"/>
            <w:r w:rsidRPr="006804EE">
              <w:rPr>
                <w:rFonts w:hint="eastAsia"/>
              </w:rPr>
              <w:t>kHz</w:t>
            </w:r>
            <w:r w:rsidRPr="006804EE">
              <w:rPr>
                <w:rFonts w:hint="eastAsia"/>
              </w:rPr>
              <w:t>，分辨率：</w:t>
            </w:r>
            <w:r w:rsidRPr="006804EE">
              <w:rPr>
                <w:rFonts w:hint="eastAsia"/>
              </w:rPr>
              <w:t>1Hz</w:t>
            </w:r>
            <w:r w:rsidRPr="006804EE">
              <w:rPr>
                <w:rFonts w:hint="eastAsia"/>
              </w:rPr>
              <w:t>，</w:t>
            </w:r>
            <w:r w:rsidRPr="006804EE">
              <w:rPr>
                <w:rFonts w:hint="eastAsia"/>
              </w:rPr>
              <w:t>5</w:t>
            </w:r>
            <w:r w:rsidRPr="006804EE">
              <w:rPr>
                <w:rFonts w:hint="eastAsia"/>
              </w:rPr>
              <w:t>位数字显示；（</w:t>
            </w:r>
            <w:r w:rsidRPr="006804EE">
              <w:rPr>
                <w:rFonts w:hint="eastAsia"/>
              </w:rPr>
              <w:t>2</w:t>
            </w:r>
            <w:r w:rsidRPr="006804EE">
              <w:rPr>
                <w:rFonts w:hint="eastAsia"/>
              </w:rPr>
              <w:t>）计时范围：</w:t>
            </w:r>
            <w:r w:rsidRPr="006804EE">
              <w:rPr>
                <w:rFonts w:hint="eastAsia"/>
              </w:rPr>
              <w:t>0.1us</w:t>
            </w:r>
            <w:r w:rsidRPr="006804EE">
              <w:rPr>
                <w:rFonts w:hint="eastAsia"/>
              </w:rPr>
              <w:t>—</w:t>
            </w:r>
            <w:r w:rsidRPr="006804EE">
              <w:rPr>
                <w:rFonts w:hint="eastAsia"/>
              </w:rPr>
              <w:t xml:space="preserve">10ms, </w:t>
            </w:r>
            <w:r w:rsidRPr="006804EE">
              <w:rPr>
                <w:rFonts w:hint="eastAsia"/>
              </w:rPr>
              <w:t>分辨率：</w:t>
            </w:r>
            <w:r w:rsidRPr="006804EE">
              <w:rPr>
                <w:rFonts w:hint="eastAsia"/>
              </w:rPr>
              <w:t>0.lus</w:t>
            </w:r>
            <w:r w:rsidRPr="006804EE">
              <w:rPr>
                <w:rFonts w:hint="eastAsia"/>
              </w:rPr>
              <w:t>，</w:t>
            </w:r>
            <w:r w:rsidRPr="006804EE">
              <w:rPr>
                <w:rFonts w:hint="eastAsia"/>
              </w:rPr>
              <w:t>5</w:t>
            </w:r>
            <w:r w:rsidRPr="006804EE">
              <w:rPr>
                <w:rFonts w:hint="eastAsia"/>
              </w:rPr>
              <w:t>位数字显示；（</w:t>
            </w:r>
            <w:r w:rsidRPr="006804EE">
              <w:rPr>
                <w:rFonts w:hint="eastAsia"/>
              </w:rPr>
              <w:t>3</w:t>
            </w:r>
            <w:r w:rsidRPr="006804EE">
              <w:rPr>
                <w:rFonts w:hint="eastAsia"/>
              </w:rPr>
              <w:t>）激励输出电压：最大输出电压：</w:t>
            </w:r>
            <w:r w:rsidRPr="006804EE">
              <w:rPr>
                <w:rFonts w:hint="eastAsia"/>
              </w:rPr>
              <w:t>15Vp-p</w:t>
            </w:r>
            <w:r w:rsidRPr="006804EE">
              <w:rPr>
                <w:rFonts w:hint="eastAsia"/>
              </w:rPr>
              <w:t>，最大输出功率：</w:t>
            </w:r>
            <w:r w:rsidRPr="006804EE">
              <w:rPr>
                <w:rFonts w:hint="eastAsia"/>
              </w:rPr>
              <w:t xml:space="preserve">2W </w:t>
            </w:r>
            <w:r w:rsidRPr="006804EE">
              <w:rPr>
                <w:rFonts w:hint="eastAsia"/>
              </w:rPr>
              <w:t>，四档可调；（</w:t>
            </w:r>
            <w:r w:rsidRPr="006804EE">
              <w:rPr>
                <w:rFonts w:hint="eastAsia"/>
              </w:rPr>
              <w:t>4</w:t>
            </w:r>
            <w:r w:rsidRPr="006804EE">
              <w:rPr>
                <w:rFonts w:hint="eastAsia"/>
              </w:rPr>
              <w:t>）脉冲调制信号源：脉冲调制波宽度：</w:t>
            </w:r>
            <w:r w:rsidRPr="006804EE">
              <w:rPr>
                <w:rFonts w:hint="eastAsia"/>
              </w:rPr>
              <w:t>16</w:t>
            </w:r>
            <w:r w:rsidRPr="006804EE">
              <w:rPr>
                <w:rFonts w:hint="eastAsia"/>
              </w:rPr>
              <w:t>个载波周期，周期</w:t>
            </w:r>
            <w:r w:rsidRPr="006804EE">
              <w:rPr>
                <w:rFonts w:hint="eastAsia"/>
              </w:rPr>
              <w:t>16ms</w:t>
            </w:r>
            <w:r w:rsidRPr="006804EE">
              <w:rPr>
                <w:rFonts w:hint="eastAsia"/>
              </w:rPr>
              <w:t>；（</w:t>
            </w:r>
            <w:r w:rsidRPr="006804EE">
              <w:rPr>
                <w:rFonts w:hint="eastAsia"/>
              </w:rPr>
              <w:t>5</w:t>
            </w:r>
            <w:r w:rsidRPr="006804EE">
              <w:rPr>
                <w:rFonts w:hint="eastAsia"/>
              </w:rPr>
              <w:t>）接收信号放大器：</w:t>
            </w:r>
            <w:r w:rsidRPr="006804EE">
              <w:rPr>
                <w:rFonts w:hint="eastAsia"/>
              </w:rPr>
              <w:t xml:space="preserve"> </w:t>
            </w:r>
            <w:r w:rsidRPr="006804EE">
              <w:rPr>
                <w:rFonts w:hint="eastAsia"/>
              </w:rPr>
              <w:t>四档可调，放大倍率：</w:t>
            </w:r>
            <w:r w:rsidRPr="006804EE">
              <w:rPr>
                <w:rFonts w:hint="eastAsia"/>
              </w:rPr>
              <w:t>1</w:t>
            </w:r>
            <w:r w:rsidRPr="006804EE">
              <w:rPr>
                <w:rFonts w:hint="eastAsia"/>
              </w:rPr>
              <w:t>，</w:t>
            </w:r>
            <w:r w:rsidRPr="006804EE">
              <w:rPr>
                <w:rFonts w:hint="eastAsia"/>
              </w:rPr>
              <w:t>2</w:t>
            </w:r>
            <w:r w:rsidRPr="006804EE">
              <w:rPr>
                <w:rFonts w:hint="eastAsia"/>
              </w:rPr>
              <w:t>，</w:t>
            </w:r>
            <w:r w:rsidRPr="006804EE">
              <w:rPr>
                <w:rFonts w:hint="eastAsia"/>
              </w:rPr>
              <w:t>5</w:t>
            </w:r>
            <w:r w:rsidRPr="006804EE">
              <w:rPr>
                <w:rFonts w:hint="eastAsia"/>
              </w:rPr>
              <w:t>，</w:t>
            </w:r>
            <w:r w:rsidRPr="006804EE">
              <w:rPr>
                <w:rFonts w:hint="eastAsia"/>
              </w:rPr>
              <w:t>10</w:t>
            </w:r>
            <w:r w:rsidRPr="006804EE">
              <w:rPr>
                <w:rFonts w:hint="eastAsia"/>
              </w:rPr>
              <w:t>；（</w:t>
            </w:r>
            <w:r w:rsidRPr="006804EE">
              <w:rPr>
                <w:rFonts w:hint="eastAsia"/>
              </w:rPr>
              <w:t>6</w:t>
            </w:r>
            <w:r w:rsidRPr="006804EE">
              <w:rPr>
                <w:rFonts w:hint="eastAsia"/>
              </w:rPr>
              <w:t>）抗电强度：</w:t>
            </w:r>
            <w:r w:rsidRPr="006804EE">
              <w:rPr>
                <w:rFonts w:hint="eastAsia"/>
              </w:rPr>
              <w:t xml:space="preserve"> 50Hz</w:t>
            </w:r>
            <w:r w:rsidRPr="006804EE">
              <w:rPr>
                <w:rFonts w:hint="eastAsia"/>
              </w:rPr>
              <w:t>正弦波</w:t>
            </w:r>
            <w:r w:rsidRPr="006804EE">
              <w:rPr>
                <w:rFonts w:hint="eastAsia"/>
              </w:rPr>
              <w:t>500V</w:t>
            </w:r>
            <w:r w:rsidRPr="006804EE">
              <w:rPr>
                <w:rFonts w:hint="eastAsia"/>
              </w:rPr>
              <w:t>电压</w:t>
            </w:r>
            <w:r w:rsidRPr="006804EE">
              <w:rPr>
                <w:rFonts w:hint="eastAsia"/>
              </w:rPr>
              <w:t>1 min</w:t>
            </w:r>
            <w:r w:rsidRPr="006804EE">
              <w:rPr>
                <w:rFonts w:hint="eastAsia"/>
              </w:rPr>
              <w:t>耐压试验；（</w:t>
            </w:r>
            <w:r w:rsidRPr="006804EE">
              <w:rPr>
                <w:rFonts w:hint="eastAsia"/>
              </w:rPr>
              <w:t>7</w:t>
            </w:r>
            <w:r w:rsidRPr="006804EE">
              <w:rPr>
                <w:rFonts w:hint="eastAsia"/>
              </w:rPr>
              <w:t>）工作电压：交流</w:t>
            </w:r>
            <w:r w:rsidRPr="006804EE">
              <w:rPr>
                <w:rFonts w:hint="eastAsia"/>
              </w:rPr>
              <w:t>220V</w:t>
            </w:r>
            <w:r w:rsidRPr="006804EE">
              <w:rPr>
                <w:rFonts w:hint="eastAsia"/>
              </w:rPr>
              <w:t>（±</w:t>
            </w:r>
            <w:r w:rsidRPr="006804EE">
              <w:rPr>
                <w:rFonts w:hint="eastAsia"/>
              </w:rPr>
              <w:t>10%</w:t>
            </w:r>
            <w:r w:rsidRPr="006804EE">
              <w:rPr>
                <w:rFonts w:hint="eastAsia"/>
              </w:rPr>
              <w:t>）、最大工作电流：</w:t>
            </w:r>
            <w:r w:rsidRPr="006804EE">
              <w:rPr>
                <w:rFonts w:hint="eastAsia"/>
              </w:rPr>
              <w:t>0.1A</w:t>
            </w:r>
            <w:r w:rsidRPr="006804EE">
              <w:rPr>
                <w:rFonts w:hint="eastAsia"/>
              </w:rPr>
              <w:t>；（</w:t>
            </w:r>
            <w:r w:rsidRPr="006804EE">
              <w:rPr>
                <w:rFonts w:hint="eastAsia"/>
              </w:rPr>
              <w:t>8</w:t>
            </w:r>
            <w:r w:rsidRPr="006804EE">
              <w:rPr>
                <w:rFonts w:hint="eastAsia"/>
              </w:rPr>
              <w:t>）点阵式液晶菜单显示屏引导实验进程，提示注意事项、辅助实验教学；（</w:t>
            </w:r>
            <w:r w:rsidRPr="006804EE">
              <w:rPr>
                <w:rFonts w:hint="eastAsia"/>
              </w:rPr>
              <w:t>9</w:t>
            </w:r>
            <w:r w:rsidRPr="006804EE">
              <w:rPr>
                <w:rFonts w:hint="eastAsia"/>
              </w:rPr>
              <w:t>）采用长寿命高可靠性独立按健调节实验参数、替代多圈电位器，仪器可靠性更高；</w:t>
            </w:r>
          </w:p>
          <w:p w:rsidR="00626B84" w:rsidRPr="006804EE" w:rsidRDefault="00626B84" w:rsidP="007902C4">
            <w:pPr>
              <w:jc w:val="left"/>
            </w:pPr>
            <w:r w:rsidRPr="006804EE">
              <w:rPr>
                <w:rFonts w:hint="eastAsia"/>
              </w:rPr>
              <w:t>7</w:t>
            </w:r>
            <w:r w:rsidRPr="006804EE">
              <w:rPr>
                <w:rFonts w:hint="eastAsia"/>
              </w:rPr>
              <w:t>、配套附件：</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）固体实验组件（三种，</w:t>
            </w:r>
            <w:r w:rsidRPr="006804EE">
              <w:rPr>
                <w:rFonts w:hint="eastAsia"/>
              </w:rPr>
              <w:t xml:space="preserve">10cm ,15cm,20cm </w:t>
            </w:r>
            <w:r w:rsidRPr="006804EE">
              <w:rPr>
                <w:rFonts w:hint="eastAsia"/>
              </w:rPr>
              <w:t>各一件）；（</w:t>
            </w:r>
            <w:r w:rsidRPr="006804EE">
              <w:rPr>
                <w:rFonts w:hint="eastAsia"/>
              </w:rPr>
              <w:t>2</w:t>
            </w:r>
            <w:r w:rsidRPr="006804EE">
              <w:rPr>
                <w:rFonts w:hint="eastAsia"/>
              </w:rPr>
              <w:t>）水槽</w:t>
            </w:r>
            <w:r w:rsidRPr="006804EE">
              <w:rPr>
                <w:rFonts w:hint="eastAsia"/>
              </w:rPr>
              <w:t xml:space="preserve">: </w:t>
            </w:r>
            <w:r w:rsidRPr="006804EE">
              <w:rPr>
                <w:rFonts w:hint="eastAsia"/>
              </w:rPr>
              <w:t>外形尺寸</w:t>
            </w:r>
            <w:r w:rsidRPr="006804EE">
              <w:rPr>
                <w:rFonts w:hint="eastAsia"/>
              </w:rPr>
              <w:t xml:space="preserve">445*135*95mm, </w:t>
            </w:r>
            <w:r w:rsidRPr="006804EE">
              <w:rPr>
                <w:rFonts w:hint="eastAsia"/>
              </w:rPr>
              <w:t>容积：</w:t>
            </w:r>
            <w:r w:rsidRPr="006804EE">
              <w:rPr>
                <w:rFonts w:hint="eastAsia"/>
              </w:rPr>
              <w:t>429*119*79mm</w:t>
            </w:r>
            <w:r w:rsidRPr="006804EE">
              <w:rPr>
                <w:rFonts w:hint="eastAsia"/>
              </w:rPr>
              <w:t>；</w:t>
            </w:r>
          </w:p>
          <w:p w:rsidR="00626B84" w:rsidRPr="006804EE" w:rsidRDefault="00626B84" w:rsidP="007902C4">
            <w:pPr>
              <w:jc w:val="left"/>
            </w:pPr>
            <w:r w:rsidRPr="006804EE">
              <w:rPr>
                <w:rFonts w:hint="eastAsia"/>
              </w:rPr>
              <w:t>8</w:t>
            </w:r>
            <w:r w:rsidRPr="006804EE">
              <w:rPr>
                <w:rFonts w:hint="eastAsia"/>
              </w:rPr>
              <w:t>、千分尺</w:t>
            </w:r>
            <w:r w:rsidRPr="006804EE">
              <w:rPr>
                <w:rFonts w:hint="eastAsia"/>
              </w:rPr>
              <w:t>+</w:t>
            </w:r>
            <w:r w:rsidRPr="006804EE">
              <w:rPr>
                <w:rFonts w:hint="eastAsia"/>
              </w:rPr>
              <w:t>鼓轮矩形</w:t>
            </w:r>
            <w:proofErr w:type="gramStart"/>
            <w:r w:rsidRPr="006804EE">
              <w:rPr>
                <w:rFonts w:hint="eastAsia"/>
              </w:rPr>
              <w:t>齿读数读数</w:t>
            </w:r>
            <w:proofErr w:type="gramEnd"/>
            <w:r w:rsidRPr="006804EE">
              <w:rPr>
                <w:rFonts w:hint="eastAsia"/>
              </w:rPr>
              <w:t>装置，空程差少、最小分辨率</w:t>
            </w:r>
            <w:r w:rsidRPr="006804EE">
              <w:rPr>
                <w:rFonts w:hint="eastAsia"/>
              </w:rPr>
              <w:t>0.01mm</w:t>
            </w:r>
            <w:r w:rsidRPr="006804EE">
              <w:rPr>
                <w:rFonts w:hint="eastAsia"/>
              </w:rPr>
              <w:t>；</w:t>
            </w:r>
            <w:proofErr w:type="gramStart"/>
            <w:r w:rsidRPr="006804EE">
              <w:rPr>
                <w:rFonts w:hint="eastAsia"/>
              </w:rPr>
              <w:t>液槽可脱卸</w:t>
            </w:r>
            <w:proofErr w:type="gramEnd"/>
            <w:r w:rsidRPr="006804EE">
              <w:rPr>
                <w:rFonts w:hint="eastAsia"/>
              </w:rPr>
              <w:t>，使用方便。</w:t>
            </w:r>
          </w:p>
        </w:tc>
        <w:tc>
          <w:tcPr>
            <w:tcW w:w="897" w:type="dxa"/>
            <w:vAlign w:val="center"/>
          </w:tcPr>
          <w:p w:rsidR="00626B84" w:rsidRPr="006804EE" w:rsidRDefault="00626B84" w:rsidP="007902C4">
            <w:pPr>
              <w:jc w:val="center"/>
            </w:pPr>
            <w:r w:rsidRPr="006804EE">
              <w:rPr>
                <w:rFonts w:hint="eastAsia"/>
              </w:rPr>
              <w:lastRenderedPageBreak/>
              <w:t>台</w:t>
            </w:r>
          </w:p>
        </w:tc>
        <w:tc>
          <w:tcPr>
            <w:tcW w:w="820" w:type="dxa"/>
            <w:vAlign w:val="center"/>
          </w:tcPr>
          <w:p w:rsidR="00626B84" w:rsidRPr="006804EE" w:rsidRDefault="00626B84" w:rsidP="007902C4">
            <w:pPr>
              <w:jc w:val="center"/>
            </w:pPr>
            <w:r w:rsidRPr="006804EE">
              <w:rPr>
                <w:rFonts w:hint="eastAsia"/>
              </w:rPr>
              <w:t>4</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12</w:t>
            </w:r>
          </w:p>
        </w:tc>
        <w:tc>
          <w:tcPr>
            <w:tcW w:w="1701" w:type="dxa"/>
            <w:vAlign w:val="center"/>
          </w:tcPr>
          <w:p w:rsidR="00626B84" w:rsidRPr="006804EE" w:rsidRDefault="00626B84" w:rsidP="007902C4">
            <w:pPr>
              <w:jc w:val="left"/>
            </w:pPr>
            <w:r w:rsidRPr="006804EE">
              <w:rPr>
                <w:rFonts w:hint="eastAsia"/>
              </w:rPr>
              <w:t>单色数字全息记录与光学实时再现实验系统</w:t>
            </w:r>
          </w:p>
        </w:tc>
        <w:tc>
          <w:tcPr>
            <w:tcW w:w="3544" w:type="dxa"/>
            <w:vAlign w:val="center"/>
          </w:tcPr>
          <w:p w:rsidR="00626B84" w:rsidRPr="006804EE" w:rsidRDefault="00626B84" w:rsidP="007902C4">
            <w:pPr>
              <w:jc w:val="left"/>
            </w:pPr>
            <w:r w:rsidRPr="006804EE">
              <w:rPr>
                <w:rFonts w:hint="eastAsia"/>
              </w:rPr>
              <w:t>一、可完成内容：</w:t>
            </w:r>
          </w:p>
          <w:p w:rsidR="00626B84" w:rsidRPr="006804EE" w:rsidRDefault="00626B84" w:rsidP="007902C4">
            <w:pPr>
              <w:jc w:val="left"/>
            </w:pPr>
            <w:r w:rsidRPr="006804EE">
              <w:rPr>
                <w:rFonts w:hint="eastAsia"/>
              </w:rPr>
              <w:t>1.</w:t>
            </w:r>
            <w:r w:rsidRPr="006804EE">
              <w:rPr>
                <w:rFonts w:hint="eastAsia"/>
              </w:rPr>
              <w:t>理解数字记录、光学记录、数字再现、光学实时再现</w:t>
            </w:r>
          </w:p>
          <w:p w:rsidR="00626B84" w:rsidRPr="006804EE" w:rsidRDefault="00626B84" w:rsidP="007902C4">
            <w:pPr>
              <w:jc w:val="left"/>
            </w:pPr>
            <w:r w:rsidRPr="006804EE">
              <w:rPr>
                <w:rFonts w:hint="eastAsia"/>
              </w:rPr>
              <w:t>2.</w:t>
            </w:r>
            <w:r w:rsidRPr="006804EE">
              <w:rPr>
                <w:rFonts w:hint="eastAsia"/>
              </w:rPr>
              <w:t>理解计算模拟全息原理，实现数字记录，数字再现</w:t>
            </w:r>
          </w:p>
          <w:p w:rsidR="00626B84" w:rsidRPr="006804EE" w:rsidRDefault="00626B84" w:rsidP="007902C4">
            <w:pPr>
              <w:jc w:val="left"/>
            </w:pPr>
            <w:r w:rsidRPr="006804EE">
              <w:rPr>
                <w:rFonts w:hint="eastAsia"/>
              </w:rPr>
              <w:t>3.</w:t>
            </w:r>
            <w:r w:rsidRPr="006804EE">
              <w:rPr>
                <w:rFonts w:hint="eastAsia"/>
              </w:rPr>
              <w:t>理解可视数字全息原理，在空间光调制器上加载计算模拟全息图，利用再现光路恢复物信息，实现数字记录，光学再现</w:t>
            </w:r>
          </w:p>
          <w:p w:rsidR="00626B84" w:rsidRPr="006804EE" w:rsidRDefault="00626B84" w:rsidP="007902C4">
            <w:pPr>
              <w:jc w:val="left"/>
            </w:pPr>
            <w:r w:rsidRPr="006804EE">
              <w:rPr>
                <w:rFonts w:hint="eastAsia"/>
              </w:rPr>
              <w:t>4.</w:t>
            </w:r>
            <w:r w:rsidRPr="006804EE">
              <w:rPr>
                <w:rFonts w:hint="eastAsia"/>
              </w:rPr>
              <w:t>理解数字全息实验原理，搭建透射干涉光路采集全息图，通过软件再现物信息，实现光学记录，数字再现</w:t>
            </w:r>
          </w:p>
          <w:p w:rsidR="00626B84" w:rsidRPr="006804EE" w:rsidRDefault="00626B84" w:rsidP="007902C4">
            <w:pPr>
              <w:jc w:val="left"/>
            </w:pPr>
            <w:r w:rsidRPr="006804EE">
              <w:rPr>
                <w:rFonts w:hint="eastAsia"/>
              </w:rPr>
              <w:t>5.</w:t>
            </w:r>
            <w:r w:rsidRPr="006804EE">
              <w:rPr>
                <w:rFonts w:hint="eastAsia"/>
              </w:rPr>
              <w:t>理解实时传统全息实验原理，了解与传统全息之间的异同，通过空间光调制器再现全息图，完成光学记录，光学再现</w:t>
            </w:r>
          </w:p>
          <w:p w:rsidR="00626B84" w:rsidRPr="006804EE" w:rsidRDefault="00626B84" w:rsidP="007902C4">
            <w:pPr>
              <w:jc w:val="left"/>
            </w:pPr>
            <w:r w:rsidRPr="006804EE">
              <w:rPr>
                <w:rFonts w:hint="eastAsia"/>
              </w:rPr>
              <w:t>6.</w:t>
            </w:r>
            <w:r w:rsidRPr="006804EE">
              <w:rPr>
                <w:rFonts w:hint="eastAsia"/>
              </w:rPr>
              <w:t>数字全息加密应用</w:t>
            </w:r>
          </w:p>
          <w:p w:rsidR="00626B84" w:rsidRPr="006804EE" w:rsidRDefault="00626B84" w:rsidP="007902C4">
            <w:pPr>
              <w:jc w:val="left"/>
            </w:pPr>
            <w:r w:rsidRPr="006804EE">
              <w:rPr>
                <w:rFonts w:hint="eastAsia"/>
              </w:rPr>
              <w:t>二、指标参数：</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）固体激光器：中心波长：</w:t>
            </w:r>
            <w:r w:rsidRPr="006804EE">
              <w:rPr>
                <w:rFonts w:hint="eastAsia"/>
              </w:rPr>
              <w:t>532nm</w:t>
            </w:r>
            <w:r w:rsidRPr="006804EE">
              <w:rPr>
                <w:rFonts w:hint="eastAsia"/>
              </w:rPr>
              <w:t>；</w:t>
            </w:r>
            <w:r w:rsidRPr="006804EE">
              <w:rPr>
                <w:rFonts w:hint="eastAsia"/>
              </w:rPr>
              <w:lastRenderedPageBreak/>
              <w:t>输出功率：≥</w:t>
            </w:r>
            <w:r w:rsidRPr="006804EE">
              <w:rPr>
                <w:rFonts w:hint="eastAsia"/>
              </w:rPr>
              <w:t>50mW</w:t>
            </w:r>
            <w:r w:rsidRPr="006804EE">
              <w:rPr>
                <w:rFonts w:hint="eastAsia"/>
              </w:rPr>
              <w:t>；相干长度：</w:t>
            </w:r>
            <w:r w:rsidRPr="006804EE">
              <w:rPr>
                <w:rFonts w:hint="eastAsia"/>
              </w:rPr>
              <w:t xml:space="preserve">&gt;50m  </w:t>
            </w:r>
            <w:r w:rsidRPr="006804EE">
              <w:rPr>
                <w:rFonts w:hint="eastAsia"/>
              </w:rPr>
              <w:t>；光束发散角：≤</w:t>
            </w:r>
            <w:r w:rsidRPr="006804EE">
              <w:rPr>
                <w:rFonts w:hint="eastAsia"/>
              </w:rPr>
              <w:t>1.2mrad</w:t>
            </w:r>
            <w:r w:rsidRPr="006804EE">
              <w:rPr>
                <w:rFonts w:hint="eastAsia"/>
              </w:rPr>
              <w:t>；功率稳定性﹤±</w:t>
            </w:r>
            <w:r w:rsidRPr="006804EE">
              <w:rPr>
                <w:rFonts w:hint="eastAsia"/>
              </w:rPr>
              <w:t xml:space="preserve">1.5%@4h  </w:t>
            </w:r>
            <w:r w:rsidRPr="006804EE">
              <w:rPr>
                <w:rFonts w:hint="eastAsia"/>
              </w:rPr>
              <w:t>；消光比：</w:t>
            </w:r>
            <w:r w:rsidRPr="006804EE">
              <w:rPr>
                <w:rFonts w:hint="eastAsia"/>
              </w:rPr>
              <w:t>100:1</w:t>
            </w:r>
            <w:r w:rsidRPr="006804EE">
              <w:rPr>
                <w:rFonts w:hint="eastAsia"/>
              </w:rPr>
              <w:t>；</w:t>
            </w:r>
            <w:r w:rsidRPr="006804EE">
              <w:rPr>
                <w:rFonts w:hint="eastAsia"/>
              </w:rPr>
              <w:t>M2</w:t>
            </w:r>
            <w:r w:rsidRPr="006804EE">
              <w:rPr>
                <w:rFonts w:hint="eastAsia"/>
              </w:rPr>
              <w:t>因子：</w:t>
            </w:r>
            <w:r w:rsidRPr="006804EE">
              <w:rPr>
                <w:rFonts w:hint="eastAsia"/>
              </w:rPr>
              <w:t>&lt;1.2</w:t>
            </w:r>
            <w:r w:rsidRPr="006804EE">
              <w:rPr>
                <w:rFonts w:hint="eastAsia"/>
              </w:rPr>
              <w:t>；电源外形尺寸</w:t>
            </w:r>
            <w:r w:rsidRPr="006804EE">
              <w:rPr>
                <w:rFonts w:hint="eastAsia"/>
              </w:rPr>
              <w:t>200x170x100mm</w:t>
            </w:r>
            <w:r w:rsidRPr="006804EE">
              <w:rPr>
                <w:rFonts w:hint="eastAsia"/>
              </w:rPr>
              <w:t>；激光头尺寸</w:t>
            </w:r>
            <w:r w:rsidRPr="006804EE">
              <w:rPr>
                <w:rFonts w:hint="eastAsia"/>
              </w:rPr>
              <w:t>115x80x50mm</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）空间滤波器组件：</w:t>
            </w:r>
            <w:r w:rsidRPr="006804EE">
              <w:rPr>
                <w:rFonts w:hint="eastAsia"/>
              </w:rPr>
              <w:t xml:space="preserve"> 40</w:t>
            </w:r>
            <w:r w:rsidRPr="006804EE">
              <w:rPr>
                <w:rFonts w:hint="eastAsia"/>
              </w:rPr>
              <w:t>×显微物镜，</w:t>
            </w:r>
            <w:r w:rsidRPr="006804EE">
              <w:rPr>
                <w:rFonts w:hint="eastAsia"/>
              </w:rPr>
              <w:t>10um</w:t>
            </w:r>
            <w:r w:rsidRPr="006804EE">
              <w:rPr>
                <w:rFonts w:hint="eastAsia"/>
              </w:rPr>
              <w:t>，</w:t>
            </w:r>
            <w:r w:rsidRPr="006804EE">
              <w:rPr>
                <w:rFonts w:hint="eastAsia"/>
              </w:rPr>
              <w:t>15um</w:t>
            </w:r>
            <w:r w:rsidRPr="006804EE">
              <w:rPr>
                <w:rFonts w:hint="eastAsia"/>
              </w:rPr>
              <w:t>，</w:t>
            </w:r>
            <w:r w:rsidRPr="006804EE">
              <w:rPr>
                <w:rFonts w:hint="eastAsia"/>
              </w:rPr>
              <w:t>25um</w:t>
            </w:r>
            <w:r w:rsidRPr="006804EE">
              <w:rPr>
                <w:rFonts w:hint="eastAsia"/>
              </w:rPr>
              <w:t>针孔，高精度三维调节机构，微调精度</w:t>
            </w:r>
            <w:r w:rsidRPr="006804EE">
              <w:rPr>
                <w:rFonts w:hint="eastAsia"/>
              </w:rPr>
              <w:t>0.002mm</w:t>
            </w:r>
          </w:p>
          <w:p w:rsidR="00626B84" w:rsidRPr="006804EE" w:rsidRDefault="00626B84" w:rsidP="007902C4">
            <w:pPr>
              <w:jc w:val="left"/>
            </w:pPr>
            <w:r w:rsidRPr="006804EE">
              <w:rPr>
                <w:rFonts w:hint="eastAsia"/>
              </w:rPr>
              <w:t>（</w:t>
            </w:r>
            <w:r w:rsidRPr="006804EE">
              <w:rPr>
                <w:rFonts w:hint="eastAsia"/>
              </w:rPr>
              <w:t>3</w:t>
            </w:r>
            <w:r w:rsidRPr="006804EE">
              <w:rPr>
                <w:rFonts w:hint="eastAsia"/>
              </w:rPr>
              <w:t>）光束准直组件：Φ</w:t>
            </w:r>
            <w:r w:rsidRPr="006804EE">
              <w:rPr>
                <w:rFonts w:hint="eastAsia"/>
              </w:rPr>
              <w:t>30mm</w:t>
            </w:r>
            <w:r w:rsidRPr="006804EE">
              <w:rPr>
                <w:rFonts w:hint="eastAsia"/>
              </w:rPr>
              <w:t>，</w:t>
            </w:r>
            <w:r w:rsidRPr="006804EE">
              <w:rPr>
                <w:rFonts w:hint="eastAsia"/>
              </w:rPr>
              <w:t>f100mm</w:t>
            </w:r>
            <w:r w:rsidRPr="006804EE">
              <w:rPr>
                <w:rFonts w:hint="eastAsia"/>
              </w:rPr>
              <w:t>透镜；含支杆，调节支座，磁座；三维调整；</w:t>
            </w:r>
          </w:p>
          <w:p w:rsidR="00626B84" w:rsidRPr="006804EE" w:rsidRDefault="00626B84" w:rsidP="007902C4">
            <w:pPr>
              <w:jc w:val="left"/>
            </w:pPr>
            <w:r w:rsidRPr="006804EE">
              <w:rPr>
                <w:rFonts w:hint="eastAsia"/>
              </w:rPr>
              <w:t>（</w:t>
            </w:r>
            <w:r w:rsidRPr="006804EE">
              <w:rPr>
                <w:rFonts w:hint="eastAsia"/>
              </w:rPr>
              <w:t>4</w:t>
            </w:r>
            <w:r w:rsidRPr="006804EE">
              <w:rPr>
                <w:rFonts w:hint="eastAsia"/>
              </w:rPr>
              <w:t>）反射镜组件：Φ</w:t>
            </w:r>
            <w:r w:rsidRPr="006804EE">
              <w:rPr>
                <w:rFonts w:hint="eastAsia"/>
              </w:rPr>
              <w:t xml:space="preserve">40mm </w:t>
            </w:r>
            <w:r w:rsidRPr="006804EE">
              <w:rPr>
                <w:rFonts w:hint="eastAsia"/>
              </w:rPr>
              <w:t>加强铝反射镜；含支杆，调节支座，磁座；三维调整；</w:t>
            </w:r>
          </w:p>
          <w:p w:rsidR="00626B84" w:rsidRPr="006804EE" w:rsidRDefault="00626B84" w:rsidP="007902C4">
            <w:pPr>
              <w:jc w:val="left"/>
            </w:pPr>
            <w:r w:rsidRPr="006804EE">
              <w:rPr>
                <w:rFonts w:hint="eastAsia"/>
              </w:rPr>
              <w:t>（</w:t>
            </w:r>
            <w:r w:rsidRPr="006804EE">
              <w:rPr>
                <w:rFonts w:hint="eastAsia"/>
              </w:rPr>
              <w:t>5</w:t>
            </w:r>
            <w:r w:rsidRPr="006804EE">
              <w:rPr>
                <w:rFonts w:hint="eastAsia"/>
              </w:rPr>
              <w:t>）分光光</w:t>
            </w:r>
            <w:proofErr w:type="gramStart"/>
            <w:r w:rsidRPr="006804EE">
              <w:rPr>
                <w:rFonts w:hint="eastAsia"/>
              </w:rPr>
              <w:t>楔</w:t>
            </w:r>
            <w:proofErr w:type="gramEnd"/>
            <w:r w:rsidRPr="006804EE">
              <w:rPr>
                <w:rFonts w:hint="eastAsia"/>
              </w:rPr>
              <w:t>组件：配Φ</w:t>
            </w:r>
            <w:r w:rsidRPr="006804EE">
              <w:rPr>
                <w:rFonts w:hint="eastAsia"/>
              </w:rPr>
              <w:t>50.8mm</w:t>
            </w:r>
            <w:r w:rsidRPr="006804EE">
              <w:rPr>
                <w:rFonts w:hint="eastAsia"/>
              </w:rPr>
              <w:t>，</w:t>
            </w:r>
            <w:r w:rsidRPr="006804EE">
              <w:rPr>
                <w:rFonts w:hint="eastAsia"/>
              </w:rPr>
              <w:t>T:R=5:5@450~650nm</w:t>
            </w:r>
            <w:r w:rsidRPr="006804EE">
              <w:rPr>
                <w:rFonts w:hint="eastAsia"/>
              </w:rPr>
              <w:t>，</w:t>
            </w:r>
            <w:r w:rsidRPr="006804EE">
              <w:rPr>
                <w:rFonts w:hint="eastAsia"/>
              </w:rPr>
              <w:t xml:space="preserve"> 45</w:t>
            </w:r>
            <w:r w:rsidRPr="006804EE">
              <w:rPr>
                <w:rFonts w:hint="eastAsia"/>
              </w:rPr>
              <w:t>°入射，楔角</w:t>
            </w:r>
            <w:r w:rsidRPr="006804EE">
              <w:rPr>
                <w:rFonts w:hint="eastAsia"/>
              </w:rPr>
              <w:t>4</w:t>
            </w:r>
            <w:r w:rsidRPr="006804EE">
              <w:rPr>
                <w:rFonts w:hint="eastAsia"/>
              </w:rPr>
              <w:t>°±</w:t>
            </w:r>
            <w:r w:rsidRPr="006804EE">
              <w:rPr>
                <w:rFonts w:hint="eastAsia"/>
              </w:rPr>
              <w:t>3</w:t>
            </w:r>
            <w:r w:rsidRPr="006804EE">
              <w:rPr>
                <w:rFonts w:hint="eastAsia"/>
              </w:rPr>
              <w:t>，</w:t>
            </w:r>
            <w:proofErr w:type="gramStart"/>
            <w:r w:rsidRPr="006804EE">
              <w:rPr>
                <w:rFonts w:hint="eastAsia"/>
              </w:rPr>
              <w:t>楔</w:t>
            </w:r>
            <w:proofErr w:type="gramEnd"/>
            <w:r w:rsidRPr="006804EE">
              <w:rPr>
                <w:rFonts w:hint="eastAsia"/>
              </w:rPr>
              <w:t>面</w:t>
            </w:r>
            <w:r w:rsidRPr="006804EE">
              <w:rPr>
                <w:rFonts w:hint="eastAsia"/>
              </w:rPr>
              <w:t>450~650nm</w:t>
            </w:r>
            <w:r w:rsidRPr="006804EE">
              <w:rPr>
                <w:rFonts w:hint="eastAsia"/>
              </w:rPr>
              <w:t>宽带增</w:t>
            </w:r>
            <w:proofErr w:type="gramStart"/>
            <w:r w:rsidRPr="006804EE">
              <w:rPr>
                <w:rFonts w:hint="eastAsia"/>
              </w:rPr>
              <w:t>透分光光楔</w:t>
            </w:r>
            <w:proofErr w:type="gramEnd"/>
            <w:r w:rsidRPr="006804EE">
              <w:rPr>
                <w:rFonts w:hint="eastAsia"/>
              </w:rPr>
              <w:t>；含支杆，调节支座，磁座；三维调整；</w:t>
            </w:r>
          </w:p>
          <w:p w:rsidR="00626B84" w:rsidRPr="006804EE" w:rsidRDefault="00626B84" w:rsidP="007902C4">
            <w:pPr>
              <w:jc w:val="left"/>
            </w:pPr>
            <w:r w:rsidRPr="006804EE">
              <w:rPr>
                <w:rFonts w:hint="eastAsia"/>
              </w:rPr>
              <w:t>（</w:t>
            </w:r>
            <w:r w:rsidRPr="006804EE">
              <w:rPr>
                <w:rFonts w:hint="eastAsia"/>
              </w:rPr>
              <w:t>6</w:t>
            </w:r>
            <w:r w:rsidRPr="006804EE">
              <w:rPr>
                <w:rFonts w:hint="eastAsia"/>
              </w:rPr>
              <w:t>）全息照相物：配照相</w:t>
            </w:r>
            <w:proofErr w:type="gramStart"/>
            <w:r w:rsidRPr="006804EE">
              <w:rPr>
                <w:rFonts w:hint="eastAsia"/>
              </w:rPr>
              <w:t>物相关夹</w:t>
            </w:r>
            <w:proofErr w:type="gramEnd"/>
            <w:r w:rsidRPr="006804EE">
              <w:rPr>
                <w:rFonts w:hint="eastAsia"/>
              </w:rPr>
              <w:t>持机械件；</w:t>
            </w:r>
          </w:p>
          <w:p w:rsidR="00626B84" w:rsidRPr="006804EE" w:rsidRDefault="00626B84" w:rsidP="007902C4">
            <w:pPr>
              <w:jc w:val="left"/>
            </w:pPr>
            <w:r w:rsidRPr="006804EE">
              <w:rPr>
                <w:rFonts w:hint="eastAsia"/>
              </w:rPr>
              <w:t>★（</w:t>
            </w:r>
            <w:r w:rsidRPr="006804EE">
              <w:rPr>
                <w:rFonts w:hint="eastAsia"/>
              </w:rPr>
              <w:t>7</w:t>
            </w:r>
            <w:r w:rsidRPr="006804EE">
              <w:rPr>
                <w:rFonts w:hint="eastAsia"/>
              </w:rPr>
              <w:t>）图像传感器：分辨率：</w:t>
            </w:r>
            <w:r w:rsidRPr="006804EE">
              <w:rPr>
                <w:rFonts w:hint="eastAsia"/>
              </w:rPr>
              <w:t>1280</w:t>
            </w:r>
            <w:r w:rsidRPr="006804EE">
              <w:rPr>
                <w:rFonts w:hint="eastAsia"/>
              </w:rPr>
              <w:t>×</w:t>
            </w:r>
            <w:r w:rsidRPr="006804EE">
              <w:rPr>
                <w:rFonts w:hint="eastAsia"/>
              </w:rPr>
              <w:t>1024</w:t>
            </w:r>
            <w:r w:rsidRPr="006804EE">
              <w:rPr>
                <w:rFonts w:hint="eastAsia"/>
              </w:rPr>
              <w:t>；量化深度：</w:t>
            </w:r>
            <w:r w:rsidRPr="006804EE">
              <w:rPr>
                <w:rFonts w:hint="eastAsia"/>
              </w:rPr>
              <w:t>10bit</w:t>
            </w:r>
            <w:r w:rsidRPr="006804EE">
              <w:rPr>
                <w:rFonts w:hint="eastAsia"/>
              </w:rPr>
              <w:t>；像素大小</w:t>
            </w:r>
            <w:r w:rsidRPr="006804EE">
              <w:rPr>
                <w:rFonts w:hint="eastAsia"/>
              </w:rPr>
              <w:t>5.2</w:t>
            </w:r>
            <w:r w:rsidRPr="006804EE">
              <w:rPr>
                <w:rFonts w:hint="eastAsia"/>
              </w:rPr>
              <w:t>μ</w:t>
            </w:r>
            <w:r w:rsidRPr="006804EE">
              <w:rPr>
                <w:rFonts w:hint="eastAsia"/>
              </w:rPr>
              <w:t>m</w:t>
            </w:r>
            <w:r w:rsidRPr="006804EE">
              <w:rPr>
                <w:rFonts w:hint="eastAsia"/>
              </w:rPr>
              <w:t>×</w:t>
            </w:r>
            <w:r w:rsidRPr="006804EE">
              <w:rPr>
                <w:rFonts w:hint="eastAsia"/>
              </w:rPr>
              <w:t>5.2</w:t>
            </w:r>
            <w:r w:rsidRPr="006804EE">
              <w:rPr>
                <w:rFonts w:hint="eastAsia"/>
              </w:rPr>
              <w:t>μ</w:t>
            </w:r>
            <w:r w:rsidRPr="006804EE">
              <w:rPr>
                <w:rFonts w:hint="eastAsia"/>
              </w:rPr>
              <w:t xml:space="preserve">m  </w:t>
            </w:r>
            <w:r w:rsidRPr="006804EE">
              <w:rPr>
                <w:rFonts w:hint="eastAsia"/>
              </w:rPr>
              <w:t>；靶面尺寸：</w:t>
            </w:r>
            <w:r w:rsidRPr="006804EE">
              <w:rPr>
                <w:rFonts w:hint="eastAsia"/>
              </w:rPr>
              <w:t>1/1.8</w:t>
            </w:r>
            <w:r w:rsidRPr="006804EE">
              <w:rPr>
                <w:rFonts w:hint="eastAsia"/>
              </w:rPr>
              <w:t>英寸；灵敏度：</w:t>
            </w:r>
            <w:r w:rsidRPr="006804EE">
              <w:rPr>
                <w:rFonts w:hint="eastAsia"/>
              </w:rPr>
              <w:t>1.6v@550nm/Lux/s</w:t>
            </w:r>
            <w:r w:rsidRPr="006804EE">
              <w:rPr>
                <w:rFonts w:hint="eastAsia"/>
              </w:rPr>
              <w:t>；</w:t>
            </w:r>
          </w:p>
          <w:p w:rsidR="00626B84" w:rsidRPr="006804EE" w:rsidRDefault="00626B84" w:rsidP="007902C4">
            <w:pPr>
              <w:jc w:val="left"/>
            </w:pPr>
            <w:r w:rsidRPr="006804EE">
              <w:rPr>
                <w:rFonts w:hint="eastAsia"/>
              </w:rPr>
              <w:t>接口：</w:t>
            </w:r>
            <w:r w:rsidRPr="006804EE">
              <w:rPr>
                <w:rFonts w:hint="eastAsia"/>
              </w:rPr>
              <w:t>USB2.0</w:t>
            </w:r>
            <w:r w:rsidRPr="006804EE">
              <w:rPr>
                <w:rFonts w:hint="eastAsia"/>
              </w:rPr>
              <w:t>接口；帧率：</w:t>
            </w:r>
            <w:r w:rsidRPr="006804EE">
              <w:rPr>
                <w:rFonts w:hint="eastAsia"/>
              </w:rPr>
              <w:t>25</w:t>
            </w:r>
            <w:r w:rsidRPr="006804EE">
              <w:rPr>
                <w:rFonts w:hint="eastAsia"/>
              </w:rPr>
              <w:t>帧</w:t>
            </w:r>
            <w:r w:rsidRPr="006804EE">
              <w:rPr>
                <w:rFonts w:hint="eastAsia"/>
              </w:rPr>
              <w:t>/</w:t>
            </w:r>
            <w:r w:rsidRPr="006804EE">
              <w:rPr>
                <w:rFonts w:hint="eastAsia"/>
              </w:rPr>
              <w:t>秒；最小曝光时间：</w:t>
            </w:r>
            <w:r w:rsidRPr="006804EE">
              <w:rPr>
                <w:rFonts w:hint="eastAsia"/>
              </w:rPr>
              <w:t>119us</w:t>
            </w:r>
            <w:r w:rsidRPr="006804EE">
              <w:rPr>
                <w:rFonts w:hint="eastAsia"/>
              </w:rPr>
              <w:t>；信噪比：</w:t>
            </w:r>
            <w:r w:rsidRPr="006804EE">
              <w:rPr>
                <w:rFonts w:hint="eastAsia"/>
              </w:rPr>
              <w:t>45dB</w:t>
            </w:r>
            <w:r w:rsidRPr="006804EE">
              <w:rPr>
                <w:rFonts w:hint="eastAsia"/>
              </w:rPr>
              <w:t>；可存储视频格式，可自动连续存储图片</w:t>
            </w:r>
            <w:r w:rsidRPr="006804EE">
              <w:rPr>
                <w:rFonts w:hint="eastAsia"/>
              </w:rPr>
              <w:t xml:space="preserve">  </w:t>
            </w:r>
            <w:r w:rsidRPr="006804EE">
              <w:rPr>
                <w:rFonts w:hint="eastAsia"/>
              </w:rPr>
              <w:t>；可任意设置以像素为单位的采集图像尺寸</w:t>
            </w:r>
            <w:r w:rsidRPr="006804EE">
              <w:rPr>
                <w:rFonts w:hint="eastAsia"/>
              </w:rPr>
              <w:t xml:space="preserve"> </w:t>
            </w:r>
            <w:r w:rsidRPr="006804EE">
              <w:rPr>
                <w:rFonts w:hint="eastAsia"/>
              </w:rPr>
              <w:t>；</w:t>
            </w:r>
          </w:p>
          <w:p w:rsidR="00626B84" w:rsidRPr="006804EE" w:rsidRDefault="00626B84" w:rsidP="007902C4">
            <w:pPr>
              <w:jc w:val="left"/>
            </w:pPr>
            <w:r w:rsidRPr="006804EE">
              <w:rPr>
                <w:rFonts w:hint="eastAsia"/>
              </w:rPr>
              <w:t>★（</w:t>
            </w:r>
            <w:r w:rsidRPr="006804EE">
              <w:rPr>
                <w:rFonts w:hint="eastAsia"/>
              </w:rPr>
              <w:t>8</w:t>
            </w:r>
            <w:r w:rsidRPr="006804EE">
              <w:rPr>
                <w:rFonts w:hint="eastAsia"/>
              </w:rPr>
              <w:t>）空间光调制器组件：透射式空间光调制，振幅相位混合调制，分辨率</w:t>
            </w:r>
            <w:r w:rsidRPr="006804EE">
              <w:rPr>
                <w:rFonts w:hint="eastAsia"/>
              </w:rPr>
              <w:t>1024X768</w:t>
            </w:r>
            <w:r w:rsidRPr="006804EE">
              <w:rPr>
                <w:rFonts w:hint="eastAsia"/>
              </w:rPr>
              <w:t>，靶面尺寸</w:t>
            </w:r>
            <w:r w:rsidRPr="006804EE">
              <w:rPr>
                <w:rFonts w:hint="eastAsia"/>
              </w:rPr>
              <w:t>0.9inch</w:t>
            </w:r>
            <w:r w:rsidRPr="006804EE">
              <w:rPr>
                <w:rFonts w:hint="eastAsia"/>
              </w:rPr>
              <w:t>，对比度</w:t>
            </w:r>
            <w:r w:rsidRPr="006804EE">
              <w:rPr>
                <w:rFonts w:hint="eastAsia"/>
              </w:rPr>
              <w:t xml:space="preserve"> 1000</w:t>
            </w:r>
            <w:r w:rsidRPr="006804EE">
              <w:rPr>
                <w:rFonts w:hint="eastAsia"/>
              </w:rPr>
              <w:t>：</w:t>
            </w:r>
            <w:r w:rsidRPr="006804EE">
              <w:rPr>
                <w:rFonts w:hint="eastAsia"/>
              </w:rPr>
              <w:t>1(532nm)  2000</w:t>
            </w:r>
            <w:r w:rsidRPr="006804EE">
              <w:rPr>
                <w:rFonts w:hint="eastAsia"/>
              </w:rPr>
              <w:t>：</w:t>
            </w:r>
            <w:r w:rsidRPr="006804EE">
              <w:rPr>
                <w:rFonts w:hint="eastAsia"/>
              </w:rPr>
              <w:t>1</w:t>
            </w:r>
            <w:r w:rsidRPr="006804EE">
              <w:rPr>
                <w:rFonts w:hint="eastAsia"/>
              </w:rPr>
              <w:t>（</w:t>
            </w:r>
            <w:r w:rsidRPr="006804EE">
              <w:rPr>
                <w:rFonts w:hint="eastAsia"/>
              </w:rPr>
              <w:t>633nm</w:t>
            </w:r>
            <w:r w:rsidRPr="006804EE">
              <w:rPr>
                <w:rFonts w:hint="eastAsia"/>
              </w:rPr>
              <w:t>），显示速度</w:t>
            </w:r>
            <w:r w:rsidRPr="006804EE">
              <w:rPr>
                <w:rFonts w:hint="eastAsia"/>
              </w:rPr>
              <w:t xml:space="preserve"> 60Hz</w:t>
            </w:r>
            <w:r w:rsidRPr="006804EE">
              <w:rPr>
                <w:rFonts w:hint="eastAsia"/>
              </w:rPr>
              <w:t>，光谱范围</w:t>
            </w:r>
            <w:r w:rsidRPr="006804EE">
              <w:rPr>
                <w:rFonts w:hint="eastAsia"/>
              </w:rPr>
              <w:t xml:space="preserve"> 400nm</w:t>
            </w:r>
            <w:r w:rsidRPr="006804EE">
              <w:rPr>
                <w:rFonts w:hint="eastAsia"/>
              </w:rPr>
              <w:t>—</w:t>
            </w:r>
            <w:r w:rsidRPr="006804EE">
              <w:rPr>
                <w:rFonts w:hint="eastAsia"/>
              </w:rPr>
              <w:t>700nm</w:t>
            </w:r>
            <w:r w:rsidRPr="006804EE">
              <w:rPr>
                <w:rFonts w:hint="eastAsia"/>
              </w:rPr>
              <w:t>；</w:t>
            </w:r>
          </w:p>
          <w:p w:rsidR="00626B84" w:rsidRPr="006804EE" w:rsidRDefault="00626B84" w:rsidP="007902C4">
            <w:pPr>
              <w:jc w:val="left"/>
            </w:pPr>
            <w:r w:rsidRPr="006804EE">
              <w:rPr>
                <w:rFonts w:hint="eastAsia"/>
              </w:rPr>
              <w:t>（</w:t>
            </w:r>
            <w:r w:rsidRPr="006804EE">
              <w:rPr>
                <w:rFonts w:hint="eastAsia"/>
              </w:rPr>
              <w:t>9</w:t>
            </w:r>
            <w:r w:rsidRPr="006804EE">
              <w:rPr>
                <w:rFonts w:hint="eastAsia"/>
              </w:rPr>
              <w:t>）软件模块：软件包含单平面菲</w:t>
            </w:r>
            <w:proofErr w:type="gramStart"/>
            <w:r w:rsidRPr="006804EE">
              <w:rPr>
                <w:rFonts w:hint="eastAsia"/>
              </w:rPr>
              <w:t>涅</w:t>
            </w:r>
            <w:proofErr w:type="gramEnd"/>
            <w:r w:rsidRPr="006804EE">
              <w:rPr>
                <w:rFonts w:hint="eastAsia"/>
              </w:rPr>
              <w:t>耳全息图数字模拟；多平面菲</w:t>
            </w:r>
            <w:proofErr w:type="gramStart"/>
            <w:r w:rsidRPr="006804EE">
              <w:rPr>
                <w:rFonts w:hint="eastAsia"/>
              </w:rPr>
              <w:t>涅</w:t>
            </w:r>
            <w:proofErr w:type="gramEnd"/>
            <w:r w:rsidRPr="006804EE">
              <w:rPr>
                <w:rFonts w:hint="eastAsia"/>
              </w:rPr>
              <w:t>耳全息图数字模拟；一步菲</w:t>
            </w:r>
            <w:proofErr w:type="gramStart"/>
            <w:r w:rsidRPr="006804EE">
              <w:rPr>
                <w:rFonts w:hint="eastAsia"/>
              </w:rPr>
              <w:t>涅</w:t>
            </w:r>
            <w:proofErr w:type="gramEnd"/>
            <w:r w:rsidRPr="006804EE">
              <w:rPr>
                <w:rFonts w:hint="eastAsia"/>
              </w:rPr>
              <w:t>耳全息图重建；分步菲</w:t>
            </w:r>
            <w:proofErr w:type="gramStart"/>
            <w:r w:rsidRPr="006804EE">
              <w:rPr>
                <w:rFonts w:hint="eastAsia"/>
              </w:rPr>
              <w:t>涅</w:t>
            </w:r>
            <w:proofErr w:type="gramEnd"/>
            <w:r w:rsidRPr="006804EE">
              <w:rPr>
                <w:rFonts w:hint="eastAsia"/>
              </w:rPr>
              <w:t>耳全息图重建（傅里叶变换，频谱滤波及再现）；像面全息图模拟；像面全息图重建；</w:t>
            </w:r>
          </w:p>
          <w:p w:rsidR="00626B84" w:rsidRPr="006804EE" w:rsidRDefault="00626B84" w:rsidP="007902C4">
            <w:pPr>
              <w:jc w:val="left"/>
            </w:pPr>
            <w:r w:rsidRPr="006804EE">
              <w:rPr>
                <w:rFonts w:hint="eastAsia"/>
              </w:rPr>
              <w:t>（</w:t>
            </w:r>
            <w:r w:rsidRPr="006804EE">
              <w:rPr>
                <w:rFonts w:hint="eastAsia"/>
              </w:rPr>
              <w:t>10</w:t>
            </w:r>
            <w:r w:rsidRPr="006804EE">
              <w:rPr>
                <w:rFonts w:hint="eastAsia"/>
              </w:rPr>
              <w:t>）精密机械调整架：角度精度±</w:t>
            </w:r>
            <w:r w:rsidRPr="006804EE">
              <w:rPr>
                <w:rFonts w:hint="eastAsia"/>
              </w:rPr>
              <w:lastRenderedPageBreak/>
              <w:t>4</w:t>
            </w:r>
            <w:r w:rsidRPr="006804EE">
              <w:rPr>
                <w:rFonts w:hint="eastAsia"/>
              </w:rPr>
              <w:t>′，分辨率</w:t>
            </w:r>
            <w:r w:rsidRPr="006804EE">
              <w:rPr>
                <w:rFonts w:hint="eastAsia"/>
              </w:rPr>
              <w:t>0.005mm</w:t>
            </w:r>
            <w:r w:rsidRPr="006804EE">
              <w:rPr>
                <w:rFonts w:hint="eastAsia"/>
              </w:rPr>
              <w:t>，调节机构保证同轴等高，横向偏差</w:t>
            </w:r>
            <w:r w:rsidRPr="006804EE">
              <w:rPr>
                <w:rFonts w:hint="eastAsia"/>
              </w:rPr>
              <w:t>1</w:t>
            </w:r>
            <w:r w:rsidRPr="006804EE">
              <w:rPr>
                <w:rFonts w:hint="eastAsia"/>
              </w:rPr>
              <w:t>′，纵向偏差</w:t>
            </w:r>
            <w:r w:rsidRPr="006804EE">
              <w:rPr>
                <w:rFonts w:hint="eastAsia"/>
              </w:rPr>
              <w:t>1</w:t>
            </w:r>
            <w:r w:rsidRPr="006804EE">
              <w:rPr>
                <w:rFonts w:hint="eastAsia"/>
              </w:rPr>
              <w:t>′；</w:t>
            </w:r>
          </w:p>
          <w:p w:rsidR="00626B84" w:rsidRPr="006804EE" w:rsidRDefault="00626B84" w:rsidP="007902C4">
            <w:pPr>
              <w:jc w:val="left"/>
            </w:pPr>
            <w:r w:rsidRPr="006804EE">
              <w:rPr>
                <w:rFonts w:hint="eastAsia"/>
              </w:rPr>
              <w:t>（</w:t>
            </w:r>
            <w:r w:rsidRPr="006804EE">
              <w:rPr>
                <w:rFonts w:hint="eastAsia"/>
              </w:rPr>
              <w:t>11</w:t>
            </w:r>
            <w:r w:rsidRPr="006804EE">
              <w:rPr>
                <w:rFonts w:hint="eastAsia"/>
              </w:rPr>
              <w:t>）光学元件</w:t>
            </w:r>
            <w:r w:rsidRPr="006804EE">
              <w:rPr>
                <w:rFonts w:hint="eastAsia"/>
              </w:rPr>
              <w:t>: BK7 A</w:t>
            </w:r>
            <w:r w:rsidRPr="006804EE">
              <w:rPr>
                <w:rFonts w:hint="eastAsia"/>
              </w:rPr>
              <w:t>级精密退火材料，焦距±</w:t>
            </w:r>
            <w:r w:rsidRPr="006804EE">
              <w:rPr>
                <w:rFonts w:hint="eastAsia"/>
              </w:rPr>
              <w:t>2%</w:t>
            </w:r>
            <w:r w:rsidRPr="006804EE">
              <w:rPr>
                <w:rFonts w:hint="eastAsia"/>
              </w:rPr>
              <w:t>，直径</w:t>
            </w:r>
            <w:r w:rsidRPr="006804EE">
              <w:rPr>
                <w:rFonts w:hint="eastAsia"/>
              </w:rPr>
              <w:t>-0.2mm</w:t>
            </w:r>
            <w:r w:rsidRPr="006804EE">
              <w:rPr>
                <w:rFonts w:hint="eastAsia"/>
              </w:rPr>
              <w:t>，中心偏差</w:t>
            </w:r>
            <w:r w:rsidRPr="006804EE">
              <w:rPr>
                <w:rFonts w:hint="eastAsia"/>
              </w:rPr>
              <w:t>3</w:t>
            </w:r>
            <w:r w:rsidRPr="006804EE">
              <w:rPr>
                <w:rFonts w:hint="eastAsia"/>
              </w:rPr>
              <w:t>′，光圈</w:t>
            </w:r>
            <w:r w:rsidRPr="006804EE">
              <w:rPr>
                <w:rFonts w:hint="eastAsia"/>
              </w:rPr>
              <w:t>1-5</w:t>
            </w:r>
            <w:r w:rsidRPr="006804EE">
              <w:rPr>
                <w:rFonts w:hint="eastAsia"/>
              </w:rPr>
              <w:t>；局部误差</w:t>
            </w:r>
            <w:r w:rsidRPr="006804EE">
              <w:rPr>
                <w:rFonts w:hint="eastAsia"/>
              </w:rPr>
              <w:t>0.2-0.5</w:t>
            </w:r>
            <w:r w:rsidRPr="006804EE">
              <w:rPr>
                <w:rFonts w:hint="eastAsia"/>
              </w:rPr>
              <w:t>，面粗糙度</w:t>
            </w:r>
            <w:r w:rsidRPr="006804EE">
              <w:rPr>
                <w:rFonts w:hint="eastAsia"/>
              </w:rPr>
              <w:t>60/40</w:t>
            </w:r>
            <w:r w:rsidRPr="006804EE">
              <w:rPr>
                <w:rFonts w:hint="eastAsia"/>
              </w:rPr>
              <w:t>（</w:t>
            </w:r>
            <w:r w:rsidRPr="006804EE">
              <w:rPr>
                <w:rFonts w:hint="eastAsia"/>
              </w:rPr>
              <w:t>Scratch/Dig</w:t>
            </w:r>
            <w:r w:rsidRPr="006804EE">
              <w:rPr>
                <w:rFonts w:hint="eastAsia"/>
              </w:rPr>
              <w:t>），</w:t>
            </w:r>
            <w:r w:rsidRPr="006804EE">
              <w:rPr>
                <w:rFonts w:hint="eastAsia"/>
              </w:rPr>
              <w:t>MgF2</w:t>
            </w:r>
            <w:r w:rsidRPr="006804EE">
              <w:rPr>
                <w:rFonts w:hint="eastAsia"/>
              </w:rPr>
              <w:t>单层增透膜，有效孔径</w:t>
            </w:r>
            <w:r w:rsidRPr="006804EE">
              <w:rPr>
                <w:rFonts w:hint="eastAsia"/>
              </w:rPr>
              <w:t>90%</w:t>
            </w:r>
            <w:r w:rsidRPr="006804EE">
              <w:rPr>
                <w:rFonts w:hint="eastAsia"/>
              </w:rPr>
              <w:t>。</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13</w:t>
            </w:r>
          </w:p>
        </w:tc>
        <w:tc>
          <w:tcPr>
            <w:tcW w:w="1701" w:type="dxa"/>
            <w:vAlign w:val="center"/>
          </w:tcPr>
          <w:p w:rsidR="00626B84" w:rsidRPr="006804EE" w:rsidRDefault="00626B84" w:rsidP="007902C4">
            <w:pPr>
              <w:jc w:val="left"/>
            </w:pPr>
            <w:r w:rsidRPr="006804EE">
              <w:rPr>
                <w:rFonts w:hint="eastAsia"/>
              </w:rPr>
              <w:t>光学系统像差理论综合实验</w:t>
            </w:r>
          </w:p>
        </w:tc>
        <w:tc>
          <w:tcPr>
            <w:tcW w:w="3544" w:type="dxa"/>
            <w:vAlign w:val="center"/>
          </w:tcPr>
          <w:p w:rsidR="00626B84" w:rsidRPr="006804EE" w:rsidRDefault="00626B84" w:rsidP="007902C4">
            <w:pPr>
              <w:jc w:val="left"/>
            </w:pPr>
            <w:r w:rsidRPr="006804EE">
              <w:rPr>
                <w:rFonts w:hint="eastAsia"/>
              </w:rPr>
              <w:t>一、可完成内容：</w:t>
            </w:r>
          </w:p>
          <w:p w:rsidR="00626B84" w:rsidRPr="006804EE" w:rsidRDefault="00626B84" w:rsidP="007902C4">
            <w:pPr>
              <w:jc w:val="left"/>
            </w:pPr>
            <w:r w:rsidRPr="006804EE">
              <w:rPr>
                <w:rFonts w:hint="eastAsia"/>
              </w:rPr>
              <w:t>1.</w:t>
            </w:r>
            <w:r w:rsidRPr="006804EE">
              <w:rPr>
                <w:rFonts w:hint="eastAsia"/>
              </w:rPr>
              <w:t>星点法测量光学系统色差、球差、像散</w:t>
            </w:r>
          </w:p>
          <w:p w:rsidR="00626B84" w:rsidRPr="006804EE" w:rsidRDefault="00626B84" w:rsidP="007902C4">
            <w:pPr>
              <w:jc w:val="left"/>
            </w:pPr>
            <w:r w:rsidRPr="006804EE">
              <w:rPr>
                <w:rFonts w:hint="eastAsia"/>
              </w:rPr>
              <w:t>2.</w:t>
            </w:r>
            <w:r w:rsidRPr="006804EE">
              <w:rPr>
                <w:rFonts w:hint="eastAsia"/>
              </w:rPr>
              <w:t>星点法观测彗差</w:t>
            </w:r>
          </w:p>
          <w:p w:rsidR="00626B84" w:rsidRPr="006804EE" w:rsidRDefault="00626B84" w:rsidP="007902C4">
            <w:pPr>
              <w:jc w:val="left"/>
            </w:pPr>
            <w:r w:rsidRPr="006804EE">
              <w:rPr>
                <w:rFonts w:hint="eastAsia"/>
              </w:rPr>
              <w:t>3.</w:t>
            </w:r>
            <w:r w:rsidRPr="006804EE">
              <w:rPr>
                <w:rFonts w:hint="eastAsia"/>
              </w:rPr>
              <w:t>刀口阴影法测量光学系统色差、球差、像散</w:t>
            </w:r>
          </w:p>
          <w:p w:rsidR="00626B84" w:rsidRPr="006804EE" w:rsidRDefault="00626B84" w:rsidP="007902C4">
            <w:pPr>
              <w:jc w:val="left"/>
            </w:pPr>
            <w:r w:rsidRPr="006804EE">
              <w:rPr>
                <w:rFonts w:hint="eastAsia"/>
              </w:rPr>
              <w:t>4.</w:t>
            </w:r>
            <w:r w:rsidRPr="006804EE">
              <w:rPr>
                <w:rFonts w:hint="eastAsia"/>
              </w:rPr>
              <w:t>激光剪切干涉法测量光学系统初级球差</w:t>
            </w:r>
          </w:p>
          <w:p w:rsidR="00626B84" w:rsidRPr="006804EE" w:rsidRDefault="00626B84" w:rsidP="007902C4">
            <w:pPr>
              <w:jc w:val="left"/>
            </w:pPr>
            <w:r w:rsidRPr="006804EE">
              <w:rPr>
                <w:rFonts w:hint="eastAsia"/>
              </w:rPr>
              <w:t>★</w:t>
            </w:r>
            <w:r w:rsidRPr="006804EE">
              <w:rPr>
                <w:rFonts w:hint="eastAsia"/>
              </w:rPr>
              <w:t>5.</w:t>
            </w:r>
            <w:r w:rsidRPr="006804EE">
              <w:rPr>
                <w:rFonts w:hint="eastAsia"/>
              </w:rPr>
              <w:t>各种像差的模拟实验，软件展示（球差、慧差、象散、离焦、场曲、畸变等）</w:t>
            </w:r>
          </w:p>
          <w:p w:rsidR="00626B84" w:rsidRPr="006804EE" w:rsidRDefault="00626B84" w:rsidP="007902C4">
            <w:pPr>
              <w:jc w:val="left"/>
            </w:pPr>
            <w:r w:rsidRPr="006804EE">
              <w:rPr>
                <w:rFonts w:hint="eastAsia"/>
              </w:rPr>
              <w:t>二、技术参数：</w:t>
            </w:r>
          </w:p>
          <w:p w:rsidR="00626B84" w:rsidRPr="006804EE" w:rsidRDefault="00626B84" w:rsidP="007902C4">
            <w:pPr>
              <w:jc w:val="left"/>
            </w:pPr>
            <w:r w:rsidRPr="006804EE">
              <w:rPr>
                <w:rFonts w:hint="eastAsia"/>
              </w:rPr>
              <w:t>（</w:t>
            </w:r>
            <w:r w:rsidRPr="006804EE">
              <w:rPr>
                <w:rFonts w:hint="eastAsia"/>
              </w:rPr>
              <w:t>1</w:t>
            </w:r>
            <w:r w:rsidRPr="006804EE">
              <w:rPr>
                <w:rFonts w:hint="eastAsia"/>
              </w:rPr>
              <w:t>）</w:t>
            </w:r>
            <w:r w:rsidRPr="006804EE">
              <w:rPr>
                <w:rFonts w:hint="eastAsia"/>
              </w:rPr>
              <w:t>HeNe</w:t>
            </w:r>
            <w:r w:rsidRPr="006804EE">
              <w:rPr>
                <w:rFonts w:hint="eastAsia"/>
              </w:rPr>
              <w:t>激光器：波长</w:t>
            </w:r>
            <w:r w:rsidRPr="006804EE">
              <w:rPr>
                <w:rFonts w:hint="eastAsia"/>
              </w:rPr>
              <w:t>632.8nm</w:t>
            </w:r>
            <w:r w:rsidRPr="006804EE">
              <w:rPr>
                <w:rFonts w:hint="eastAsia"/>
              </w:rPr>
              <w:t>；功率≥</w:t>
            </w:r>
            <w:r w:rsidRPr="006804EE">
              <w:rPr>
                <w:rFonts w:hint="eastAsia"/>
              </w:rPr>
              <w:t>2mW</w:t>
            </w:r>
            <w:r w:rsidRPr="006804EE">
              <w:rPr>
                <w:rFonts w:hint="eastAsia"/>
              </w:rPr>
              <w:t>，</w:t>
            </w:r>
            <w:r w:rsidRPr="006804EE">
              <w:rPr>
                <w:rFonts w:hint="eastAsia"/>
              </w:rPr>
              <w:t>TEM00</w:t>
            </w:r>
            <w:r w:rsidRPr="006804EE">
              <w:rPr>
                <w:rFonts w:hint="eastAsia"/>
              </w:rPr>
              <w:t>，安全双开关（钥匙保护开关、船型开关），安全保护高压插头；</w:t>
            </w:r>
          </w:p>
          <w:p w:rsidR="00626B84" w:rsidRPr="006804EE" w:rsidRDefault="00626B84" w:rsidP="007902C4">
            <w:pPr>
              <w:jc w:val="left"/>
            </w:pPr>
            <w:r w:rsidRPr="006804EE">
              <w:rPr>
                <w:rFonts w:hint="eastAsia"/>
              </w:rPr>
              <w:t>（</w:t>
            </w:r>
            <w:r w:rsidRPr="006804EE">
              <w:rPr>
                <w:rFonts w:hint="eastAsia"/>
              </w:rPr>
              <w:t>2</w:t>
            </w:r>
            <w:r w:rsidRPr="006804EE">
              <w:rPr>
                <w:rFonts w:hint="eastAsia"/>
              </w:rPr>
              <w:t>）单色</w:t>
            </w:r>
            <w:r w:rsidRPr="006804EE">
              <w:rPr>
                <w:rFonts w:hint="eastAsia"/>
              </w:rPr>
              <w:t>LED</w:t>
            </w:r>
            <w:r w:rsidRPr="006804EE">
              <w:rPr>
                <w:rFonts w:hint="eastAsia"/>
              </w:rPr>
              <w:t>光源：红、蓝单色，功耗</w:t>
            </w:r>
            <w:r w:rsidRPr="006804EE">
              <w:rPr>
                <w:rFonts w:hint="eastAsia"/>
              </w:rPr>
              <w:t>&gt;1W</w:t>
            </w:r>
            <w:r w:rsidRPr="006804EE">
              <w:rPr>
                <w:rFonts w:hint="eastAsia"/>
              </w:rPr>
              <w:t>，亮度可调；</w:t>
            </w:r>
          </w:p>
          <w:p w:rsidR="00626B84" w:rsidRPr="006804EE" w:rsidRDefault="00626B84" w:rsidP="007902C4">
            <w:pPr>
              <w:jc w:val="left"/>
            </w:pPr>
            <w:r w:rsidRPr="006804EE">
              <w:rPr>
                <w:rFonts w:hint="eastAsia"/>
              </w:rPr>
              <w:t>（</w:t>
            </w:r>
            <w:r w:rsidRPr="006804EE">
              <w:rPr>
                <w:rFonts w:hint="eastAsia"/>
              </w:rPr>
              <w:t>3</w:t>
            </w:r>
            <w:r w:rsidRPr="006804EE">
              <w:rPr>
                <w:rFonts w:hint="eastAsia"/>
              </w:rPr>
              <w:t>）图像传感器：黑白</w:t>
            </w:r>
            <w:r w:rsidRPr="006804EE">
              <w:rPr>
                <w:rFonts w:hint="eastAsia"/>
              </w:rPr>
              <w:t>CMOS</w:t>
            </w:r>
            <w:r w:rsidRPr="006804EE">
              <w:rPr>
                <w:rFonts w:hint="eastAsia"/>
              </w:rPr>
              <w:t>，靶面尺寸</w:t>
            </w:r>
            <w:r w:rsidRPr="006804EE">
              <w:rPr>
                <w:rFonts w:hint="eastAsia"/>
              </w:rPr>
              <w:t>1/1.8</w:t>
            </w:r>
            <w:r w:rsidRPr="006804EE">
              <w:rPr>
                <w:rFonts w:hint="eastAsia"/>
              </w:rPr>
              <w:t>″，灵敏度</w:t>
            </w:r>
            <w:r w:rsidRPr="006804EE">
              <w:rPr>
                <w:rFonts w:hint="eastAsia"/>
              </w:rPr>
              <w:t>1.6v@550nm/Lux/s,</w:t>
            </w:r>
            <w:proofErr w:type="gramStart"/>
            <w:r w:rsidRPr="006804EE">
              <w:rPr>
                <w:rFonts w:hint="eastAsia"/>
              </w:rPr>
              <w:t>帧率</w:t>
            </w:r>
            <w:r w:rsidRPr="006804EE">
              <w:rPr>
                <w:rFonts w:hint="eastAsia"/>
              </w:rPr>
              <w:t>15</w:t>
            </w:r>
            <w:r w:rsidRPr="006804EE">
              <w:rPr>
                <w:rFonts w:hint="eastAsia"/>
              </w:rPr>
              <w:t>帧</w:t>
            </w:r>
            <w:proofErr w:type="gramEnd"/>
            <w:r w:rsidRPr="006804EE">
              <w:rPr>
                <w:rFonts w:hint="eastAsia"/>
              </w:rPr>
              <w:t>/</w:t>
            </w:r>
            <w:r w:rsidRPr="006804EE">
              <w:rPr>
                <w:rFonts w:hint="eastAsia"/>
              </w:rPr>
              <w:t>秒，分辨率</w:t>
            </w:r>
            <w:r w:rsidRPr="006804EE">
              <w:rPr>
                <w:rFonts w:hint="eastAsia"/>
              </w:rPr>
              <w:t>1280*1024</w:t>
            </w:r>
            <w:r w:rsidRPr="006804EE">
              <w:rPr>
                <w:rFonts w:hint="eastAsia"/>
              </w:rPr>
              <w:t>，</w:t>
            </w:r>
            <w:r w:rsidRPr="006804EE">
              <w:rPr>
                <w:rFonts w:hint="eastAsia"/>
              </w:rPr>
              <w:t>USB2.0</w:t>
            </w:r>
            <w:r w:rsidRPr="006804EE">
              <w:rPr>
                <w:rFonts w:hint="eastAsia"/>
              </w:rPr>
              <w:t>；</w:t>
            </w:r>
            <w:r w:rsidRPr="006804EE">
              <w:rPr>
                <w:rFonts w:hint="eastAsia"/>
              </w:rPr>
              <w:t xml:space="preserve">  </w:t>
            </w:r>
          </w:p>
          <w:p w:rsidR="00626B84" w:rsidRPr="006804EE" w:rsidRDefault="00626B84" w:rsidP="007902C4">
            <w:pPr>
              <w:jc w:val="left"/>
            </w:pPr>
            <w:r w:rsidRPr="006804EE">
              <w:rPr>
                <w:rFonts w:hint="eastAsia"/>
              </w:rPr>
              <w:t>（</w:t>
            </w:r>
            <w:r w:rsidRPr="006804EE">
              <w:rPr>
                <w:rFonts w:hint="eastAsia"/>
              </w:rPr>
              <w:t>4</w:t>
            </w:r>
            <w:r w:rsidRPr="006804EE">
              <w:rPr>
                <w:rFonts w:hint="eastAsia"/>
              </w:rPr>
              <w:t>）平行平晶：Φ</w:t>
            </w:r>
            <w:r w:rsidRPr="006804EE">
              <w:rPr>
                <w:rFonts w:hint="eastAsia"/>
              </w:rPr>
              <w:t>50mm</w:t>
            </w:r>
            <w:r w:rsidRPr="006804EE">
              <w:rPr>
                <w:rFonts w:hint="eastAsia"/>
              </w:rPr>
              <w:t>，带保护框，光洁度Ⅲ级，平行度</w:t>
            </w:r>
            <w:proofErr w:type="gramStart"/>
            <w:r w:rsidRPr="006804EE">
              <w:rPr>
                <w:rFonts w:hint="eastAsia"/>
              </w:rPr>
              <w:t>《</w:t>
            </w:r>
            <w:proofErr w:type="gramEnd"/>
            <w:r w:rsidRPr="006804EE">
              <w:rPr>
                <w:rFonts w:hint="eastAsia"/>
              </w:rPr>
              <w:t>2</w:t>
            </w:r>
            <w:r w:rsidRPr="006804EE">
              <w:rPr>
                <w:rFonts w:hint="eastAsia"/>
              </w:rPr>
              <w:t>″；</w:t>
            </w:r>
          </w:p>
          <w:p w:rsidR="00626B84" w:rsidRPr="006804EE" w:rsidRDefault="00626B84" w:rsidP="007902C4">
            <w:pPr>
              <w:jc w:val="left"/>
            </w:pPr>
            <w:r w:rsidRPr="006804EE">
              <w:rPr>
                <w:rFonts w:hint="eastAsia"/>
              </w:rPr>
              <w:t>（</w:t>
            </w:r>
            <w:r w:rsidRPr="006804EE">
              <w:rPr>
                <w:rFonts w:hint="eastAsia"/>
              </w:rPr>
              <w:t>5</w:t>
            </w:r>
            <w:r w:rsidRPr="006804EE">
              <w:rPr>
                <w:rFonts w:hint="eastAsia"/>
              </w:rPr>
              <w:t>）平行光管：Ф</w:t>
            </w:r>
            <w:r w:rsidRPr="006804EE">
              <w:rPr>
                <w:rFonts w:hint="eastAsia"/>
              </w:rPr>
              <w:t>50mm</w:t>
            </w:r>
            <w:r w:rsidRPr="006804EE">
              <w:rPr>
                <w:rFonts w:hint="eastAsia"/>
              </w:rPr>
              <w:t>，</w:t>
            </w:r>
            <w:r w:rsidRPr="006804EE">
              <w:rPr>
                <w:rFonts w:hint="eastAsia"/>
              </w:rPr>
              <w:t>f400</w:t>
            </w:r>
            <w:r w:rsidRPr="006804EE">
              <w:rPr>
                <w:rFonts w:hint="eastAsia"/>
              </w:rPr>
              <w:t>，</w:t>
            </w:r>
            <w:r w:rsidRPr="006804EE">
              <w:rPr>
                <w:rFonts w:hint="eastAsia"/>
              </w:rPr>
              <w:t>50</w:t>
            </w:r>
            <w:r w:rsidRPr="006804EE">
              <w:rPr>
                <w:rFonts w:hint="eastAsia"/>
              </w:rPr>
              <w:t>μ</w:t>
            </w:r>
            <w:r w:rsidRPr="006804EE">
              <w:rPr>
                <w:rFonts w:hint="eastAsia"/>
              </w:rPr>
              <w:t>m100</w:t>
            </w:r>
            <w:r w:rsidRPr="006804EE">
              <w:rPr>
                <w:rFonts w:hint="eastAsia"/>
              </w:rPr>
              <w:t>μ</w:t>
            </w:r>
            <w:r w:rsidRPr="006804EE">
              <w:rPr>
                <w:rFonts w:hint="eastAsia"/>
              </w:rPr>
              <w:t>m</w:t>
            </w:r>
            <w:r w:rsidRPr="006804EE">
              <w:rPr>
                <w:rFonts w:hint="eastAsia"/>
              </w:rPr>
              <w:t>星孔，Ф</w:t>
            </w:r>
            <w:r w:rsidRPr="006804EE">
              <w:rPr>
                <w:rFonts w:hint="eastAsia"/>
              </w:rPr>
              <w:t>8mm</w:t>
            </w:r>
            <w:r w:rsidRPr="006804EE">
              <w:rPr>
                <w:rFonts w:hint="eastAsia"/>
              </w:rPr>
              <w:t>环状靶心分划板，</w:t>
            </w:r>
            <w:r w:rsidRPr="006804EE">
              <w:rPr>
                <w:rFonts w:hint="eastAsia"/>
              </w:rPr>
              <w:t>LED</w:t>
            </w:r>
            <w:r w:rsidRPr="006804EE">
              <w:rPr>
                <w:rFonts w:hint="eastAsia"/>
              </w:rPr>
              <w:t>光源接口；</w:t>
            </w:r>
          </w:p>
          <w:p w:rsidR="00626B84" w:rsidRPr="006804EE" w:rsidRDefault="00626B84" w:rsidP="007902C4">
            <w:pPr>
              <w:jc w:val="left"/>
            </w:pPr>
            <w:r w:rsidRPr="006804EE">
              <w:rPr>
                <w:rFonts w:hint="eastAsia"/>
              </w:rPr>
              <w:t>（</w:t>
            </w:r>
            <w:r w:rsidRPr="006804EE">
              <w:rPr>
                <w:rFonts w:hint="eastAsia"/>
              </w:rPr>
              <w:t>6</w:t>
            </w:r>
            <w:r w:rsidRPr="006804EE">
              <w:rPr>
                <w:rFonts w:hint="eastAsia"/>
              </w:rPr>
              <w:t>）刀口组件：带保护套，</w:t>
            </w:r>
            <w:r w:rsidRPr="006804EE">
              <w:rPr>
                <w:rFonts w:hint="eastAsia"/>
              </w:rPr>
              <w:t>57mm*52mm*6.5mm</w:t>
            </w:r>
            <w:r w:rsidRPr="006804EE">
              <w:rPr>
                <w:rFonts w:hint="eastAsia"/>
              </w:rPr>
              <w:t>，刀刃长</w:t>
            </w:r>
            <w:r w:rsidRPr="006804EE">
              <w:rPr>
                <w:rFonts w:hint="eastAsia"/>
              </w:rPr>
              <w:t>30mm</w:t>
            </w:r>
            <w:r w:rsidRPr="006804EE">
              <w:rPr>
                <w:rFonts w:hint="eastAsia"/>
              </w:rPr>
              <w:t>，可</w:t>
            </w:r>
            <w:r w:rsidRPr="006804EE">
              <w:rPr>
                <w:rFonts w:hint="eastAsia"/>
              </w:rPr>
              <w:t>90</w:t>
            </w:r>
            <w:r w:rsidRPr="006804EE">
              <w:rPr>
                <w:rFonts w:hint="eastAsia"/>
              </w:rPr>
              <w:t>°</w:t>
            </w:r>
            <w:r w:rsidRPr="006804EE">
              <w:rPr>
                <w:rFonts w:hint="eastAsia"/>
              </w:rPr>
              <w:t>45</w:t>
            </w:r>
            <w:r w:rsidRPr="006804EE">
              <w:rPr>
                <w:rFonts w:hint="eastAsia"/>
              </w:rPr>
              <w:t>°双向切割光轴，</w:t>
            </w:r>
            <w:r w:rsidRPr="006804EE">
              <w:rPr>
                <w:rFonts w:hint="eastAsia"/>
              </w:rPr>
              <w:t>XY</w:t>
            </w:r>
            <w:r w:rsidRPr="006804EE">
              <w:rPr>
                <w:rFonts w:hint="eastAsia"/>
              </w:rPr>
              <w:t>双向切割范围</w:t>
            </w:r>
            <w:r w:rsidRPr="006804EE">
              <w:rPr>
                <w:rFonts w:hint="eastAsia"/>
              </w:rPr>
              <w:t>25mm</w:t>
            </w:r>
            <w:r w:rsidRPr="006804EE">
              <w:rPr>
                <w:rFonts w:hint="eastAsia"/>
              </w:rPr>
              <w:t>；</w:t>
            </w:r>
          </w:p>
          <w:p w:rsidR="00626B84" w:rsidRPr="006804EE" w:rsidRDefault="00626B84" w:rsidP="007902C4">
            <w:pPr>
              <w:jc w:val="left"/>
            </w:pPr>
            <w:r w:rsidRPr="006804EE">
              <w:rPr>
                <w:rFonts w:hint="eastAsia"/>
              </w:rPr>
              <w:t>（</w:t>
            </w:r>
            <w:r w:rsidRPr="006804EE">
              <w:rPr>
                <w:rFonts w:hint="eastAsia"/>
              </w:rPr>
              <w:t>7</w:t>
            </w:r>
            <w:r w:rsidRPr="006804EE">
              <w:rPr>
                <w:rFonts w:hint="eastAsia"/>
              </w:rPr>
              <w:t>）环带光阑：Ф</w:t>
            </w:r>
            <w:r w:rsidRPr="006804EE">
              <w:rPr>
                <w:rFonts w:hint="eastAsia"/>
              </w:rPr>
              <w:t>30</w:t>
            </w:r>
            <w:r w:rsidRPr="006804EE">
              <w:rPr>
                <w:rFonts w:hint="eastAsia"/>
              </w:rPr>
              <w:t>、</w:t>
            </w:r>
            <w:r w:rsidRPr="006804EE">
              <w:rPr>
                <w:rFonts w:hint="eastAsia"/>
              </w:rPr>
              <w:t>20</w:t>
            </w:r>
            <w:r w:rsidRPr="006804EE">
              <w:rPr>
                <w:rFonts w:hint="eastAsia"/>
              </w:rPr>
              <w:t>、</w:t>
            </w:r>
            <w:r w:rsidRPr="006804EE">
              <w:rPr>
                <w:rFonts w:hint="eastAsia"/>
              </w:rPr>
              <w:t>10mm</w:t>
            </w:r>
            <w:r w:rsidRPr="006804EE">
              <w:rPr>
                <w:rFonts w:hint="eastAsia"/>
              </w:rPr>
              <w:t>三种环直径，</w:t>
            </w:r>
            <w:proofErr w:type="gramStart"/>
            <w:r w:rsidRPr="006804EE">
              <w:rPr>
                <w:rFonts w:hint="eastAsia"/>
              </w:rPr>
              <w:t>环宽</w:t>
            </w:r>
            <w:proofErr w:type="gramEnd"/>
            <w:r w:rsidRPr="006804EE">
              <w:rPr>
                <w:rFonts w:hint="eastAsia"/>
              </w:rPr>
              <w:t>1mm</w:t>
            </w:r>
            <w:r w:rsidRPr="006804EE">
              <w:rPr>
                <w:rFonts w:hint="eastAsia"/>
              </w:rPr>
              <w:t>，分别可模拟</w:t>
            </w:r>
            <w:proofErr w:type="gramStart"/>
            <w:r w:rsidRPr="006804EE">
              <w:rPr>
                <w:rFonts w:hint="eastAsia"/>
              </w:rPr>
              <w:t>离轴到近</w:t>
            </w:r>
            <w:proofErr w:type="gramEnd"/>
            <w:r w:rsidRPr="006804EE">
              <w:rPr>
                <w:rFonts w:hint="eastAsia"/>
              </w:rPr>
              <w:t>轴光束；</w:t>
            </w:r>
          </w:p>
          <w:p w:rsidR="00626B84" w:rsidRPr="006804EE" w:rsidRDefault="00626B84" w:rsidP="007902C4">
            <w:pPr>
              <w:jc w:val="left"/>
            </w:pPr>
            <w:r w:rsidRPr="006804EE">
              <w:rPr>
                <w:rFonts w:hint="eastAsia"/>
              </w:rPr>
              <w:t>（</w:t>
            </w:r>
            <w:r w:rsidRPr="006804EE">
              <w:rPr>
                <w:rFonts w:hint="eastAsia"/>
              </w:rPr>
              <w:t>8</w:t>
            </w:r>
            <w:r w:rsidRPr="006804EE">
              <w:rPr>
                <w:rFonts w:hint="eastAsia"/>
              </w:rPr>
              <w:t>）像差专用软件：像差模拟软件，剪切干涉法计算离轴距离及初级球差；</w:t>
            </w:r>
          </w:p>
          <w:p w:rsidR="00626B84" w:rsidRPr="006804EE" w:rsidRDefault="00626B84" w:rsidP="007902C4">
            <w:pPr>
              <w:jc w:val="left"/>
            </w:pPr>
            <w:r w:rsidRPr="006804EE">
              <w:rPr>
                <w:rFonts w:hint="eastAsia"/>
              </w:rPr>
              <w:lastRenderedPageBreak/>
              <w:t>（</w:t>
            </w:r>
            <w:r w:rsidRPr="006804EE">
              <w:rPr>
                <w:rFonts w:hint="eastAsia"/>
              </w:rPr>
              <w:t>9</w:t>
            </w:r>
            <w:r w:rsidRPr="006804EE">
              <w:rPr>
                <w:rFonts w:hint="eastAsia"/>
              </w:rPr>
              <w:t>）像差镜头：轴向像差镜头、轴外像差镜头、场曲畸变镜头；</w:t>
            </w:r>
          </w:p>
          <w:p w:rsidR="00626B84" w:rsidRPr="006804EE" w:rsidRDefault="00626B84" w:rsidP="007902C4">
            <w:pPr>
              <w:jc w:val="left"/>
            </w:pPr>
            <w:r w:rsidRPr="006804EE">
              <w:rPr>
                <w:rFonts w:hint="eastAsia"/>
              </w:rPr>
              <w:t>★（</w:t>
            </w:r>
            <w:r w:rsidRPr="006804EE">
              <w:rPr>
                <w:rFonts w:hint="eastAsia"/>
              </w:rPr>
              <w:t>10</w:t>
            </w:r>
            <w:r w:rsidRPr="006804EE">
              <w:rPr>
                <w:rFonts w:hint="eastAsia"/>
              </w:rPr>
              <w:t>）像差模拟软件：功能包含：像差模拟软件的波象差分布，</w:t>
            </w:r>
            <w:r w:rsidRPr="006804EE">
              <w:rPr>
                <w:rFonts w:hint="eastAsia"/>
              </w:rPr>
              <w:t xml:space="preserve"> </w:t>
            </w:r>
            <w:r w:rsidRPr="006804EE">
              <w:rPr>
                <w:rFonts w:hint="eastAsia"/>
              </w:rPr>
              <w:t>球差、离焦、慧差、像散、</w:t>
            </w:r>
            <w:proofErr w:type="gramStart"/>
            <w:r w:rsidRPr="006804EE">
              <w:rPr>
                <w:rFonts w:hint="eastAsia"/>
              </w:rPr>
              <w:t>匹兹万场曲</w:t>
            </w:r>
            <w:proofErr w:type="gramEnd"/>
            <w:r w:rsidRPr="006804EE">
              <w:rPr>
                <w:rFonts w:hint="eastAsia"/>
              </w:rPr>
              <w:t>和畸变，模拟过程可以调整的参数有光阑取样点密度、极坐标</w:t>
            </w:r>
            <w:r w:rsidRPr="006804EE">
              <w:rPr>
                <w:rFonts w:hint="eastAsia"/>
              </w:rPr>
              <w:t>/</w:t>
            </w:r>
            <w:r w:rsidRPr="006804EE">
              <w:rPr>
                <w:rFonts w:hint="eastAsia"/>
              </w:rPr>
              <w:t>正交坐标下的点列图分布和波象差分布、波象差的三维显示、像散过程中理想面与</w:t>
            </w:r>
            <w:proofErr w:type="gramStart"/>
            <w:r w:rsidRPr="006804EE">
              <w:rPr>
                <w:rFonts w:hint="eastAsia"/>
              </w:rPr>
              <w:t>子午弧失的</w:t>
            </w:r>
            <w:proofErr w:type="gramEnd"/>
            <w:r w:rsidRPr="006804EE">
              <w:rPr>
                <w:rFonts w:hint="eastAsia"/>
              </w:rPr>
              <w:t>连续变化过程；</w:t>
            </w:r>
          </w:p>
          <w:p w:rsidR="00626B84" w:rsidRPr="006804EE" w:rsidRDefault="00626B84" w:rsidP="007902C4">
            <w:pPr>
              <w:jc w:val="left"/>
            </w:pPr>
            <w:r w:rsidRPr="006804EE">
              <w:rPr>
                <w:rFonts w:hint="eastAsia"/>
              </w:rPr>
              <w:t>（</w:t>
            </w:r>
            <w:r w:rsidRPr="006804EE">
              <w:rPr>
                <w:rFonts w:hint="eastAsia"/>
              </w:rPr>
              <w:t>11</w:t>
            </w:r>
            <w:r w:rsidRPr="006804EE">
              <w:rPr>
                <w:rFonts w:hint="eastAsia"/>
              </w:rPr>
              <w:t>）精密光学导轨：</w:t>
            </w:r>
            <w:r w:rsidRPr="006804EE">
              <w:rPr>
                <w:rFonts w:hint="eastAsia"/>
              </w:rPr>
              <w:t>1200mm</w:t>
            </w:r>
            <w:r w:rsidRPr="006804EE">
              <w:rPr>
                <w:rFonts w:hint="eastAsia"/>
              </w:rPr>
              <w:t>（长）×</w:t>
            </w:r>
            <w:r w:rsidRPr="006804EE">
              <w:rPr>
                <w:rFonts w:hint="eastAsia"/>
              </w:rPr>
              <w:t>100mm</w:t>
            </w:r>
            <w:r w:rsidRPr="006804EE">
              <w:rPr>
                <w:rFonts w:hint="eastAsia"/>
              </w:rPr>
              <w:t>（宽），可搭载</w:t>
            </w:r>
            <w:r w:rsidRPr="006804EE">
              <w:rPr>
                <w:rFonts w:hint="eastAsia"/>
              </w:rPr>
              <w:t>GCM</w:t>
            </w:r>
            <w:r w:rsidRPr="006804EE">
              <w:rPr>
                <w:rFonts w:hint="eastAsia"/>
              </w:rPr>
              <w:t>系列精密光机调整部件；</w:t>
            </w:r>
          </w:p>
          <w:p w:rsidR="00626B84" w:rsidRPr="006804EE" w:rsidRDefault="00626B84" w:rsidP="007902C4">
            <w:pPr>
              <w:jc w:val="left"/>
            </w:pPr>
            <w:r w:rsidRPr="006804EE">
              <w:rPr>
                <w:rFonts w:hint="eastAsia"/>
              </w:rPr>
              <w:t>（</w:t>
            </w:r>
            <w:r w:rsidRPr="006804EE">
              <w:rPr>
                <w:rFonts w:hint="eastAsia"/>
              </w:rPr>
              <w:t>12</w:t>
            </w:r>
            <w:r w:rsidRPr="006804EE">
              <w:rPr>
                <w:rFonts w:hint="eastAsia"/>
              </w:rPr>
              <w:t>）精密机械调整架：角度精度±</w:t>
            </w:r>
            <w:r w:rsidRPr="006804EE">
              <w:rPr>
                <w:rFonts w:hint="eastAsia"/>
              </w:rPr>
              <w:t>4</w:t>
            </w:r>
            <w:r w:rsidRPr="006804EE">
              <w:rPr>
                <w:rFonts w:hint="eastAsia"/>
              </w:rPr>
              <w:t>′，分辨率</w:t>
            </w:r>
            <w:r w:rsidRPr="006804EE">
              <w:rPr>
                <w:rFonts w:hint="eastAsia"/>
              </w:rPr>
              <w:t>0.005mm</w:t>
            </w:r>
            <w:r w:rsidRPr="006804EE">
              <w:rPr>
                <w:rFonts w:hint="eastAsia"/>
              </w:rPr>
              <w:t>，调节机构保证等双轴等高，横向偏差</w:t>
            </w:r>
            <w:r w:rsidRPr="006804EE">
              <w:rPr>
                <w:rFonts w:hint="eastAsia"/>
              </w:rPr>
              <w:t>1</w:t>
            </w:r>
            <w:r w:rsidRPr="006804EE">
              <w:rPr>
                <w:rFonts w:hint="eastAsia"/>
              </w:rPr>
              <w:t>′，纵向偏差</w:t>
            </w:r>
            <w:r w:rsidRPr="006804EE">
              <w:rPr>
                <w:rFonts w:hint="eastAsia"/>
              </w:rPr>
              <w:t>1</w:t>
            </w:r>
            <w:r w:rsidRPr="006804EE">
              <w:rPr>
                <w:rFonts w:hint="eastAsia"/>
              </w:rPr>
              <w:t>′；</w:t>
            </w:r>
            <w:r w:rsidRPr="006804EE">
              <w:rPr>
                <w:rFonts w:hint="eastAsia"/>
              </w:rPr>
              <w:t xml:space="preserve">                  </w:t>
            </w:r>
          </w:p>
          <w:p w:rsidR="00626B84" w:rsidRPr="006804EE" w:rsidRDefault="00626B84" w:rsidP="007902C4">
            <w:pPr>
              <w:jc w:val="left"/>
            </w:pPr>
            <w:r w:rsidRPr="006804EE">
              <w:rPr>
                <w:rFonts w:hint="eastAsia"/>
              </w:rPr>
              <w:t>（</w:t>
            </w:r>
            <w:r w:rsidRPr="006804EE">
              <w:rPr>
                <w:rFonts w:hint="eastAsia"/>
              </w:rPr>
              <w:t>13</w:t>
            </w:r>
            <w:r w:rsidRPr="006804EE">
              <w:rPr>
                <w:rFonts w:hint="eastAsia"/>
              </w:rPr>
              <w:t>）光学元件：</w:t>
            </w:r>
            <w:r w:rsidRPr="006804EE">
              <w:rPr>
                <w:rFonts w:hint="eastAsia"/>
              </w:rPr>
              <w:t>BK7 A</w:t>
            </w:r>
            <w:r w:rsidRPr="006804EE">
              <w:rPr>
                <w:rFonts w:hint="eastAsia"/>
              </w:rPr>
              <w:t>级精密退火材料，焦距±</w:t>
            </w:r>
            <w:r w:rsidRPr="006804EE">
              <w:rPr>
                <w:rFonts w:hint="eastAsia"/>
              </w:rPr>
              <w:t>2%</w:t>
            </w:r>
            <w:r w:rsidRPr="006804EE">
              <w:rPr>
                <w:rFonts w:hint="eastAsia"/>
              </w:rPr>
              <w:t>，直径</w:t>
            </w:r>
            <w:r w:rsidRPr="006804EE">
              <w:rPr>
                <w:rFonts w:hint="eastAsia"/>
              </w:rPr>
              <w:t>-0.2mm</w:t>
            </w:r>
            <w:r w:rsidRPr="006804EE">
              <w:rPr>
                <w:rFonts w:hint="eastAsia"/>
              </w:rPr>
              <w:t>，中心偏差</w:t>
            </w:r>
            <w:r w:rsidRPr="006804EE">
              <w:rPr>
                <w:rFonts w:hint="eastAsia"/>
              </w:rPr>
              <w:t>3</w:t>
            </w:r>
            <w:r w:rsidRPr="006804EE">
              <w:rPr>
                <w:rFonts w:hint="eastAsia"/>
              </w:rPr>
              <w:t>′，光圈</w:t>
            </w:r>
            <w:r w:rsidRPr="006804EE">
              <w:rPr>
                <w:rFonts w:hint="eastAsia"/>
              </w:rPr>
              <w:t>1-5</w:t>
            </w:r>
            <w:r w:rsidRPr="006804EE">
              <w:rPr>
                <w:rFonts w:hint="eastAsia"/>
              </w:rPr>
              <w:t>；局部误差</w:t>
            </w:r>
            <w:r w:rsidRPr="006804EE">
              <w:rPr>
                <w:rFonts w:hint="eastAsia"/>
              </w:rPr>
              <w:t>0.2-0.5</w:t>
            </w:r>
            <w:r w:rsidRPr="006804EE">
              <w:rPr>
                <w:rFonts w:hint="eastAsia"/>
              </w:rPr>
              <w:t>，面粗糙度</w:t>
            </w:r>
            <w:r w:rsidRPr="006804EE">
              <w:rPr>
                <w:rFonts w:hint="eastAsia"/>
              </w:rPr>
              <w:t>60/40</w:t>
            </w:r>
            <w:r w:rsidRPr="006804EE">
              <w:rPr>
                <w:rFonts w:hint="eastAsia"/>
              </w:rPr>
              <w:t>（</w:t>
            </w:r>
            <w:r w:rsidRPr="006804EE">
              <w:rPr>
                <w:rFonts w:hint="eastAsia"/>
              </w:rPr>
              <w:t>Scratch/Dig</w:t>
            </w:r>
            <w:r w:rsidRPr="006804EE">
              <w:rPr>
                <w:rFonts w:hint="eastAsia"/>
              </w:rPr>
              <w:t>），</w:t>
            </w:r>
            <w:r w:rsidRPr="006804EE">
              <w:rPr>
                <w:rFonts w:hint="eastAsia"/>
              </w:rPr>
              <w:t>MgF2</w:t>
            </w:r>
            <w:r w:rsidRPr="006804EE">
              <w:rPr>
                <w:rFonts w:hint="eastAsia"/>
              </w:rPr>
              <w:t>增透膜镀膜，有效孔径</w:t>
            </w:r>
            <w:r w:rsidRPr="006804EE">
              <w:rPr>
                <w:rFonts w:hint="eastAsia"/>
              </w:rPr>
              <w:t>90%</w:t>
            </w:r>
            <w:r w:rsidRPr="006804EE">
              <w:rPr>
                <w:rFonts w:hint="eastAsia"/>
              </w:rPr>
              <w:t>。</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w:t>
            </w:r>
          </w:p>
        </w:tc>
        <w:tc>
          <w:tcPr>
            <w:tcW w:w="885" w:type="dxa"/>
            <w:vAlign w:val="center"/>
          </w:tcPr>
          <w:p w:rsidR="00626B84" w:rsidRPr="006804EE" w:rsidRDefault="00626B84" w:rsidP="007902C4">
            <w:pPr>
              <w:jc w:val="center"/>
            </w:pPr>
          </w:p>
        </w:tc>
      </w:tr>
      <w:tr w:rsidR="00626B84" w:rsidRPr="006804EE" w:rsidTr="007902C4">
        <w:trPr>
          <w:trHeight w:val="349"/>
        </w:trPr>
        <w:tc>
          <w:tcPr>
            <w:tcW w:w="675" w:type="dxa"/>
            <w:vAlign w:val="center"/>
          </w:tcPr>
          <w:p w:rsidR="00626B84" w:rsidRPr="006804EE" w:rsidRDefault="00626B84" w:rsidP="00626B84">
            <w:pPr>
              <w:spacing w:beforeLines="50" w:afterLines="50"/>
              <w:jc w:val="center"/>
              <w:rPr>
                <w:b/>
              </w:rPr>
            </w:pPr>
            <w:r w:rsidRPr="006804EE">
              <w:rPr>
                <w:rFonts w:hint="eastAsia"/>
                <w:b/>
              </w:rPr>
              <w:lastRenderedPageBreak/>
              <w:t>14</w:t>
            </w:r>
          </w:p>
        </w:tc>
        <w:tc>
          <w:tcPr>
            <w:tcW w:w="1701" w:type="dxa"/>
            <w:vAlign w:val="center"/>
          </w:tcPr>
          <w:p w:rsidR="00626B84" w:rsidRPr="006804EE" w:rsidRDefault="00626B84" w:rsidP="007902C4">
            <w:pPr>
              <w:jc w:val="left"/>
            </w:pPr>
            <w:r w:rsidRPr="006804EE">
              <w:rPr>
                <w:rFonts w:hint="eastAsia"/>
              </w:rPr>
              <w:t>光纤陀螺特性研究及应用综合实验系统</w:t>
            </w:r>
          </w:p>
        </w:tc>
        <w:tc>
          <w:tcPr>
            <w:tcW w:w="3544" w:type="dxa"/>
            <w:vAlign w:val="center"/>
          </w:tcPr>
          <w:p w:rsidR="00626B84" w:rsidRPr="006804EE" w:rsidRDefault="00626B84" w:rsidP="007902C4">
            <w:pPr>
              <w:jc w:val="left"/>
            </w:pPr>
            <w:r w:rsidRPr="006804EE">
              <w:rPr>
                <w:rFonts w:hint="eastAsia"/>
              </w:rPr>
              <w:t>一、可完成内容：</w:t>
            </w:r>
          </w:p>
          <w:p w:rsidR="00626B84" w:rsidRPr="006804EE" w:rsidRDefault="00626B84" w:rsidP="007902C4">
            <w:pPr>
              <w:jc w:val="left"/>
            </w:pPr>
            <w:r w:rsidRPr="006804EE">
              <w:rPr>
                <w:rFonts w:hint="eastAsia"/>
              </w:rPr>
              <w:t>1.</w:t>
            </w:r>
            <w:r w:rsidRPr="006804EE">
              <w:rPr>
                <w:rFonts w:hint="eastAsia"/>
              </w:rPr>
              <w:t>用同轴系统可见光搭建</w:t>
            </w:r>
            <w:r w:rsidRPr="006804EE">
              <w:rPr>
                <w:rFonts w:hint="eastAsia"/>
              </w:rPr>
              <w:t>Sagnac</w:t>
            </w:r>
            <w:r w:rsidRPr="006804EE">
              <w:rPr>
                <w:rFonts w:hint="eastAsia"/>
              </w:rPr>
              <w:t>干涉仪，体会</w:t>
            </w:r>
            <w:r w:rsidRPr="006804EE">
              <w:rPr>
                <w:rFonts w:hint="eastAsia"/>
              </w:rPr>
              <w:t>Sagnac</w:t>
            </w:r>
            <w:r w:rsidRPr="006804EE">
              <w:rPr>
                <w:rFonts w:hint="eastAsia"/>
              </w:rPr>
              <w:t>干涉效应</w:t>
            </w:r>
          </w:p>
          <w:p w:rsidR="00626B84" w:rsidRPr="006804EE" w:rsidRDefault="00626B84" w:rsidP="007902C4">
            <w:pPr>
              <w:jc w:val="left"/>
            </w:pPr>
            <w:r w:rsidRPr="006804EE">
              <w:rPr>
                <w:rFonts w:hint="eastAsia"/>
              </w:rPr>
              <w:t>2.</w:t>
            </w:r>
            <w:r w:rsidRPr="006804EE">
              <w:rPr>
                <w:rFonts w:hint="eastAsia"/>
              </w:rPr>
              <w:t>光纤陀螺结构及工作原理研究</w:t>
            </w:r>
          </w:p>
          <w:p w:rsidR="00626B84" w:rsidRPr="006804EE" w:rsidRDefault="00626B84" w:rsidP="007902C4">
            <w:pPr>
              <w:jc w:val="left"/>
            </w:pPr>
            <w:r w:rsidRPr="006804EE">
              <w:rPr>
                <w:rFonts w:hint="eastAsia"/>
              </w:rPr>
              <w:t>3.</w:t>
            </w:r>
            <w:r w:rsidRPr="006804EE">
              <w:rPr>
                <w:rFonts w:hint="eastAsia"/>
              </w:rPr>
              <w:t>光源特性测试</w:t>
            </w:r>
          </w:p>
          <w:p w:rsidR="00626B84" w:rsidRPr="006804EE" w:rsidRDefault="00626B84" w:rsidP="007902C4">
            <w:pPr>
              <w:jc w:val="left"/>
            </w:pPr>
            <w:r w:rsidRPr="006804EE">
              <w:rPr>
                <w:rFonts w:hint="eastAsia"/>
              </w:rPr>
              <w:t>4.</w:t>
            </w:r>
            <w:proofErr w:type="gramStart"/>
            <w:r w:rsidRPr="006804EE">
              <w:rPr>
                <w:rFonts w:hint="eastAsia"/>
              </w:rPr>
              <w:t>光纤环</w:t>
            </w:r>
            <w:proofErr w:type="gramEnd"/>
            <w:r w:rsidRPr="006804EE">
              <w:rPr>
                <w:rFonts w:hint="eastAsia"/>
              </w:rPr>
              <w:t>特征频率测试</w:t>
            </w:r>
          </w:p>
          <w:p w:rsidR="00626B84" w:rsidRPr="006804EE" w:rsidRDefault="00626B84" w:rsidP="007902C4">
            <w:pPr>
              <w:jc w:val="left"/>
            </w:pPr>
            <w:r w:rsidRPr="006804EE">
              <w:rPr>
                <w:rFonts w:hint="eastAsia"/>
              </w:rPr>
              <w:t>5.Y</w:t>
            </w:r>
            <w:r w:rsidRPr="006804EE">
              <w:rPr>
                <w:rFonts w:hint="eastAsia"/>
              </w:rPr>
              <w:t>波导相位调制器半波电压测试</w:t>
            </w:r>
          </w:p>
          <w:p w:rsidR="00626B84" w:rsidRPr="006804EE" w:rsidRDefault="00626B84" w:rsidP="007902C4">
            <w:pPr>
              <w:jc w:val="left"/>
            </w:pPr>
            <w:r w:rsidRPr="006804EE">
              <w:rPr>
                <w:rFonts w:hint="eastAsia"/>
              </w:rPr>
              <w:t>6.</w:t>
            </w:r>
            <w:r w:rsidRPr="006804EE">
              <w:rPr>
                <w:rFonts w:hint="eastAsia"/>
              </w:rPr>
              <w:t>不同调制信号下陀螺开环探测器输出测试</w:t>
            </w:r>
          </w:p>
          <w:p w:rsidR="00626B84" w:rsidRPr="006804EE" w:rsidRDefault="00626B84" w:rsidP="007902C4">
            <w:pPr>
              <w:jc w:val="left"/>
            </w:pPr>
            <w:r w:rsidRPr="006804EE">
              <w:rPr>
                <w:rFonts w:hint="eastAsia"/>
              </w:rPr>
              <w:t>7.</w:t>
            </w:r>
            <w:r w:rsidRPr="006804EE">
              <w:rPr>
                <w:rFonts w:hint="eastAsia"/>
              </w:rPr>
              <w:t>方波调制时的闭环探测器输出测试</w:t>
            </w:r>
          </w:p>
          <w:p w:rsidR="00626B84" w:rsidRPr="006804EE" w:rsidRDefault="00626B84" w:rsidP="007902C4">
            <w:pPr>
              <w:jc w:val="left"/>
            </w:pPr>
            <w:r w:rsidRPr="006804EE">
              <w:rPr>
                <w:rFonts w:hint="eastAsia"/>
              </w:rPr>
              <w:t>8.</w:t>
            </w:r>
            <w:r w:rsidRPr="006804EE">
              <w:rPr>
                <w:rFonts w:hint="eastAsia"/>
              </w:rPr>
              <w:t>转台角速率测量</w:t>
            </w:r>
          </w:p>
          <w:p w:rsidR="00626B84" w:rsidRPr="006804EE" w:rsidRDefault="00626B84" w:rsidP="007902C4">
            <w:pPr>
              <w:jc w:val="left"/>
            </w:pPr>
            <w:r w:rsidRPr="006804EE">
              <w:rPr>
                <w:rFonts w:hint="eastAsia"/>
              </w:rPr>
              <w:t>9.</w:t>
            </w:r>
            <w:r w:rsidRPr="006804EE">
              <w:rPr>
                <w:rFonts w:hint="eastAsia"/>
              </w:rPr>
              <w:t>光纤陀螺参数计算</w:t>
            </w:r>
          </w:p>
          <w:p w:rsidR="00626B84" w:rsidRPr="006804EE" w:rsidRDefault="00626B84" w:rsidP="007902C4">
            <w:pPr>
              <w:jc w:val="left"/>
            </w:pPr>
            <w:r w:rsidRPr="006804EE">
              <w:rPr>
                <w:rFonts w:hint="eastAsia"/>
              </w:rPr>
              <w:t>10.</w:t>
            </w:r>
            <w:r w:rsidRPr="006804EE">
              <w:rPr>
                <w:rFonts w:hint="eastAsia"/>
              </w:rPr>
              <w:t>倾斜</w:t>
            </w:r>
            <w:proofErr w:type="gramStart"/>
            <w:r w:rsidRPr="006804EE">
              <w:rPr>
                <w:rFonts w:hint="eastAsia"/>
              </w:rPr>
              <w:t>光纤环</w:t>
            </w:r>
            <w:proofErr w:type="gramEnd"/>
            <w:r w:rsidRPr="006804EE">
              <w:rPr>
                <w:rFonts w:hint="eastAsia"/>
              </w:rPr>
              <w:t>法平面，观察陀螺输出变化</w:t>
            </w:r>
          </w:p>
          <w:p w:rsidR="00626B84" w:rsidRPr="006804EE" w:rsidRDefault="00626B84" w:rsidP="007902C4">
            <w:pPr>
              <w:jc w:val="left"/>
            </w:pPr>
            <w:r w:rsidRPr="006804EE">
              <w:rPr>
                <w:rFonts w:hint="eastAsia"/>
              </w:rPr>
              <w:t>二、技术参数：</w:t>
            </w:r>
          </w:p>
          <w:p w:rsidR="00626B84" w:rsidRPr="006804EE" w:rsidRDefault="00626B84" w:rsidP="007902C4">
            <w:pPr>
              <w:jc w:val="left"/>
            </w:pPr>
            <w:r w:rsidRPr="006804EE">
              <w:rPr>
                <w:rFonts w:hint="eastAsia"/>
              </w:rPr>
              <w:t>（</w:t>
            </w:r>
            <w:r w:rsidRPr="006804EE">
              <w:rPr>
                <w:rFonts w:hint="eastAsia"/>
              </w:rPr>
              <w:t>1</w:t>
            </w:r>
            <w:r w:rsidRPr="006804EE">
              <w:rPr>
                <w:rFonts w:hint="eastAsia"/>
              </w:rPr>
              <w:t>）★光纤陀螺主系统参数：</w:t>
            </w:r>
            <w:proofErr w:type="gramStart"/>
            <w:r w:rsidRPr="006804EE">
              <w:rPr>
                <w:rFonts w:hint="eastAsia"/>
              </w:rPr>
              <w:t>零偏稳定性</w:t>
            </w:r>
            <w:proofErr w:type="gramEnd"/>
            <w:r w:rsidRPr="006804EE">
              <w:rPr>
                <w:rFonts w:hint="eastAsia"/>
              </w:rPr>
              <w:t xml:space="preserve"> </w:t>
            </w:r>
            <w:r w:rsidRPr="006804EE">
              <w:rPr>
                <w:rFonts w:hint="eastAsia"/>
              </w:rPr>
              <w:t>小于</w:t>
            </w:r>
            <w:r w:rsidRPr="006804EE">
              <w:rPr>
                <w:rFonts w:hint="eastAsia"/>
              </w:rPr>
              <w:t>5</w:t>
            </w:r>
            <w:r w:rsidRPr="006804EE">
              <w:rPr>
                <w:rFonts w:hint="eastAsia"/>
              </w:rPr>
              <w:t>°</w:t>
            </w:r>
            <w:r w:rsidRPr="006804EE">
              <w:rPr>
                <w:rFonts w:hint="eastAsia"/>
              </w:rPr>
              <w:t>/h</w:t>
            </w:r>
            <w:r w:rsidRPr="006804EE">
              <w:rPr>
                <w:rFonts w:hint="eastAsia"/>
              </w:rPr>
              <w:t>，最大输入角速率</w:t>
            </w:r>
            <w:r w:rsidRPr="006804EE">
              <w:rPr>
                <w:rFonts w:hint="eastAsia"/>
              </w:rPr>
              <w:t xml:space="preserve"> </w:t>
            </w:r>
            <w:r w:rsidRPr="006804EE">
              <w:rPr>
                <w:rFonts w:hint="eastAsia"/>
              </w:rPr>
              <w:t>±</w:t>
            </w:r>
            <w:r w:rsidRPr="006804EE">
              <w:rPr>
                <w:rFonts w:hint="eastAsia"/>
              </w:rPr>
              <w:t>500</w:t>
            </w:r>
            <w:r w:rsidRPr="006804EE">
              <w:rPr>
                <w:rFonts w:hint="eastAsia"/>
              </w:rPr>
              <w:t>°</w:t>
            </w:r>
            <w:r w:rsidRPr="006804EE">
              <w:rPr>
                <w:rFonts w:hint="eastAsia"/>
              </w:rPr>
              <w:t>/s</w:t>
            </w:r>
            <w:r w:rsidRPr="006804EE">
              <w:rPr>
                <w:rFonts w:hint="eastAsia"/>
              </w:rPr>
              <w:t>，数据输出间隔</w:t>
            </w:r>
            <w:r w:rsidRPr="006804EE">
              <w:rPr>
                <w:rFonts w:hint="eastAsia"/>
              </w:rPr>
              <w:t xml:space="preserve"> 1s</w:t>
            </w:r>
            <w:r w:rsidRPr="006804EE">
              <w:rPr>
                <w:rFonts w:hint="eastAsia"/>
              </w:rPr>
              <w:t>，数据通信方式</w:t>
            </w:r>
            <w:r w:rsidRPr="006804EE">
              <w:rPr>
                <w:rFonts w:hint="eastAsia"/>
              </w:rPr>
              <w:t xml:space="preserve">  RS232</w:t>
            </w:r>
            <w:r w:rsidRPr="006804EE">
              <w:rPr>
                <w:rFonts w:hint="eastAsia"/>
              </w:rPr>
              <w:t>串口（电气控制盒与上位机间通信），无线通信（光纤陀螺与电气</w:t>
            </w:r>
            <w:proofErr w:type="gramStart"/>
            <w:r w:rsidRPr="006804EE">
              <w:rPr>
                <w:rFonts w:hint="eastAsia"/>
              </w:rPr>
              <w:t>控制盒间通信</w:t>
            </w:r>
            <w:proofErr w:type="gramEnd"/>
            <w:r w:rsidRPr="006804EE">
              <w:rPr>
                <w:rFonts w:hint="eastAsia"/>
              </w:rPr>
              <w:t>），预留光源检测接口</w:t>
            </w:r>
            <w:r w:rsidRPr="006804EE">
              <w:rPr>
                <w:rFonts w:hint="eastAsia"/>
              </w:rPr>
              <w:t xml:space="preserve"> FC/PC</w:t>
            </w:r>
            <w:r w:rsidRPr="006804EE">
              <w:rPr>
                <w:rFonts w:hint="eastAsia"/>
              </w:rPr>
              <w:t>，通信速率：</w:t>
            </w:r>
            <w:r w:rsidRPr="006804EE">
              <w:rPr>
                <w:rFonts w:hint="eastAsia"/>
              </w:rPr>
              <w:t>38400bps</w:t>
            </w:r>
            <w:r w:rsidRPr="006804EE">
              <w:rPr>
                <w:rFonts w:hint="eastAsia"/>
              </w:rPr>
              <w:t>，工作电</w:t>
            </w:r>
            <w:r w:rsidRPr="006804EE">
              <w:rPr>
                <w:rFonts w:hint="eastAsia"/>
              </w:rPr>
              <w:lastRenderedPageBreak/>
              <w:t>压：</w:t>
            </w:r>
            <w:r w:rsidRPr="006804EE">
              <w:rPr>
                <w:rFonts w:hint="eastAsia"/>
              </w:rPr>
              <w:t>AC220V</w:t>
            </w:r>
            <w:r w:rsidRPr="006804EE">
              <w:rPr>
                <w:rFonts w:hint="eastAsia"/>
              </w:rPr>
              <w:t>，工作温度</w:t>
            </w:r>
            <w:r w:rsidRPr="006804EE">
              <w:rPr>
                <w:rFonts w:hint="eastAsia"/>
              </w:rPr>
              <w:t>-10</w:t>
            </w:r>
            <w:r w:rsidRPr="006804EE">
              <w:rPr>
                <w:rFonts w:hint="eastAsia"/>
              </w:rPr>
              <w:t>—</w:t>
            </w:r>
            <w:r w:rsidRPr="006804EE">
              <w:rPr>
                <w:rFonts w:hint="eastAsia"/>
              </w:rPr>
              <w:t>40o</w:t>
            </w:r>
            <w:r w:rsidRPr="006804EE">
              <w:rPr>
                <w:rFonts w:hint="eastAsia"/>
              </w:rPr>
              <w:t>；</w:t>
            </w:r>
          </w:p>
          <w:p w:rsidR="00626B84" w:rsidRPr="006804EE" w:rsidRDefault="00626B84" w:rsidP="007902C4">
            <w:pPr>
              <w:jc w:val="left"/>
            </w:pPr>
            <w:r w:rsidRPr="006804EE">
              <w:rPr>
                <w:rFonts w:hint="eastAsia"/>
              </w:rPr>
              <w:t>（</w:t>
            </w:r>
            <w:r w:rsidRPr="006804EE">
              <w:rPr>
                <w:rFonts w:hint="eastAsia"/>
              </w:rPr>
              <w:t>2</w:t>
            </w:r>
            <w:r w:rsidRPr="006804EE">
              <w:rPr>
                <w:rFonts w:hint="eastAsia"/>
              </w:rPr>
              <w:t>）★光纤陀螺副系统：同轴框架结构：四根高精度不锈钢杆分别位于</w:t>
            </w:r>
            <w:r w:rsidRPr="006804EE">
              <w:rPr>
                <w:rFonts w:hint="eastAsia"/>
              </w:rPr>
              <w:t>30mm</w:t>
            </w:r>
            <w:r w:rsidRPr="006804EE">
              <w:rPr>
                <w:rFonts w:hint="eastAsia"/>
              </w:rPr>
              <w:t>方形的四个角上，杆直径</w:t>
            </w:r>
            <w:r w:rsidRPr="006804EE">
              <w:rPr>
                <w:rFonts w:hint="eastAsia"/>
              </w:rPr>
              <w:t>6mm</w:t>
            </w:r>
            <w:r w:rsidRPr="006804EE">
              <w:rPr>
                <w:rFonts w:hint="eastAsia"/>
              </w:rPr>
              <w:t>，杆间距</w:t>
            </w:r>
            <w:r w:rsidRPr="006804EE">
              <w:rPr>
                <w:rFonts w:hint="eastAsia"/>
              </w:rPr>
              <w:t>30mm</w:t>
            </w:r>
            <w:r w:rsidRPr="006804EE">
              <w:rPr>
                <w:rFonts w:hint="eastAsia"/>
              </w:rPr>
              <w:t>；三维转接多节点模块，中心偏差≤</w:t>
            </w:r>
            <w:r w:rsidRPr="006804EE">
              <w:rPr>
                <w:rFonts w:hint="eastAsia"/>
              </w:rPr>
              <w:t>1%</w:t>
            </w:r>
            <w:r w:rsidRPr="006804EE">
              <w:rPr>
                <w:rFonts w:hint="eastAsia"/>
              </w:rPr>
              <w:t>；激光器组件</w:t>
            </w:r>
            <w:r w:rsidRPr="006804EE">
              <w:rPr>
                <w:rFonts w:hint="eastAsia"/>
              </w:rPr>
              <w:t xml:space="preserve"> </w:t>
            </w:r>
            <w:r w:rsidRPr="006804EE">
              <w:rPr>
                <w:rFonts w:hint="eastAsia"/>
              </w:rPr>
              <w:t>中心波长λ</w:t>
            </w:r>
            <w:r w:rsidRPr="006804EE">
              <w:rPr>
                <w:rFonts w:hint="eastAsia"/>
              </w:rPr>
              <w:t>=650nm</w:t>
            </w:r>
            <w:r w:rsidRPr="006804EE">
              <w:rPr>
                <w:rFonts w:hint="eastAsia"/>
              </w:rPr>
              <w:t>，输出功率</w:t>
            </w:r>
            <w:r w:rsidRPr="006804EE">
              <w:rPr>
                <w:rFonts w:hint="eastAsia"/>
              </w:rPr>
              <w:t>P</w:t>
            </w:r>
            <w:r w:rsidRPr="006804EE">
              <w:rPr>
                <w:rFonts w:hint="eastAsia"/>
              </w:rPr>
              <w:t>≥</w:t>
            </w:r>
            <w:r w:rsidRPr="006804EE">
              <w:rPr>
                <w:rFonts w:hint="eastAsia"/>
              </w:rPr>
              <w:t>10mW</w:t>
            </w:r>
            <w:r w:rsidRPr="006804EE">
              <w:rPr>
                <w:rFonts w:hint="eastAsia"/>
              </w:rPr>
              <w:t>，光斑直径</w:t>
            </w:r>
            <w:r w:rsidRPr="006804EE">
              <w:rPr>
                <w:rFonts w:hint="eastAsia"/>
              </w:rPr>
              <w:t>6mm</w:t>
            </w:r>
            <w:r w:rsidRPr="006804EE">
              <w:rPr>
                <w:rFonts w:hint="eastAsia"/>
              </w:rPr>
              <w:t>，直流供电，带夹持器件；</w:t>
            </w:r>
            <w:proofErr w:type="gramStart"/>
            <w:r w:rsidRPr="006804EE">
              <w:rPr>
                <w:rFonts w:hint="eastAsia"/>
              </w:rPr>
              <w:t>扩束镜</w:t>
            </w:r>
            <w:proofErr w:type="gramEnd"/>
            <w:r w:rsidRPr="006804EE">
              <w:rPr>
                <w:rFonts w:hint="eastAsia"/>
              </w:rPr>
              <w:t>组件</w:t>
            </w:r>
            <w:r w:rsidRPr="006804EE">
              <w:rPr>
                <w:rFonts w:hint="eastAsia"/>
              </w:rPr>
              <w:t xml:space="preserve"> K9</w:t>
            </w:r>
            <w:r w:rsidRPr="006804EE">
              <w:rPr>
                <w:rFonts w:hint="eastAsia"/>
              </w:rPr>
              <w:t>材料，直径Φ</w:t>
            </w:r>
            <w:r w:rsidRPr="006804EE">
              <w:rPr>
                <w:rFonts w:hint="eastAsia"/>
              </w:rPr>
              <w:t>=6mm</w:t>
            </w:r>
            <w:r w:rsidRPr="006804EE">
              <w:rPr>
                <w:rFonts w:hint="eastAsia"/>
              </w:rPr>
              <w:t>，焦距</w:t>
            </w:r>
            <w:r w:rsidRPr="006804EE">
              <w:rPr>
                <w:rFonts w:hint="eastAsia"/>
              </w:rPr>
              <w:t>f=-9.8mm</w:t>
            </w:r>
            <w:r w:rsidRPr="006804EE">
              <w:rPr>
                <w:rFonts w:hint="eastAsia"/>
              </w:rPr>
              <w:t>，带夹持器件；准直镜组件</w:t>
            </w:r>
            <w:r w:rsidRPr="006804EE">
              <w:rPr>
                <w:rFonts w:hint="eastAsia"/>
              </w:rPr>
              <w:t xml:space="preserve"> K9</w:t>
            </w:r>
            <w:r w:rsidRPr="006804EE">
              <w:rPr>
                <w:rFonts w:hint="eastAsia"/>
              </w:rPr>
              <w:t>材料，直径Φ</w:t>
            </w:r>
            <w:r w:rsidRPr="006804EE">
              <w:rPr>
                <w:rFonts w:hint="eastAsia"/>
              </w:rPr>
              <w:t>=25.4mm</w:t>
            </w:r>
            <w:r w:rsidRPr="006804EE">
              <w:rPr>
                <w:rFonts w:hint="eastAsia"/>
              </w:rPr>
              <w:t>，焦距</w:t>
            </w:r>
            <w:r w:rsidRPr="006804EE">
              <w:rPr>
                <w:rFonts w:hint="eastAsia"/>
              </w:rPr>
              <w:t>f=75mm</w:t>
            </w:r>
            <w:r w:rsidRPr="006804EE">
              <w:rPr>
                <w:rFonts w:hint="eastAsia"/>
              </w:rPr>
              <w:t>，带夹持器件；分光镜组件：宽带分光棱镜，</w:t>
            </w:r>
            <w:r w:rsidRPr="006804EE">
              <w:rPr>
                <w:rFonts w:hint="eastAsia"/>
              </w:rPr>
              <w:t>K9</w:t>
            </w:r>
            <w:r w:rsidRPr="006804EE">
              <w:rPr>
                <w:rFonts w:hint="eastAsia"/>
              </w:rPr>
              <w:t>材料，</w:t>
            </w:r>
            <w:r w:rsidRPr="006804EE">
              <w:rPr>
                <w:rFonts w:hint="eastAsia"/>
              </w:rPr>
              <w:t>T/R=50/50</w:t>
            </w:r>
            <w:r w:rsidRPr="006804EE">
              <w:rPr>
                <w:rFonts w:hint="eastAsia"/>
              </w:rPr>
              <w:t>，</w:t>
            </w:r>
            <w:r w:rsidRPr="006804EE">
              <w:rPr>
                <w:rFonts w:hint="eastAsia"/>
              </w:rPr>
              <w:t>a=25.4mm</w:t>
            </w:r>
            <w:r w:rsidRPr="006804EE">
              <w:rPr>
                <w:rFonts w:hint="eastAsia"/>
              </w:rPr>
              <w:t>，</w:t>
            </w:r>
            <w:proofErr w:type="gramStart"/>
            <w:r w:rsidRPr="006804EE">
              <w:rPr>
                <w:rFonts w:hint="eastAsia"/>
              </w:rPr>
              <w:t>斜面镀分光膜</w:t>
            </w:r>
            <w:proofErr w:type="gramEnd"/>
            <w:r w:rsidRPr="006804EE">
              <w:rPr>
                <w:rFonts w:hint="eastAsia"/>
              </w:rPr>
              <w:t>，带夹持器件；反射镜组件</w:t>
            </w:r>
            <w:r w:rsidRPr="006804EE">
              <w:rPr>
                <w:rFonts w:hint="eastAsia"/>
              </w:rPr>
              <w:t xml:space="preserve"> </w:t>
            </w:r>
            <w:r w:rsidRPr="006804EE">
              <w:rPr>
                <w:rFonts w:hint="eastAsia"/>
              </w:rPr>
              <w:t>加强铝反射镜，Φ</w:t>
            </w:r>
            <w:r w:rsidRPr="006804EE">
              <w:rPr>
                <w:rFonts w:hint="eastAsia"/>
              </w:rPr>
              <w:t>=25.4mm</w:t>
            </w:r>
            <w:r w:rsidRPr="006804EE">
              <w:rPr>
                <w:rFonts w:hint="eastAsia"/>
              </w:rPr>
              <w:t>，可见光平均反射率≥</w:t>
            </w:r>
            <w:r w:rsidRPr="006804EE">
              <w:rPr>
                <w:rFonts w:hint="eastAsia"/>
              </w:rPr>
              <w:t>92%</w:t>
            </w:r>
            <w:r w:rsidRPr="006804EE">
              <w:rPr>
                <w:rFonts w:hint="eastAsia"/>
              </w:rPr>
              <w:t>，带可调俯仰镜架；</w:t>
            </w:r>
          </w:p>
          <w:p w:rsidR="00626B84" w:rsidRPr="006804EE" w:rsidRDefault="00626B84" w:rsidP="007902C4">
            <w:pPr>
              <w:jc w:val="left"/>
            </w:pPr>
            <w:r w:rsidRPr="006804EE">
              <w:rPr>
                <w:rFonts w:hint="eastAsia"/>
              </w:rPr>
              <w:t>（</w:t>
            </w:r>
            <w:r w:rsidRPr="006804EE">
              <w:rPr>
                <w:rFonts w:hint="eastAsia"/>
              </w:rPr>
              <w:t>3</w:t>
            </w:r>
            <w:r w:rsidRPr="006804EE">
              <w:rPr>
                <w:rFonts w:hint="eastAsia"/>
              </w:rPr>
              <w:t>）</w:t>
            </w:r>
            <w:proofErr w:type="gramStart"/>
            <w:r w:rsidRPr="006804EE">
              <w:rPr>
                <w:rFonts w:hint="eastAsia"/>
              </w:rPr>
              <w:t>光纤环组件</w:t>
            </w:r>
            <w:proofErr w:type="gramEnd"/>
            <w:r w:rsidRPr="006804EE">
              <w:rPr>
                <w:rFonts w:hint="eastAsia"/>
              </w:rPr>
              <w:t>：直径</w:t>
            </w:r>
            <w:r w:rsidRPr="006804EE">
              <w:rPr>
                <w:rFonts w:hint="eastAsia"/>
              </w:rPr>
              <w:t>60mm</w:t>
            </w:r>
            <w:r w:rsidRPr="006804EE">
              <w:rPr>
                <w:rFonts w:hint="eastAsia"/>
              </w:rPr>
              <w:t>，光纤长度</w:t>
            </w:r>
            <w:r w:rsidRPr="006804EE">
              <w:rPr>
                <w:rFonts w:hint="eastAsia"/>
              </w:rPr>
              <w:t>L&gt;200m</w:t>
            </w:r>
            <w:r w:rsidRPr="006804EE">
              <w:rPr>
                <w:rFonts w:hint="eastAsia"/>
              </w:rPr>
              <w:t>，带骨架，保偏光</w:t>
            </w:r>
            <w:proofErr w:type="gramStart"/>
            <w:r w:rsidRPr="006804EE">
              <w:rPr>
                <w:rFonts w:hint="eastAsia"/>
              </w:rPr>
              <w:t>纤</w:t>
            </w:r>
            <w:proofErr w:type="gramEnd"/>
            <w:r w:rsidRPr="006804EE">
              <w:rPr>
                <w:rFonts w:hint="eastAsia"/>
              </w:rPr>
              <w:t>，工作波长</w:t>
            </w:r>
            <w:r w:rsidRPr="006804EE">
              <w:rPr>
                <w:rFonts w:hint="eastAsia"/>
              </w:rPr>
              <w:t>1310nm</w:t>
            </w:r>
            <w:r w:rsidRPr="006804EE">
              <w:rPr>
                <w:rFonts w:hint="eastAsia"/>
              </w:rPr>
              <w:t>，模场直径</w:t>
            </w:r>
            <w:r w:rsidRPr="006804EE">
              <w:rPr>
                <w:rFonts w:hint="eastAsia"/>
              </w:rPr>
              <w:t>6.5</w:t>
            </w:r>
            <w:r w:rsidRPr="006804EE">
              <w:rPr>
                <w:rFonts w:hint="eastAsia"/>
              </w:rPr>
              <w:t>±</w:t>
            </w:r>
            <w:r w:rsidRPr="006804EE">
              <w:rPr>
                <w:rFonts w:hint="eastAsia"/>
              </w:rPr>
              <w:t>1um</w:t>
            </w:r>
            <w:r w:rsidRPr="006804EE">
              <w:rPr>
                <w:rFonts w:hint="eastAsia"/>
              </w:rPr>
              <w:t>，包层</w:t>
            </w:r>
            <w:r w:rsidRPr="006804EE">
              <w:rPr>
                <w:rFonts w:hint="eastAsia"/>
              </w:rPr>
              <w:t>125</w:t>
            </w:r>
            <w:r w:rsidRPr="006804EE">
              <w:rPr>
                <w:rFonts w:hint="eastAsia"/>
              </w:rPr>
              <w:t>±</w:t>
            </w:r>
            <w:r w:rsidRPr="006804EE">
              <w:rPr>
                <w:rFonts w:hint="eastAsia"/>
              </w:rPr>
              <w:t xml:space="preserve">1um </w:t>
            </w:r>
            <w:r w:rsidRPr="006804EE">
              <w:rPr>
                <w:rFonts w:hint="eastAsia"/>
              </w:rPr>
              <w:t>；</w:t>
            </w:r>
          </w:p>
          <w:p w:rsidR="00626B84" w:rsidRPr="006804EE" w:rsidRDefault="00626B84" w:rsidP="007902C4">
            <w:pPr>
              <w:jc w:val="left"/>
            </w:pPr>
            <w:r w:rsidRPr="006804EE">
              <w:rPr>
                <w:rFonts w:hint="eastAsia"/>
              </w:rPr>
              <w:t>SLD</w:t>
            </w:r>
            <w:r w:rsidRPr="006804EE">
              <w:rPr>
                <w:rFonts w:hint="eastAsia"/>
              </w:rPr>
              <w:t>光源：</w:t>
            </w:r>
            <w:r w:rsidRPr="006804EE">
              <w:rPr>
                <w:rFonts w:hint="eastAsia"/>
              </w:rPr>
              <w:t xml:space="preserve"> </w:t>
            </w:r>
            <w:r w:rsidRPr="006804EE">
              <w:rPr>
                <w:rFonts w:hint="eastAsia"/>
              </w:rPr>
              <w:t>超辐射二极管，中心波长</w:t>
            </w:r>
            <w:r w:rsidRPr="006804EE">
              <w:rPr>
                <w:rFonts w:hint="eastAsia"/>
              </w:rPr>
              <w:t>1310nm</w:t>
            </w:r>
            <w:r w:rsidRPr="006804EE">
              <w:rPr>
                <w:rFonts w:hint="eastAsia"/>
              </w:rPr>
              <w:t>，线宽±</w:t>
            </w:r>
            <w:r w:rsidRPr="006804EE">
              <w:rPr>
                <w:rFonts w:hint="eastAsia"/>
              </w:rPr>
              <w:t>40nm@-10dB</w:t>
            </w:r>
            <w:r w:rsidRPr="006804EE">
              <w:rPr>
                <w:rFonts w:hint="eastAsia"/>
              </w:rPr>
              <w:t>，输出功率</w:t>
            </w:r>
            <w:r w:rsidRPr="006804EE">
              <w:rPr>
                <w:rFonts w:hint="eastAsia"/>
              </w:rPr>
              <w:t>P&gt;10mW</w:t>
            </w:r>
            <w:r w:rsidRPr="006804EE">
              <w:rPr>
                <w:rFonts w:hint="eastAsia"/>
              </w:rPr>
              <w:t>；</w:t>
            </w:r>
          </w:p>
          <w:p w:rsidR="00626B84" w:rsidRPr="006804EE" w:rsidRDefault="00626B84" w:rsidP="007902C4">
            <w:pPr>
              <w:jc w:val="left"/>
            </w:pPr>
            <w:r w:rsidRPr="006804EE">
              <w:rPr>
                <w:rFonts w:hint="eastAsia"/>
              </w:rPr>
              <w:t>（</w:t>
            </w:r>
            <w:r w:rsidRPr="006804EE">
              <w:rPr>
                <w:rFonts w:hint="eastAsia"/>
              </w:rPr>
              <w:t>4</w:t>
            </w:r>
            <w:r w:rsidRPr="006804EE">
              <w:rPr>
                <w:rFonts w:hint="eastAsia"/>
              </w:rPr>
              <w:t>）光纤耦合器组件：</w:t>
            </w:r>
            <w:r w:rsidRPr="006804EE">
              <w:rPr>
                <w:rFonts w:hint="eastAsia"/>
              </w:rPr>
              <w:t>2</w:t>
            </w:r>
            <w:r w:rsidRPr="006804EE">
              <w:rPr>
                <w:rFonts w:hint="eastAsia"/>
              </w:rPr>
              <w:t>×</w:t>
            </w:r>
            <w:r w:rsidRPr="006804EE">
              <w:rPr>
                <w:rFonts w:hint="eastAsia"/>
              </w:rPr>
              <w:t>2</w:t>
            </w:r>
            <w:proofErr w:type="gramStart"/>
            <w:r w:rsidRPr="006804EE">
              <w:rPr>
                <w:rFonts w:hint="eastAsia"/>
              </w:rPr>
              <w:t>保偏输出</w:t>
            </w:r>
            <w:proofErr w:type="gramEnd"/>
            <w:r w:rsidRPr="006804EE">
              <w:rPr>
                <w:rFonts w:hint="eastAsia"/>
              </w:rPr>
              <w:t>，分光比为</w:t>
            </w:r>
            <w:r w:rsidRPr="006804EE">
              <w:rPr>
                <w:rFonts w:hint="eastAsia"/>
              </w:rPr>
              <w:t>50:50</w:t>
            </w:r>
            <w:r w:rsidRPr="006804EE">
              <w:rPr>
                <w:rFonts w:hint="eastAsia"/>
              </w:rPr>
              <w:t>；</w:t>
            </w:r>
          </w:p>
          <w:p w:rsidR="00626B84" w:rsidRPr="006804EE" w:rsidRDefault="00626B84" w:rsidP="007902C4">
            <w:pPr>
              <w:jc w:val="left"/>
            </w:pPr>
            <w:r w:rsidRPr="006804EE">
              <w:rPr>
                <w:rFonts w:hint="eastAsia"/>
              </w:rPr>
              <w:t>（</w:t>
            </w:r>
            <w:r w:rsidRPr="006804EE">
              <w:rPr>
                <w:rFonts w:hint="eastAsia"/>
              </w:rPr>
              <w:t>5</w:t>
            </w:r>
            <w:r w:rsidRPr="006804EE">
              <w:rPr>
                <w:rFonts w:hint="eastAsia"/>
              </w:rPr>
              <w:t>）集成光学调制器：分光比为</w:t>
            </w:r>
            <w:r w:rsidRPr="006804EE">
              <w:rPr>
                <w:rFonts w:hint="eastAsia"/>
              </w:rPr>
              <w:t>50:50</w:t>
            </w:r>
            <w:r w:rsidRPr="006804EE">
              <w:rPr>
                <w:rFonts w:hint="eastAsia"/>
              </w:rPr>
              <w:t>，半波电压为</w:t>
            </w:r>
            <w:r w:rsidRPr="006804EE">
              <w:rPr>
                <w:rFonts w:hint="eastAsia"/>
              </w:rPr>
              <w:t>3.7V</w:t>
            </w:r>
            <w:r w:rsidRPr="006804EE">
              <w:rPr>
                <w:rFonts w:hint="eastAsia"/>
              </w:rPr>
              <w:t>；</w:t>
            </w:r>
          </w:p>
          <w:p w:rsidR="00626B84" w:rsidRPr="006804EE" w:rsidRDefault="00626B84" w:rsidP="007902C4">
            <w:pPr>
              <w:jc w:val="left"/>
            </w:pPr>
            <w:r w:rsidRPr="006804EE">
              <w:rPr>
                <w:rFonts w:hint="eastAsia"/>
              </w:rPr>
              <w:t>（</w:t>
            </w:r>
            <w:r w:rsidRPr="006804EE">
              <w:rPr>
                <w:rFonts w:hint="eastAsia"/>
              </w:rPr>
              <w:t>6</w:t>
            </w:r>
            <w:r w:rsidRPr="006804EE">
              <w:rPr>
                <w:rFonts w:hint="eastAsia"/>
              </w:rPr>
              <w:t>）＃精密转台组件：台面尺寸φ</w:t>
            </w:r>
            <w:r w:rsidRPr="006804EE">
              <w:rPr>
                <w:rFonts w:hint="eastAsia"/>
              </w:rPr>
              <w:t>200mm</w:t>
            </w:r>
            <w:r w:rsidRPr="006804EE">
              <w:rPr>
                <w:rFonts w:hint="eastAsia"/>
              </w:rPr>
              <w:t>，传动比</w:t>
            </w:r>
            <w:r w:rsidRPr="006804EE">
              <w:rPr>
                <w:rFonts w:hint="eastAsia"/>
              </w:rPr>
              <w:t>300:1</w:t>
            </w:r>
            <w:r w:rsidRPr="006804EE">
              <w:rPr>
                <w:rFonts w:hint="eastAsia"/>
              </w:rPr>
              <w:t>，重复定为精度</w:t>
            </w:r>
            <w:r w:rsidRPr="006804EE">
              <w:rPr>
                <w:rFonts w:hint="eastAsia"/>
              </w:rPr>
              <w:t xml:space="preserve"> &lt;0.0010mm</w:t>
            </w:r>
            <w:r w:rsidRPr="006804EE">
              <w:rPr>
                <w:rFonts w:hint="eastAsia"/>
              </w:rPr>
              <w:t>，负重</w:t>
            </w:r>
            <w:r w:rsidRPr="006804EE">
              <w:rPr>
                <w:rFonts w:hint="eastAsia"/>
              </w:rPr>
              <w:t>45kg</w:t>
            </w:r>
            <w:r w:rsidRPr="006804EE">
              <w:rPr>
                <w:rFonts w:hint="eastAsia"/>
              </w:rPr>
              <w:t>，</w:t>
            </w:r>
            <w:r w:rsidRPr="006804EE">
              <w:rPr>
                <w:rFonts w:hint="eastAsia"/>
              </w:rPr>
              <w:t xml:space="preserve"> </w:t>
            </w:r>
            <w:r w:rsidRPr="006804EE">
              <w:rPr>
                <w:rFonts w:hint="eastAsia"/>
              </w:rPr>
              <w:t>自重</w:t>
            </w:r>
            <w:r w:rsidRPr="006804EE">
              <w:rPr>
                <w:rFonts w:hint="eastAsia"/>
              </w:rPr>
              <w:t>7.3kg</w:t>
            </w:r>
            <w:r w:rsidRPr="006804EE">
              <w:rPr>
                <w:rFonts w:hint="eastAsia"/>
              </w:rPr>
              <w:t>，配合步进电机控制器；可阶梯倾斜调整，调整角度</w:t>
            </w:r>
            <w:r w:rsidRPr="006804EE">
              <w:rPr>
                <w:rFonts w:hint="eastAsia"/>
              </w:rPr>
              <w:t>0-90o</w:t>
            </w:r>
            <w:r w:rsidRPr="006804EE">
              <w:rPr>
                <w:rFonts w:hint="eastAsia"/>
              </w:rPr>
              <w:t>；</w:t>
            </w:r>
          </w:p>
          <w:p w:rsidR="00626B84" w:rsidRPr="006804EE" w:rsidRDefault="00626B84" w:rsidP="007902C4">
            <w:pPr>
              <w:jc w:val="left"/>
            </w:pPr>
            <w:r w:rsidRPr="006804EE">
              <w:rPr>
                <w:rFonts w:hint="eastAsia"/>
              </w:rPr>
              <w:t>（</w:t>
            </w:r>
            <w:r w:rsidRPr="006804EE">
              <w:rPr>
                <w:rFonts w:hint="eastAsia"/>
              </w:rPr>
              <w:t>7</w:t>
            </w:r>
            <w:r w:rsidRPr="006804EE">
              <w:rPr>
                <w:rFonts w:hint="eastAsia"/>
              </w:rPr>
              <w:t>）＃步行电机控制器组件：</w:t>
            </w:r>
            <w:r w:rsidRPr="006804EE">
              <w:rPr>
                <w:rFonts w:hint="eastAsia"/>
              </w:rPr>
              <w:t xml:space="preserve"> Iput:AC100-240V,Output:DC24V 3A;</w:t>
            </w:r>
            <w:r w:rsidRPr="006804EE">
              <w:rPr>
                <w:rFonts w:hint="eastAsia"/>
              </w:rPr>
              <w:t>最大维数</w:t>
            </w:r>
            <w:r w:rsidRPr="006804EE">
              <w:rPr>
                <w:rFonts w:hint="eastAsia"/>
              </w:rPr>
              <w:t>15,</w:t>
            </w:r>
            <w:r w:rsidRPr="006804EE">
              <w:rPr>
                <w:rFonts w:hint="eastAsia"/>
              </w:rPr>
              <w:t>；</w:t>
            </w:r>
            <w:r w:rsidRPr="006804EE">
              <w:rPr>
                <w:rFonts w:hint="eastAsia"/>
              </w:rPr>
              <w:t>8</w:t>
            </w:r>
            <w:r w:rsidRPr="006804EE">
              <w:rPr>
                <w:rFonts w:hint="eastAsia"/>
              </w:rPr>
              <w:t>档精度调节；</w:t>
            </w:r>
            <w:r w:rsidRPr="006804EE">
              <w:rPr>
                <w:rFonts w:hint="eastAsia"/>
              </w:rPr>
              <w:t>20</w:t>
            </w:r>
            <w:proofErr w:type="gramStart"/>
            <w:r w:rsidRPr="006804EE">
              <w:rPr>
                <w:rFonts w:hint="eastAsia"/>
              </w:rPr>
              <w:t>档</w:t>
            </w:r>
            <w:proofErr w:type="gramEnd"/>
            <w:r w:rsidRPr="006804EE">
              <w:rPr>
                <w:rFonts w:hint="eastAsia"/>
              </w:rPr>
              <w:t>速度选择；通讯方式</w:t>
            </w:r>
            <w:r w:rsidRPr="006804EE">
              <w:rPr>
                <w:rFonts w:hint="eastAsia"/>
              </w:rPr>
              <w:t>USB</w:t>
            </w:r>
            <w:r w:rsidRPr="006804EE">
              <w:rPr>
                <w:rFonts w:hint="eastAsia"/>
              </w:rPr>
              <w:t>转</w:t>
            </w:r>
            <w:r w:rsidRPr="006804EE">
              <w:rPr>
                <w:rFonts w:hint="eastAsia"/>
              </w:rPr>
              <w:t>CAN,</w:t>
            </w:r>
            <w:r w:rsidRPr="006804EE">
              <w:rPr>
                <w:rFonts w:hint="eastAsia"/>
              </w:rPr>
              <w:t>最高频率</w:t>
            </w:r>
            <w:r w:rsidRPr="006804EE">
              <w:rPr>
                <w:rFonts w:hint="eastAsia"/>
              </w:rPr>
              <w:t>23.697Hz</w:t>
            </w:r>
            <w:r w:rsidRPr="006804EE">
              <w:rPr>
                <w:rFonts w:hint="eastAsia"/>
              </w:rPr>
              <w:t>；最大通讯距离</w:t>
            </w:r>
            <w:r w:rsidRPr="006804EE">
              <w:rPr>
                <w:rFonts w:hint="eastAsia"/>
              </w:rPr>
              <w:t>1500m</w:t>
            </w:r>
            <w:r w:rsidRPr="006804EE">
              <w:rPr>
                <w:rFonts w:hint="eastAsia"/>
              </w:rPr>
              <w:t>；</w:t>
            </w:r>
          </w:p>
          <w:p w:rsidR="00626B84" w:rsidRPr="006804EE" w:rsidRDefault="00626B84" w:rsidP="007902C4">
            <w:pPr>
              <w:jc w:val="left"/>
            </w:pPr>
            <w:r w:rsidRPr="006804EE">
              <w:rPr>
                <w:rFonts w:hint="eastAsia"/>
              </w:rPr>
              <w:t>（</w:t>
            </w:r>
            <w:r w:rsidRPr="006804EE">
              <w:rPr>
                <w:rFonts w:hint="eastAsia"/>
              </w:rPr>
              <w:t>8</w:t>
            </w:r>
            <w:r w:rsidRPr="006804EE">
              <w:rPr>
                <w:rFonts w:hint="eastAsia"/>
              </w:rPr>
              <w:t>）信号发生器：输出电压大于</w:t>
            </w:r>
            <w:r w:rsidRPr="006804EE">
              <w:rPr>
                <w:rFonts w:hint="eastAsia"/>
              </w:rPr>
              <w:t>10V</w:t>
            </w:r>
            <w:r w:rsidRPr="006804EE">
              <w:rPr>
                <w:rFonts w:hint="eastAsia"/>
              </w:rPr>
              <w:t>（可调），输出频率大于</w:t>
            </w:r>
            <w:r w:rsidRPr="006804EE">
              <w:rPr>
                <w:rFonts w:hint="eastAsia"/>
              </w:rPr>
              <w:t>500KHz</w:t>
            </w:r>
            <w:r w:rsidRPr="006804EE">
              <w:rPr>
                <w:rFonts w:hint="eastAsia"/>
              </w:rPr>
              <w:t>（可调），输出波形方波、正弦波、锯齿波、三角波；</w:t>
            </w:r>
          </w:p>
          <w:p w:rsidR="00626B84" w:rsidRPr="006804EE" w:rsidRDefault="00626B84" w:rsidP="007902C4">
            <w:pPr>
              <w:jc w:val="left"/>
            </w:pPr>
            <w:r w:rsidRPr="006804EE">
              <w:rPr>
                <w:rFonts w:hint="eastAsia"/>
              </w:rPr>
              <w:t>（</w:t>
            </w:r>
            <w:r w:rsidRPr="006804EE">
              <w:rPr>
                <w:rFonts w:hint="eastAsia"/>
              </w:rPr>
              <w:t>9</w:t>
            </w:r>
            <w:r w:rsidRPr="006804EE">
              <w:rPr>
                <w:rFonts w:hint="eastAsia"/>
              </w:rPr>
              <w:t>）精密机械调整架：角度精度±</w:t>
            </w:r>
            <w:r w:rsidRPr="006804EE">
              <w:rPr>
                <w:rFonts w:hint="eastAsia"/>
              </w:rPr>
              <w:t>4</w:t>
            </w:r>
            <w:r w:rsidRPr="006804EE">
              <w:rPr>
                <w:rFonts w:hint="eastAsia"/>
              </w:rPr>
              <w:t>′，分辨率</w:t>
            </w:r>
            <w:r w:rsidRPr="006804EE">
              <w:rPr>
                <w:rFonts w:hint="eastAsia"/>
              </w:rPr>
              <w:t>0.005mm</w:t>
            </w:r>
            <w:r w:rsidRPr="006804EE">
              <w:rPr>
                <w:rFonts w:hint="eastAsia"/>
              </w:rPr>
              <w:t>，调节机构保证等双轴</w:t>
            </w:r>
            <w:r w:rsidRPr="006804EE">
              <w:rPr>
                <w:rFonts w:hint="eastAsia"/>
              </w:rPr>
              <w:lastRenderedPageBreak/>
              <w:t>等高，横向偏差</w:t>
            </w:r>
            <w:r w:rsidRPr="006804EE">
              <w:rPr>
                <w:rFonts w:hint="eastAsia"/>
              </w:rPr>
              <w:t>1</w:t>
            </w:r>
            <w:r w:rsidRPr="006804EE">
              <w:rPr>
                <w:rFonts w:hint="eastAsia"/>
              </w:rPr>
              <w:t>′，纵向偏差</w:t>
            </w:r>
            <w:r w:rsidRPr="006804EE">
              <w:rPr>
                <w:rFonts w:hint="eastAsia"/>
              </w:rPr>
              <w:t>1</w:t>
            </w:r>
            <w:r w:rsidRPr="006804EE">
              <w:rPr>
                <w:rFonts w:hint="eastAsia"/>
              </w:rPr>
              <w:t>′；</w:t>
            </w:r>
          </w:p>
          <w:p w:rsidR="00626B84" w:rsidRPr="006804EE" w:rsidRDefault="00626B84" w:rsidP="007902C4">
            <w:pPr>
              <w:jc w:val="left"/>
            </w:pPr>
            <w:r w:rsidRPr="006804EE">
              <w:rPr>
                <w:rFonts w:hint="eastAsia"/>
              </w:rPr>
              <w:t>（</w:t>
            </w:r>
            <w:r w:rsidRPr="006804EE">
              <w:rPr>
                <w:rFonts w:hint="eastAsia"/>
              </w:rPr>
              <w:t>10</w:t>
            </w:r>
            <w:r w:rsidRPr="006804EE">
              <w:rPr>
                <w:rFonts w:hint="eastAsia"/>
              </w:rPr>
              <w:t>）光学元件</w:t>
            </w:r>
            <w:r w:rsidRPr="006804EE">
              <w:rPr>
                <w:rFonts w:hint="eastAsia"/>
              </w:rPr>
              <w:t>:BK7 A</w:t>
            </w:r>
            <w:r w:rsidRPr="006804EE">
              <w:rPr>
                <w:rFonts w:hint="eastAsia"/>
              </w:rPr>
              <w:t>级精密退火材料，焦距±</w:t>
            </w:r>
            <w:r w:rsidRPr="006804EE">
              <w:rPr>
                <w:rFonts w:hint="eastAsia"/>
              </w:rPr>
              <w:t>2%</w:t>
            </w:r>
            <w:r w:rsidRPr="006804EE">
              <w:rPr>
                <w:rFonts w:hint="eastAsia"/>
              </w:rPr>
              <w:t>，直径</w:t>
            </w:r>
            <w:r w:rsidRPr="006804EE">
              <w:rPr>
                <w:rFonts w:hint="eastAsia"/>
              </w:rPr>
              <w:t>-0.2mm</w:t>
            </w:r>
            <w:r w:rsidRPr="006804EE">
              <w:rPr>
                <w:rFonts w:hint="eastAsia"/>
              </w:rPr>
              <w:t>，中心偏差</w:t>
            </w:r>
            <w:r w:rsidRPr="006804EE">
              <w:rPr>
                <w:rFonts w:hint="eastAsia"/>
              </w:rPr>
              <w:t>3</w:t>
            </w:r>
            <w:r w:rsidRPr="006804EE">
              <w:rPr>
                <w:rFonts w:hint="eastAsia"/>
              </w:rPr>
              <w:t>′，光圈</w:t>
            </w:r>
            <w:r w:rsidRPr="006804EE">
              <w:rPr>
                <w:rFonts w:hint="eastAsia"/>
              </w:rPr>
              <w:t>1-5</w:t>
            </w:r>
            <w:r w:rsidRPr="006804EE">
              <w:rPr>
                <w:rFonts w:hint="eastAsia"/>
              </w:rPr>
              <w:t>；局部误差</w:t>
            </w:r>
            <w:r w:rsidRPr="006804EE">
              <w:rPr>
                <w:rFonts w:hint="eastAsia"/>
              </w:rPr>
              <w:t>0.2-0.5</w:t>
            </w:r>
            <w:r w:rsidRPr="006804EE">
              <w:rPr>
                <w:rFonts w:hint="eastAsia"/>
              </w:rPr>
              <w:t>，面粗糙度</w:t>
            </w:r>
            <w:r w:rsidRPr="006804EE">
              <w:rPr>
                <w:rFonts w:hint="eastAsia"/>
              </w:rPr>
              <w:t>60/40</w:t>
            </w:r>
            <w:r w:rsidRPr="006804EE">
              <w:rPr>
                <w:rFonts w:hint="eastAsia"/>
              </w:rPr>
              <w:t>（</w:t>
            </w:r>
            <w:r w:rsidRPr="006804EE">
              <w:rPr>
                <w:rFonts w:hint="eastAsia"/>
              </w:rPr>
              <w:t>Scratch/Dig</w:t>
            </w:r>
            <w:r w:rsidRPr="006804EE">
              <w:rPr>
                <w:rFonts w:hint="eastAsia"/>
              </w:rPr>
              <w:t>），</w:t>
            </w:r>
            <w:r w:rsidRPr="006804EE">
              <w:rPr>
                <w:rFonts w:hint="eastAsia"/>
              </w:rPr>
              <w:t>MgF2</w:t>
            </w:r>
            <w:r w:rsidRPr="006804EE">
              <w:rPr>
                <w:rFonts w:hint="eastAsia"/>
              </w:rPr>
              <w:t>单层增透膜，有效孔径</w:t>
            </w:r>
            <w:r w:rsidRPr="006804EE">
              <w:rPr>
                <w:rFonts w:hint="eastAsia"/>
              </w:rPr>
              <w:t>90%</w:t>
            </w:r>
            <w:r w:rsidRPr="006804EE">
              <w:rPr>
                <w:rFonts w:hint="eastAsia"/>
              </w:rPr>
              <w:t>。</w:t>
            </w:r>
          </w:p>
        </w:tc>
        <w:tc>
          <w:tcPr>
            <w:tcW w:w="897" w:type="dxa"/>
            <w:vAlign w:val="center"/>
          </w:tcPr>
          <w:p w:rsidR="00626B84" w:rsidRPr="006804EE" w:rsidRDefault="00626B84" w:rsidP="007902C4">
            <w:pPr>
              <w:jc w:val="center"/>
            </w:pPr>
            <w:r w:rsidRPr="006804EE">
              <w:rPr>
                <w:rFonts w:hint="eastAsia"/>
              </w:rPr>
              <w:lastRenderedPageBreak/>
              <w:t>套</w:t>
            </w:r>
          </w:p>
        </w:tc>
        <w:tc>
          <w:tcPr>
            <w:tcW w:w="820" w:type="dxa"/>
            <w:vAlign w:val="center"/>
          </w:tcPr>
          <w:p w:rsidR="00626B84" w:rsidRPr="006804EE" w:rsidRDefault="00626B84" w:rsidP="007902C4">
            <w:pPr>
              <w:jc w:val="center"/>
            </w:pPr>
            <w:r w:rsidRPr="006804EE">
              <w:rPr>
                <w:rFonts w:hint="eastAsia"/>
              </w:rPr>
              <w:t>2</w:t>
            </w:r>
          </w:p>
        </w:tc>
        <w:tc>
          <w:tcPr>
            <w:tcW w:w="885" w:type="dxa"/>
            <w:vAlign w:val="center"/>
          </w:tcPr>
          <w:p w:rsidR="00626B84" w:rsidRPr="006804EE" w:rsidRDefault="00626B84" w:rsidP="007902C4">
            <w:pPr>
              <w:jc w:val="center"/>
            </w:pPr>
          </w:p>
        </w:tc>
      </w:tr>
    </w:tbl>
    <w:p w:rsidR="00626B84" w:rsidRPr="006804EE" w:rsidRDefault="00626B84" w:rsidP="00626B84"/>
    <w:p w:rsidR="00626B84" w:rsidRPr="006804EE" w:rsidRDefault="00626B84" w:rsidP="00626B84">
      <w:pPr>
        <w:rPr>
          <w:szCs w:val="21"/>
        </w:rPr>
      </w:pPr>
      <w:r w:rsidRPr="006804EE">
        <w:rPr>
          <w:rFonts w:cs="宋体" w:hint="eastAsia"/>
          <w:szCs w:val="21"/>
        </w:rPr>
        <w:t>★</w:t>
      </w:r>
      <w:r w:rsidRPr="006804EE">
        <w:rPr>
          <w:szCs w:val="21"/>
        </w:rPr>
        <w:t>项目履约时间</w:t>
      </w:r>
      <w:r w:rsidRPr="006804EE">
        <w:rPr>
          <w:rFonts w:hint="eastAsia"/>
          <w:szCs w:val="21"/>
        </w:rPr>
        <w:t>、</w:t>
      </w:r>
      <w:r w:rsidRPr="006804EE">
        <w:rPr>
          <w:szCs w:val="21"/>
        </w:rPr>
        <w:t>地点</w:t>
      </w:r>
      <w:bookmarkEnd w:id="18"/>
    </w:p>
    <w:p w:rsidR="00626B84" w:rsidRPr="006804EE" w:rsidRDefault="00626B84" w:rsidP="00626B84">
      <w:pPr>
        <w:spacing w:line="440" w:lineRule="exact"/>
        <w:ind w:firstLine="405"/>
        <w:rPr>
          <w:rFonts w:ascii="宋体"/>
          <w:szCs w:val="21"/>
        </w:rPr>
      </w:pPr>
      <w:r w:rsidRPr="006804EE">
        <w:rPr>
          <w:rFonts w:ascii="宋体" w:hint="eastAsia"/>
          <w:szCs w:val="21"/>
        </w:rPr>
        <w:t>合同签订后</w:t>
      </w:r>
      <w:r w:rsidRPr="006804EE">
        <w:rPr>
          <w:rFonts w:ascii="宋体" w:hint="eastAsia"/>
          <w:szCs w:val="21"/>
          <w:u w:val="single"/>
        </w:rPr>
        <w:t>30</w:t>
      </w:r>
      <w:r w:rsidRPr="006804EE">
        <w:rPr>
          <w:rFonts w:ascii="宋体" w:hint="eastAsia"/>
          <w:szCs w:val="21"/>
        </w:rPr>
        <w:t>日内交货，送至</w:t>
      </w:r>
      <w:r w:rsidRPr="006804EE">
        <w:rPr>
          <w:rFonts w:ascii="宋体" w:hAnsi="宋体" w:hint="eastAsia"/>
          <w:szCs w:val="21"/>
        </w:rPr>
        <w:t>西南交通大学</w:t>
      </w:r>
      <w:proofErr w:type="gramStart"/>
      <w:r w:rsidRPr="006804EE">
        <w:rPr>
          <w:rFonts w:ascii="宋体" w:hAnsi="宋体" w:hint="eastAsia"/>
          <w:szCs w:val="21"/>
        </w:rPr>
        <w:t>犀</w:t>
      </w:r>
      <w:proofErr w:type="gramEnd"/>
      <w:r w:rsidRPr="006804EE">
        <w:rPr>
          <w:rFonts w:ascii="宋体" w:hAnsi="宋体" w:hint="eastAsia"/>
          <w:szCs w:val="21"/>
        </w:rPr>
        <w:t>浦校区物理实验中心（6号教学楼）</w:t>
      </w:r>
      <w:r w:rsidRPr="006804EE">
        <w:rPr>
          <w:rFonts w:ascii="宋体" w:hint="eastAsia"/>
          <w:szCs w:val="21"/>
        </w:rPr>
        <w:t>。</w:t>
      </w:r>
    </w:p>
    <w:p w:rsidR="00626B84" w:rsidRPr="006804EE" w:rsidRDefault="00626B84" w:rsidP="00626B84">
      <w:pPr>
        <w:pStyle w:val="2"/>
        <w:spacing w:line="440" w:lineRule="exact"/>
        <w:rPr>
          <w:sz w:val="21"/>
          <w:szCs w:val="21"/>
        </w:rPr>
      </w:pPr>
      <w:bookmarkStart w:id="19" w:name="_Toc417566437"/>
      <w:bookmarkStart w:id="20" w:name="_Toc477248553"/>
      <w:r w:rsidRPr="006804EE">
        <w:rPr>
          <w:rFonts w:hint="eastAsia"/>
          <w:sz w:val="21"/>
          <w:szCs w:val="21"/>
        </w:rPr>
        <w:t>★付款方式</w:t>
      </w:r>
      <w:bookmarkEnd w:id="19"/>
      <w:bookmarkEnd w:id="20"/>
    </w:p>
    <w:p w:rsidR="00626B84" w:rsidRPr="006804EE" w:rsidRDefault="00626B84" w:rsidP="00626B84">
      <w:pPr>
        <w:spacing w:line="440" w:lineRule="exact"/>
        <w:ind w:firstLineChars="200" w:firstLine="420"/>
        <w:rPr>
          <w:szCs w:val="21"/>
        </w:rPr>
      </w:pPr>
      <w:bookmarkStart w:id="21"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4</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6</w:t>
      </w:r>
      <w:r w:rsidRPr="006804EE">
        <w:rPr>
          <w:rFonts w:hint="eastAsia"/>
          <w:szCs w:val="21"/>
        </w:rPr>
        <w:t>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626B84" w:rsidRPr="006804EE" w:rsidRDefault="00626B84" w:rsidP="00626B84">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bookmarkStart w:id="22" w:name="_GoBack"/>
      <w:bookmarkEnd w:id="22"/>
    </w:p>
    <w:p w:rsidR="00626B84" w:rsidRPr="006804EE" w:rsidRDefault="00626B84" w:rsidP="00626B84">
      <w:pPr>
        <w:pStyle w:val="2"/>
        <w:spacing w:line="440" w:lineRule="exact"/>
        <w:rPr>
          <w:sz w:val="21"/>
          <w:szCs w:val="21"/>
        </w:rPr>
      </w:pPr>
      <w:bookmarkStart w:id="23" w:name="_Toc477248554"/>
      <w:bookmarkEnd w:id="21"/>
      <w:r w:rsidRPr="006804EE">
        <w:rPr>
          <w:rFonts w:hint="eastAsia"/>
          <w:sz w:val="21"/>
          <w:szCs w:val="21"/>
        </w:rPr>
        <w:t>服务要求</w:t>
      </w:r>
      <w:bookmarkEnd w:id="23"/>
    </w:p>
    <w:p w:rsidR="00626B84" w:rsidRPr="006804EE" w:rsidRDefault="00626B84" w:rsidP="00626B84">
      <w:pPr>
        <w:pStyle w:val="a5"/>
        <w:rPr>
          <w:rFonts w:ascii="宋体" w:hAnsi="Courier New"/>
          <w:szCs w:val="21"/>
        </w:rPr>
      </w:pPr>
      <w:r w:rsidRPr="006804EE">
        <w:rPr>
          <w:rFonts w:hint="eastAsia"/>
          <w:sz w:val="21"/>
          <w:szCs w:val="21"/>
        </w:rPr>
        <w:t>重要性分为“</w:t>
      </w:r>
      <w:r w:rsidRPr="006804EE">
        <w:rPr>
          <w:rFonts w:ascii="宋体" w:hAnsi="宋体" w:cs="宋体" w:hint="eastAsia"/>
          <w:sz w:val="21"/>
          <w:szCs w:val="21"/>
        </w:rPr>
        <w:t>★</w:t>
      </w:r>
      <w:r w:rsidRPr="006804EE">
        <w:rPr>
          <w:rFonts w:hint="eastAsia"/>
          <w:sz w:val="21"/>
          <w:szCs w:val="21"/>
        </w:rPr>
        <w:t>”和一般无标示指标。</w:t>
      </w:r>
      <w:r w:rsidRPr="006804EE">
        <w:rPr>
          <w:rFonts w:ascii="宋体" w:hAnsi="宋体" w:cs="宋体" w:hint="eastAsia"/>
          <w:sz w:val="21"/>
          <w:szCs w:val="21"/>
        </w:rPr>
        <w:t>★代表</w:t>
      </w:r>
      <w:proofErr w:type="gramStart"/>
      <w:r w:rsidRPr="006804EE">
        <w:rPr>
          <w:rFonts w:ascii="宋体" w:hAnsi="宋体" w:cs="宋体" w:hint="eastAsia"/>
          <w:sz w:val="21"/>
          <w:szCs w:val="21"/>
        </w:rPr>
        <w:t>最</w:t>
      </w:r>
      <w:proofErr w:type="gramEnd"/>
      <w:r w:rsidRPr="006804EE">
        <w:rPr>
          <w:rFonts w:ascii="宋体" w:hAnsi="宋体" w:cs="宋体" w:hint="eastAsia"/>
          <w:sz w:val="21"/>
          <w:szCs w:val="21"/>
        </w:rPr>
        <w:t>关键指标，不满足该指标项将导致投标被</w:t>
      </w:r>
      <w:r w:rsidRPr="006804EE">
        <w:rPr>
          <w:rFonts w:ascii="宋体" w:hAnsi="宋体" w:cs="宋体" w:hint="eastAsia"/>
          <w:b/>
          <w:sz w:val="21"/>
          <w:szCs w:val="21"/>
        </w:rPr>
        <w:t>拒绝</w:t>
      </w:r>
      <w:r w:rsidRPr="006804EE">
        <w:rPr>
          <w:rFonts w:ascii="宋体" w:hAnsi="宋体" w:cs="宋体" w:hint="eastAsia"/>
          <w:sz w:val="21"/>
          <w:szCs w:val="21"/>
        </w:rPr>
        <w:t>，无标识则表示一般指标项。</w:t>
      </w:r>
    </w:p>
    <w:tbl>
      <w:tblPr>
        <w:tblW w:w="5000" w:type="pct"/>
        <w:tblLook w:val="04A0"/>
      </w:tblPr>
      <w:tblGrid>
        <w:gridCol w:w="673"/>
        <w:gridCol w:w="1577"/>
        <w:gridCol w:w="804"/>
        <w:gridCol w:w="5468"/>
      </w:tblGrid>
      <w:tr w:rsidR="00626B84" w:rsidRPr="006804EE" w:rsidTr="007902C4">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服务要求标准</w:t>
            </w:r>
          </w:p>
        </w:tc>
      </w:tr>
      <w:tr w:rsidR="00626B84" w:rsidRPr="006804EE" w:rsidTr="007902C4">
        <w:trPr>
          <w:trHeight w:val="76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Times New Roman" w:hAnsi="Times New Roman"/>
                <w:kern w:val="0"/>
                <w:szCs w:val="21"/>
              </w:rPr>
            </w:pPr>
            <w:r w:rsidRPr="006804EE">
              <w:rPr>
                <w:rFonts w:ascii="Times New Roman" w:hAnsi="Times New Roman"/>
                <w:kern w:val="0"/>
                <w:szCs w:val="21"/>
              </w:rPr>
              <w:t>1</w:t>
            </w:r>
          </w:p>
        </w:tc>
        <w:tc>
          <w:tcPr>
            <w:tcW w:w="925"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原厂售后服务承诺函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626B84" w:rsidRPr="006804EE" w:rsidRDefault="00626B84" w:rsidP="007902C4">
            <w:pPr>
              <w:rPr>
                <w:rFonts w:ascii="宋体" w:hAnsi="宋体" w:cs="黑体"/>
              </w:rPr>
            </w:pPr>
            <w:r w:rsidRPr="006804EE">
              <w:rPr>
                <w:rFonts w:ascii="宋体" w:hAnsi="宋体" w:cs="黑体" w:hint="eastAsia"/>
              </w:rPr>
              <w:t>本次招标货物清单中序号为4、9、10、14的产品要求提供1年免费保修、电话报修后4小时上门服务、12小时内排除故障的原厂商针对本项目的授权书及原厂商售后服务承诺函；</w:t>
            </w:r>
          </w:p>
        </w:tc>
      </w:tr>
      <w:tr w:rsidR="00626B84" w:rsidRPr="006804EE" w:rsidTr="007902C4">
        <w:trPr>
          <w:trHeight w:val="112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Times New Roman" w:hAnsi="Times New Roman"/>
                <w:kern w:val="0"/>
                <w:szCs w:val="21"/>
              </w:rPr>
            </w:pPr>
            <w:r w:rsidRPr="006804EE">
              <w:rPr>
                <w:rFonts w:ascii="Times New Roman" w:hAnsi="Times New Roman"/>
                <w:kern w:val="0"/>
                <w:szCs w:val="21"/>
              </w:rPr>
              <w:t>2</w:t>
            </w:r>
          </w:p>
        </w:tc>
        <w:tc>
          <w:tcPr>
            <w:tcW w:w="925"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投标人售后服务承诺函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26B84" w:rsidRPr="006804EE" w:rsidRDefault="00626B84" w:rsidP="007902C4">
            <w:r w:rsidRPr="006804EE">
              <w:rPr>
                <w:rFonts w:hint="eastAsia"/>
              </w:rPr>
              <w:t>投标人承诺所有硬件</w:t>
            </w:r>
            <w:r w:rsidRPr="006804EE">
              <w:rPr>
                <w:rFonts w:hint="eastAsia"/>
              </w:rPr>
              <w:t>1</w:t>
            </w:r>
            <w:r w:rsidRPr="006804EE">
              <w:rPr>
                <w:rFonts w:hint="eastAsia"/>
              </w:rPr>
              <w:t>年免费保修、所有软件</w:t>
            </w:r>
            <w:r w:rsidRPr="006804EE">
              <w:rPr>
                <w:rFonts w:hint="eastAsia"/>
              </w:rPr>
              <w:t>1</w:t>
            </w:r>
            <w:r w:rsidRPr="006804EE">
              <w:rPr>
                <w:rFonts w:hint="eastAsia"/>
              </w:rPr>
              <w:t>年免费保修升级、提供</w:t>
            </w:r>
            <w:r w:rsidRPr="006804EE">
              <w:rPr>
                <w:rFonts w:hint="eastAsia"/>
              </w:rPr>
              <w:t xml:space="preserve"> 7</w:t>
            </w:r>
            <w:r w:rsidRPr="006804EE">
              <w:rPr>
                <w:rFonts w:hint="eastAsia"/>
              </w:rPr>
              <w:t>×</w:t>
            </w:r>
            <w:r w:rsidRPr="006804EE">
              <w:rPr>
                <w:rFonts w:hint="eastAsia"/>
              </w:rPr>
              <w:t xml:space="preserve">24 </w:t>
            </w:r>
            <w:r w:rsidRPr="006804EE">
              <w:rPr>
                <w:rFonts w:hint="eastAsia"/>
              </w:rPr>
              <w:t>小时免费电话技术支持和</w:t>
            </w:r>
            <w:r w:rsidRPr="006804EE">
              <w:rPr>
                <w:rFonts w:hint="eastAsia"/>
              </w:rPr>
              <w:t xml:space="preserve"> 7</w:t>
            </w:r>
            <w:r w:rsidRPr="006804EE">
              <w:rPr>
                <w:rFonts w:hint="eastAsia"/>
              </w:rPr>
              <w:t>×</w:t>
            </w:r>
            <w:r w:rsidRPr="006804EE">
              <w:rPr>
                <w:rFonts w:hint="eastAsia"/>
              </w:rPr>
              <w:t>24</w:t>
            </w:r>
            <w:r w:rsidRPr="006804EE">
              <w:rPr>
                <w:rFonts w:hint="eastAsia"/>
              </w:rPr>
              <w:t>小时现场（人力</w:t>
            </w:r>
            <w:r w:rsidRPr="006804EE">
              <w:rPr>
                <w:rFonts w:hint="eastAsia"/>
              </w:rPr>
              <w:t>+</w:t>
            </w:r>
            <w:r w:rsidRPr="006804EE">
              <w:rPr>
                <w:rFonts w:hint="eastAsia"/>
              </w:rPr>
              <w:t>备件）以上服务级别的保修，在故障</w:t>
            </w:r>
            <w:r w:rsidRPr="006804EE">
              <w:rPr>
                <w:rFonts w:hint="eastAsia"/>
              </w:rPr>
              <w:t>2</w:t>
            </w:r>
            <w:r w:rsidRPr="006804EE">
              <w:rPr>
                <w:rFonts w:hint="eastAsia"/>
              </w:rPr>
              <w:t>小时内响应，</w:t>
            </w:r>
            <w:r w:rsidRPr="006804EE">
              <w:rPr>
                <w:rFonts w:hint="eastAsia"/>
              </w:rPr>
              <w:t>4</w:t>
            </w:r>
            <w:r w:rsidRPr="006804EE">
              <w:rPr>
                <w:rFonts w:hint="eastAsia"/>
              </w:rPr>
              <w:t>小时内到达现场，配件</w:t>
            </w:r>
            <w:r w:rsidRPr="006804EE">
              <w:rPr>
                <w:rFonts w:hint="eastAsia"/>
              </w:rPr>
              <w:t>24</w:t>
            </w:r>
            <w:r w:rsidRPr="006804EE">
              <w:rPr>
                <w:rFonts w:hint="eastAsia"/>
              </w:rPr>
              <w:t>小时内送达，</w:t>
            </w:r>
            <w:r w:rsidRPr="006804EE">
              <w:rPr>
                <w:rFonts w:hint="eastAsia"/>
              </w:rPr>
              <w:t>48</w:t>
            </w:r>
            <w:r w:rsidRPr="006804EE">
              <w:rPr>
                <w:rFonts w:hint="eastAsia"/>
              </w:rPr>
              <w:t>小时内提供备机服务。</w:t>
            </w:r>
          </w:p>
        </w:tc>
      </w:tr>
      <w:tr w:rsidR="00626B84" w:rsidRPr="006804EE" w:rsidTr="007902C4">
        <w:trPr>
          <w:trHeight w:val="557"/>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Times New Roman" w:hAnsi="Times New Roman"/>
                <w:kern w:val="0"/>
                <w:szCs w:val="21"/>
              </w:rPr>
            </w:pPr>
            <w:r w:rsidRPr="006804EE">
              <w:rPr>
                <w:rFonts w:ascii="Times New Roman" w:hAnsi="Times New Roman"/>
                <w:kern w:val="0"/>
                <w:szCs w:val="21"/>
              </w:rPr>
              <w:t>3</w:t>
            </w:r>
          </w:p>
        </w:tc>
        <w:tc>
          <w:tcPr>
            <w:tcW w:w="925"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人员资格</w:t>
            </w:r>
          </w:p>
        </w:tc>
        <w:tc>
          <w:tcPr>
            <w:tcW w:w="472"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26B84" w:rsidRPr="006804EE" w:rsidRDefault="00626B84" w:rsidP="007902C4">
            <w:r w:rsidRPr="006804EE">
              <w:rPr>
                <w:rFonts w:hint="eastAsia"/>
              </w:rPr>
              <w:t>本</w:t>
            </w:r>
            <w:proofErr w:type="gramStart"/>
            <w:r w:rsidRPr="006804EE">
              <w:rPr>
                <w:rFonts w:hint="eastAsia"/>
              </w:rPr>
              <w:t>项目项目</w:t>
            </w:r>
            <w:proofErr w:type="gramEnd"/>
            <w:r w:rsidRPr="006804EE">
              <w:rPr>
                <w:rFonts w:hint="eastAsia"/>
              </w:rPr>
              <w:t>经理</w:t>
            </w:r>
            <w:r w:rsidRPr="006804EE">
              <w:t>1</w:t>
            </w:r>
            <w:r w:rsidRPr="006804EE">
              <w:rPr>
                <w:rFonts w:hint="eastAsia"/>
              </w:rPr>
              <w:t>名；</w:t>
            </w:r>
          </w:p>
          <w:p w:rsidR="00626B84" w:rsidRPr="006804EE" w:rsidRDefault="00626B84" w:rsidP="007902C4">
            <w:r w:rsidRPr="006804EE">
              <w:rPr>
                <w:rFonts w:cs="宋体" w:hint="eastAsia"/>
                <w:szCs w:val="21"/>
              </w:rPr>
              <w:t>注：</w:t>
            </w:r>
            <w:r w:rsidRPr="006804EE">
              <w:rPr>
                <w:rFonts w:hAnsi="宋体" w:hint="eastAsia"/>
                <w:szCs w:val="21"/>
              </w:rPr>
              <w:t>投标文件中须提供上述人员在投标人单位的</w:t>
            </w:r>
            <w:proofErr w:type="gramStart"/>
            <w:r w:rsidRPr="006804EE">
              <w:rPr>
                <w:rFonts w:hAnsi="宋体" w:hint="eastAsia"/>
                <w:szCs w:val="21"/>
              </w:rPr>
              <w:t>社保证明</w:t>
            </w:r>
            <w:proofErr w:type="gramEnd"/>
            <w:r w:rsidRPr="006804EE">
              <w:rPr>
                <w:rFonts w:hAnsi="宋体" w:hint="eastAsia"/>
                <w:szCs w:val="21"/>
              </w:rPr>
              <w:t>（以社保机构出具的投标截止日前三个月内任何一个月的</w:t>
            </w:r>
            <w:proofErr w:type="gramStart"/>
            <w:r w:rsidRPr="006804EE">
              <w:rPr>
                <w:rFonts w:hAnsi="宋体" w:hint="eastAsia"/>
                <w:szCs w:val="21"/>
              </w:rPr>
              <w:t>社保证</w:t>
            </w:r>
            <w:proofErr w:type="gramEnd"/>
            <w:r w:rsidRPr="006804EE">
              <w:rPr>
                <w:rFonts w:hAnsi="宋体" w:hint="eastAsia"/>
                <w:szCs w:val="21"/>
              </w:rPr>
              <w:t>明为准）复印件加盖投标人</w:t>
            </w:r>
            <w:r w:rsidRPr="006804EE">
              <w:rPr>
                <w:rFonts w:hAnsi="宋体" w:cs="宋体" w:hint="eastAsia"/>
                <w:szCs w:val="21"/>
              </w:rPr>
              <w:t>公章</w:t>
            </w:r>
            <w:r w:rsidRPr="006804EE">
              <w:rPr>
                <w:rFonts w:hAnsi="宋体" w:hint="eastAsia"/>
                <w:szCs w:val="21"/>
              </w:rPr>
              <w:t>。</w:t>
            </w:r>
          </w:p>
        </w:tc>
      </w:tr>
      <w:tr w:rsidR="00626B84" w:rsidRPr="006804EE" w:rsidTr="007902C4">
        <w:trPr>
          <w:trHeight w:val="103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Times New Roman" w:hAnsi="Times New Roman"/>
                <w:kern w:val="0"/>
                <w:szCs w:val="21"/>
              </w:rPr>
            </w:pPr>
            <w:r w:rsidRPr="006804EE">
              <w:rPr>
                <w:rFonts w:ascii="Times New Roman" w:hAnsi="Times New Roman"/>
                <w:kern w:val="0"/>
                <w:szCs w:val="21"/>
              </w:rPr>
              <w:t>4</w:t>
            </w:r>
          </w:p>
        </w:tc>
        <w:tc>
          <w:tcPr>
            <w:tcW w:w="925"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服务网络</w:t>
            </w:r>
          </w:p>
        </w:tc>
        <w:tc>
          <w:tcPr>
            <w:tcW w:w="472"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26B84" w:rsidRPr="006804EE" w:rsidRDefault="00626B84" w:rsidP="007902C4">
            <w:r w:rsidRPr="006804EE">
              <w:rPr>
                <w:rFonts w:hint="eastAsia"/>
              </w:rPr>
              <w:t>本次招标货物清单中序号为</w:t>
            </w:r>
            <w:r w:rsidRPr="006804EE">
              <w:rPr>
                <w:rFonts w:hint="eastAsia"/>
              </w:rPr>
              <w:t>4</w:t>
            </w:r>
            <w:r w:rsidRPr="006804EE">
              <w:rPr>
                <w:rFonts w:hint="eastAsia"/>
              </w:rPr>
              <w:t>、</w:t>
            </w:r>
            <w:r w:rsidRPr="006804EE">
              <w:rPr>
                <w:rFonts w:hint="eastAsia"/>
              </w:rPr>
              <w:t>9</w:t>
            </w:r>
            <w:r w:rsidRPr="006804EE">
              <w:rPr>
                <w:rFonts w:hint="eastAsia"/>
              </w:rPr>
              <w:t>、</w:t>
            </w:r>
            <w:r w:rsidRPr="006804EE">
              <w:rPr>
                <w:rFonts w:hint="eastAsia"/>
              </w:rPr>
              <w:t>10</w:t>
            </w:r>
            <w:r w:rsidRPr="006804EE">
              <w:rPr>
                <w:rFonts w:hint="eastAsia"/>
              </w:rPr>
              <w:t>、</w:t>
            </w:r>
            <w:r w:rsidRPr="006804EE">
              <w:rPr>
                <w:rFonts w:hint="eastAsia"/>
              </w:rPr>
              <w:t>14</w:t>
            </w:r>
            <w:r w:rsidRPr="006804EE">
              <w:rPr>
                <w:rFonts w:hint="eastAsia"/>
              </w:rPr>
              <w:t>的产品原生产厂商以及投标人在项目运行地点须有售后服务机构或分支机构，提供售后服务机构或分支机构的相关证明材料复印件加盖投标人公章。</w:t>
            </w:r>
          </w:p>
        </w:tc>
      </w:tr>
      <w:tr w:rsidR="00626B84" w:rsidRPr="006804EE" w:rsidTr="007902C4">
        <w:trPr>
          <w:trHeight w:val="109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Times New Roman" w:hAnsi="Times New Roman"/>
                <w:kern w:val="0"/>
                <w:szCs w:val="21"/>
              </w:rPr>
            </w:pPr>
            <w:r w:rsidRPr="006804EE">
              <w:rPr>
                <w:rFonts w:ascii="Times New Roman" w:hAnsi="Times New Roman"/>
                <w:kern w:val="0"/>
                <w:szCs w:val="21"/>
              </w:rPr>
              <w:lastRenderedPageBreak/>
              <w:t>5</w:t>
            </w:r>
          </w:p>
        </w:tc>
        <w:tc>
          <w:tcPr>
            <w:tcW w:w="925"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培训</w:t>
            </w:r>
          </w:p>
        </w:tc>
        <w:tc>
          <w:tcPr>
            <w:tcW w:w="472" w:type="pct"/>
            <w:tcBorders>
              <w:top w:val="nil"/>
              <w:left w:val="nil"/>
              <w:bottom w:val="single" w:sz="4" w:space="0" w:color="auto"/>
              <w:right w:val="single" w:sz="4" w:space="0" w:color="auto"/>
            </w:tcBorders>
            <w:shd w:val="clear" w:color="auto" w:fill="auto"/>
            <w:vAlign w:val="center"/>
            <w:hideMark/>
          </w:tcPr>
          <w:p w:rsidR="00626B84" w:rsidRPr="006804EE" w:rsidRDefault="00626B84" w:rsidP="007902C4">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626B84" w:rsidRPr="006804EE" w:rsidRDefault="00626B84" w:rsidP="007902C4">
            <w:pPr>
              <w:rPr>
                <w:szCs w:val="21"/>
              </w:rPr>
            </w:pPr>
            <w:r w:rsidRPr="006804EE">
              <w:rPr>
                <w:rFonts w:hint="eastAsia"/>
                <w:szCs w:val="21"/>
              </w:rPr>
              <w:t>投标人能够提供详细</w:t>
            </w:r>
            <w:proofErr w:type="gramStart"/>
            <w:r w:rsidRPr="006804EE">
              <w:rPr>
                <w:rFonts w:hint="eastAsia"/>
                <w:szCs w:val="21"/>
              </w:rPr>
              <w:t>且完善</w:t>
            </w:r>
            <w:proofErr w:type="gramEnd"/>
            <w:r w:rsidRPr="006804EE">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626B84" w:rsidRPr="006804EE" w:rsidRDefault="00626B84" w:rsidP="00626B84">
      <w:pPr>
        <w:pStyle w:val="a5"/>
        <w:rPr>
          <w:rFonts w:ascii="宋体" w:hAnsi="Courier New"/>
          <w:szCs w:val="21"/>
        </w:rPr>
      </w:pPr>
    </w:p>
    <w:p w:rsidR="00626B84" w:rsidRPr="006804EE" w:rsidRDefault="00626B84" w:rsidP="00626B84">
      <w:pPr>
        <w:pStyle w:val="2"/>
        <w:spacing w:line="440" w:lineRule="exact"/>
        <w:rPr>
          <w:sz w:val="21"/>
          <w:szCs w:val="21"/>
        </w:rPr>
      </w:pPr>
      <w:bookmarkStart w:id="24" w:name="_Toc430269229"/>
      <w:bookmarkStart w:id="25" w:name="_Toc477248555"/>
      <w:bookmarkEnd w:id="7"/>
      <w:bookmarkEnd w:id="8"/>
      <w:bookmarkEnd w:id="9"/>
      <w:bookmarkEnd w:id="10"/>
      <w:bookmarkEnd w:id="11"/>
      <w:bookmarkEnd w:id="12"/>
      <w:bookmarkEnd w:id="13"/>
      <w:bookmarkEnd w:id="14"/>
      <w:bookmarkEnd w:id="15"/>
      <w:bookmarkEnd w:id="16"/>
      <w:bookmarkEnd w:id="17"/>
      <w:r w:rsidRPr="006804EE">
        <w:rPr>
          <w:rFonts w:hint="eastAsia"/>
          <w:sz w:val="21"/>
          <w:szCs w:val="21"/>
        </w:rPr>
        <w:t>验收标准</w:t>
      </w:r>
      <w:bookmarkEnd w:id="24"/>
      <w:bookmarkEnd w:id="25"/>
    </w:p>
    <w:p w:rsidR="00626B84" w:rsidRPr="006804EE" w:rsidRDefault="00626B84" w:rsidP="00626B84">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w:t>
      </w:r>
      <w:proofErr w:type="gramStart"/>
      <w:r w:rsidRPr="006804EE">
        <w:rPr>
          <w:rFonts w:ascii="宋体" w:hAnsi="宋体" w:hint="eastAsia"/>
          <w:szCs w:val="21"/>
        </w:rPr>
        <w:t>作出</w:t>
      </w:r>
      <w:proofErr w:type="gramEnd"/>
      <w:r w:rsidRPr="006804EE">
        <w:rPr>
          <w:rFonts w:ascii="宋体" w:hAnsi="宋体" w:hint="eastAsia"/>
          <w:szCs w:val="21"/>
        </w:rPr>
        <w:t>验货记录，双方签字确认后开始安装调试。</w:t>
      </w:r>
    </w:p>
    <w:p w:rsidR="00626B84" w:rsidRPr="006804EE" w:rsidRDefault="00626B84" w:rsidP="00626B84">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626B84" w:rsidRPr="006804EE" w:rsidRDefault="00626B84" w:rsidP="00626B84">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26B84" w:rsidRPr="006804EE" w:rsidRDefault="00626B84" w:rsidP="00626B84">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626B84" w:rsidRPr="006804EE" w:rsidRDefault="00626B84" w:rsidP="00626B84">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626B84" w:rsidRPr="006804EE" w:rsidRDefault="00626B84" w:rsidP="00626B84">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626B84" w:rsidRPr="006804EE" w:rsidRDefault="00626B84" w:rsidP="00626B84">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626B84" w:rsidRPr="006804EE" w:rsidRDefault="00626B84" w:rsidP="00626B84">
      <w:pPr>
        <w:numPr>
          <w:ilvl w:val="0"/>
          <w:numId w:val="6"/>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626B84" w:rsidRPr="006804EE" w:rsidRDefault="00626B84" w:rsidP="00626B84">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626B84" w:rsidRPr="006804EE" w:rsidRDefault="00626B84" w:rsidP="00626B84">
      <w:pPr>
        <w:pStyle w:val="2"/>
        <w:spacing w:line="440" w:lineRule="exact"/>
        <w:rPr>
          <w:sz w:val="21"/>
          <w:szCs w:val="21"/>
        </w:rPr>
      </w:pPr>
      <w:bookmarkStart w:id="26" w:name="_Toc461024576"/>
      <w:bookmarkStart w:id="27" w:name="_Toc477248556"/>
      <w:r w:rsidRPr="006804EE">
        <w:rPr>
          <w:rFonts w:hint="eastAsia"/>
          <w:sz w:val="21"/>
          <w:szCs w:val="21"/>
        </w:rPr>
        <w:t>其他要求</w:t>
      </w:r>
      <w:bookmarkEnd w:id="26"/>
      <w:bookmarkEnd w:id="27"/>
    </w:p>
    <w:p w:rsidR="00626B84" w:rsidRPr="006804EE" w:rsidRDefault="00626B84" w:rsidP="00626B84">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26B84" w:rsidRPr="006804EE" w:rsidRDefault="00626B84" w:rsidP="00626B84">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626B84" w:rsidRPr="006804EE" w:rsidRDefault="00626B84" w:rsidP="00626B84">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w:t>
      </w:r>
      <w:proofErr w:type="gramStart"/>
      <w:r w:rsidRPr="006804EE">
        <w:rPr>
          <w:rFonts w:ascii="宋体" w:hAnsi="宋体" w:hint="eastAsia"/>
          <w:szCs w:val="21"/>
        </w:rPr>
        <w:t>该知识</w:t>
      </w:r>
      <w:proofErr w:type="gramEnd"/>
      <w:r w:rsidRPr="006804EE">
        <w:rPr>
          <w:rFonts w:ascii="宋体" w:hAnsi="宋体" w:hint="eastAsia"/>
          <w:szCs w:val="21"/>
        </w:rPr>
        <w:t>成果后，供应商需提供开发接口和开发手册等技术文档，并承诺提供无限期技术支持，采购人享有永久使用权。</w:t>
      </w:r>
    </w:p>
    <w:p w:rsidR="00626B84" w:rsidRPr="006804EE" w:rsidRDefault="00626B84" w:rsidP="00626B84">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93926" w:rsidRPr="00626B84" w:rsidRDefault="00F93926" w:rsidP="00626B84"/>
    <w:sectPr w:rsidR="00F93926" w:rsidRPr="00626B8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DE" w:rsidRDefault="00551EDE" w:rsidP="006718F6">
      <w:r>
        <w:separator/>
      </w:r>
    </w:p>
  </w:endnote>
  <w:endnote w:type="continuationSeparator" w:id="0">
    <w:p w:rsidR="00551EDE" w:rsidRDefault="00551ED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D505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26B84" w:rsidRPr="00626B84">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DE" w:rsidRDefault="00551EDE" w:rsidP="006718F6">
      <w:r>
        <w:separator/>
      </w:r>
    </w:p>
  </w:footnote>
  <w:footnote w:type="continuationSeparator" w:id="0">
    <w:p w:rsidR="00551EDE" w:rsidRDefault="00551ED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C3276"/>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26B84"/>
    <w:rsid w:val="00651572"/>
    <w:rsid w:val="006718F6"/>
    <w:rsid w:val="006748FB"/>
    <w:rsid w:val="006A00BC"/>
    <w:rsid w:val="006B0769"/>
    <w:rsid w:val="006B21D8"/>
    <w:rsid w:val="006C6926"/>
    <w:rsid w:val="006E7751"/>
    <w:rsid w:val="006F4F34"/>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A2DCD"/>
    <w:rsid w:val="008F4D9C"/>
    <w:rsid w:val="008F5366"/>
    <w:rsid w:val="008F592D"/>
    <w:rsid w:val="00903851"/>
    <w:rsid w:val="00910E12"/>
    <w:rsid w:val="009142E5"/>
    <w:rsid w:val="00916EF1"/>
    <w:rsid w:val="0092701B"/>
    <w:rsid w:val="009417DE"/>
    <w:rsid w:val="0095315C"/>
    <w:rsid w:val="00957144"/>
    <w:rsid w:val="0098657E"/>
    <w:rsid w:val="009A4A68"/>
    <w:rsid w:val="009C6AEF"/>
    <w:rsid w:val="009E626B"/>
    <w:rsid w:val="00A14058"/>
    <w:rsid w:val="00A2106F"/>
    <w:rsid w:val="00A26161"/>
    <w:rsid w:val="00A313DD"/>
    <w:rsid w:val="00A41D4E"/>
    <w:rsid w:val="00A728C0"/>
    <w:rsid w:val="00A74090"/>
    <w:rsid w:val="00AD505B"/>
    <w:rsid w:val="00AE2E00"/>
    <w:rsid w:val="00AE63FF"/>
    <w:rsid w:val="00AF324F"/>
    <w:rsid w:val="00AF7839"/>
    <w:rsid w:val="00B0669D"/>
    <w:rsid w:val="00B10EE1"/>
    <w:rsid w:val="00B23816"/>
    <w:rsid w:val="00B31DB8"/>
    <w:rsid w:val="00B50418"/>
    <w:rsid w:val="00B555BE"/>
    <w:rsid w:val="00B624F1"/>
    <w:rsid w:val="00B63DA5"/>
    <w:rsid w:val="00B65B4D"/>
    <w:rsid w:val="00B835A8"/>
    <w:rsid w:val="00B948FA"/>
    <w:rsid w:val="00BA0291"/>
    <w:rsid w:val="00BA4163"/>
    <w:rsid w:val="00BA6DDA"/>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8A5"/>
    <w:rsid w:val="00EA6E29"/>
    <w:rsid w:val="00EB2137"/>
    <w:rsid w:val="00ED02AD"/>
    <w:rsid w:val="00ED1005"/>
    <w:rsid w:val="00ED1A3F"/>
    <w:rsid w:val="00EE72F2"/>
    <w:rsid w:val="00F14F3B"/>
    <w:rsid w:val="00F17A51"/>
    <w:rsid w:val="00F34D0F"/>
    <w:rsid w:val="00F52765"/>
    <w:rsid w:val="00F55A7B"/>
    <w:rsid w:val="00F6369A"/>
    <w:rsid w:val="00F665AB"/>
    <w:rsid w:val="00F71ED5"/>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1737</Words>
  <Characters>9902</Characters>
  <Application>Microsoft Office Word</Application>
  <DocSecurity>0</DocSecurity>
  <Lines>82</Lines>
  <Paragraphs>23</Paragraphs>
  <ScaleCrop>false</ScaleCrop>
  <Company>Microsoft</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52</cp:revision>
  <dcterms:created xsi:type="dcterms:W3CDTF">2017-03-24T06:15:00Z</dcterms:created>
  <dcterms:modified xsi:type="dcterms:W3CDTF">2017-04-25T08:29:00Z</dcterms:modified>
</cp:coreProperties>
</file>