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48" w:rsidRDefault="00613398" w:rsidP="00872F48">
      <w:pPr>
        <w:widowControl/>
        <w:jc w:val="center"/>
        <w:textAlignment w:val="top"/>
        <w:rPr>
          <w:rFonts w:ascii="宋体" w:eastAsia="宋体" w:hAnsi="宋体" w:cs="宋体"/>
          <w:b/>
          <w:bCs/>
          <w:color w:val="006AA4"/>
          <w:kern w:val="0"/>
          <w:sz w:val="32"/>
          <w:szCs w:val="32"/>
        </w:rPr>
      </w:pPr>
      <w:proofErr w:type="gramStart"/>
      <w:r w:rsidRPr="00613398">
        <w:rPr>
          <w:rFonts w:ascii="宋体" w:eastAsia="宋体" w:hAnsi="宋体" w:cs="宋体" w:hint="eastAsia"/>
          <w:b/>
          <w:bCs/>
          <w:color w:val="006AA4"/>
          <w:kern w:val="0"/>
          <w:sz w:val="32"/>
          <w:szCs w:val="32"/>
        </w:rPr>
        <w:t>犀</w:t>
      </w:r>
      <w:proofErr w:type="gramEnd"/>
      <w:r w:rsidRPr="00613398">
        <w:rPr>
          <w:rFonts w:ascii="宋体" w:eastAsia="宋体" w:hAnsi="宋体" w:cs="宋体" w:hint="eastAsia"/>
          <w:b/>
          <w:bCs/>
          <w:color w:val="006AA4"/>
          <w:kern w:val="0"/>
          <w:sz w:val="32"/>
          <w:szCs w:val="32"/>
        </w:rPr>
        <w:t>浦电气馆办公家具采购项目</w:t>
      </w:r>
      <w:r w:rsidR="00872F48" w:rsidRPr="00BB1084">
        <w:rPr>
          <w:rFonts w:ascii="宋体" w:eastAsia="宋体" w:hAnsi="宋体" w:cs="宋体" w:hint="eastAsia"/>
          <w:b/>
          <w:bCs/>
          <w:color w:val="006AA4"/>
          <w:kern w:val="0"/>
          <w:sz w:val="32"/>
          <w:szCs w:val="32"/>
        </w:rPr>
        <w:t>（</w:t>
      </w:r>
      <w:r w:rsidRPr="00613398">
        <w:rPr>
          <w:rFonts w:ascii="宋体" w:eastAsia="宋体" w:hAnsi="宋体" w:cs="宋体"/>
          <w:b/>
          <w:bCs/>
          <w:color w:val="006AA4"/>
          <w:kern w:val="0"/>
          <w:sz w:val="32"/>
          <w:szCs w:val="32"/>
        </w:rPr>
        <w:t>WZCG-2017-025</w:t>
      </w:r>
      <w:r w:rsidR="00872F48" w:rsidRPr="00BB1084">
        <w:rPr>
          <w:rFonts w:ascii="宋体" w:eastAsia="宋体" w:hAnsi="宋体" w:cs="宋体" w:hint="eastAsia"/>
          <w:b/>
          <w:bCs/>
          <w:color w:val="006AA4"/>
          <w:kern w:val="0"/>
          <w:sz w:val="32"/>
          <w:szCs w:val="32"/>
        </w:rPr>
        <w:t>）</w:t>
      </w:r>
    </w:p>
    <w:p w:rsidR="00872F48" w:rsidRPr="00BB1084" w:rsidRDefault="00872F48" w:rsidP="00872F48">
      <w:pPr>
        <w:widowControl/>
        <w:jc w:val="center"/>
        <w:textAlignment w:val="top"/>
        <w:rPr>
          <w:rFonts w:ascii="宋体" w:eastAsia="宋体" w:hAnsi="宋体" w:cs="宋体"/>
          <w:b/>
          <w:bCs/>
          <w:color w:val="006AA4"/>
          <w:kern w:val="0"/>
          <w:sz w:val="32"/>
          <w:szCs w:val="32"/>
        </w:rPr>
      </w:pPr>
      <w:r w:rsidRPr="00BB1084">
        <w:rPr>
          <w:rFonts w:ascii="宋体" w:eastAsia="宋体" w:hAnsi="宋体" w:cs="宋体" w:hint="eastAsia"/>
          <w:b/>
          <w:bCs/>
          <w:color w:val="006AA4"/>
          <w:kern w:val="0"/>
          <w:sz w:val="32"/>
          <w:szCs w:val="32"/>
        </w:rPr>
        <w:t xml:space="preserve">成交公告 </w:t>
      </w:r>
    </w:p>
    <w:p w:rsidR="00904543" w:rsidRPr="00904543" w:rsidRDefault="00904543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</w:p>
    <w:p w:rsidR="00872F48" w:rsidRPr="00BB1084" w:rsidRDefault="00904543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四川中</w:t>
      </w:r>
      <w:proofErr w:type="gramStart"/>
      <w:r>
        <w:rPr>
          <w:rFonts w:ascii="Arial" w:eastAsia="宋体" w:hAnsi="Arial" w:cs="Arial" w:hint="eastAsia"/>
          <w:color w:val="000000"/>
          <w:kern w:val="0"/>
          <w:szCs w:val="21"/>
        </w:rPr>
        <w:t>恒工程</w:t>
      </w:r>
      <w:proofErr w:type="gramEnd"/>
      <w:r>
        <w:rPr>
          <w:rFonts w:ascii="Arial" w:eastAsia="宋体" w:hAnsi="Arial" w:cs="Arial" w:hint="eastAsia"/>
          <w:color w:val="000000"/>
          <w:kern w:val="0"/>
          <w:szCs w:val="21"/>
        </w:rPr>
        <w:t>造价审计事务所有限公司受</w:t>
      </w:r>
      <w:r w:rsidR="00872F48" w:rsidRPr="00BB1084">
        <w:rPr>
          <w:rFonts w:ascii="Arial" w:eastAsia="宋体" w:hAnsi="Arial" w:cs="Arial"/>
          <w:color w:val="000000"/>
          <w:kern w:val="0"/>
          <w:szCs w:val="21"/>
        </w:rPr>
        <w:t>西南交通大学</w:t>
      </w:r>
      <w:r w:rsidR="003D56EC">
        <w:rPr>
          <w:rFonts w:ascii="Arial" w:eastAsia="宋体" w:hAnsi="Arial" w:cs="Arial" w:hint="eastAsia"/>
          <w:color w:val="000000"/>
          <w:kern w:val="0"/>
          <w:szCs w:val="21"/>
        </w:rPr>
        <w:t>委托，</w:t>
      </w:r>
      <w:r w:rsidR="00872F48" w:rsidRPr="00BB1084">
        <w:rPr>
          <w:rFonts w:ascii="Arial" w:eastAsia="宋体" w:hAnsi="Arial" w:cs="Arial"/>
          <w:color w:val="000000"/>
          <w:kern w:val="0"/>
          <w:szCs w:val="21"/>
        </w:rPr>
        <w:t>就</w:t>
      </w:r>
      <w:proofErr w:type="gramStart"/>
      <w:r w:rsidR="00613398" w:rsidRPr="00613398">
        <w:rPr>
          <w:rFonts w:ascii="Arial" w:eastAsia="宋体" w:hAnsi="Arial" w:cs="Arial" w:hint="eastAsia"/>
          <w:color w:val="000000"/>
          <w:kern w:val="0"/>
          <w:szCs w:val="21"/>
        </w:rPr>
        <w:t>犀</w:t>
      </w:r>
      <w:proofErr w:type="gramEnd"/>
      <w:r w:rsidR="00613398" w:rsidRPr="00613398">
        <w:rPr>
          <w:rFonts w:ascii="Arial" w:eastAsia="宋体" w:hAnsi="Arial" w:cs="Arial" w:hint="eastAsia"/>
          <w:color w:val="000000"/>
          <w:kern w:val="0"/>
          <w:szCs w:val="21"/>
        </w:rPr>
        <w:t>浦电气馆办公家具采购项目（</w:t>
      </w:r>
      <w:r w:rsidR="00613398" w:rsidRPr="00613398">
        <w:rPr>
          <w:rFonts w:ascii="Arial" w:eastAsia="宋体" w:hAnsi="Arial" w:cs="Arial" w:hint="eastAsia"/>
          <w:color w:val="000000"/>
          <w:kern w:val="0"/>
          <w:szCs w:val="21"/>
        </w:rPr>
        <w:t>WZCG-2017-025</w:t>
      </w:r>
      <w:r w:rsidR="00613398" w:rsidRPr="00613398">
        <w:rPr>
          <w:rFonts w:ascii="Arial" w:eastAsia="宋体" w:hAnsi="Arial" w:cs="Arial" w:hint="eastAsia"/>
          <w:color w:val="000000"/>
          <w:kern w:val="0"/>
          <w:szCs w:val="21"/>
        </w:rPr>
        <w:t>）</w:t>
      </w:r>
      <w:r w:rsidR="00872F48" w:rsidRPr="00BB1084">
        <w:rPr>
          <w:rFonts w:ascii="Arial" w:eastAsia="宋体" w:hAnsi="Arial" w:cs="Arial"/>
          <w:color w:val="000000"/>
          <w:kern w:val="0"/>
          <w:szCs w:val="21"/>
        </w:rPr>
        <w:t>组织采购。评审工作已经结束，成交结果如下：</w:t>
      </w:r>
      <w:r w:rsidR="00872F48"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一、项目信息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项目编号：</w:t>
      </w:r>
      <w:r w:rsidR="00613398" w:rsidRPr="00613398">
        <w:rPr>
          <w:rFonts w:ascii="Arial" w:eastAsia="宋体" w:hAnsi="Arial" w:cs="Arial" w:hint="eastAsia"/>
          <w:color w:val="000000"/>
          <w:kern w:val="0"/>
          <w:szCs w:val="21"/>
        </w:rPr>
        <w:t>WZCG-2017-025</w:t>
      </w:r>
    </w:p>
    <w:p w:rsidR="00613398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 w:hint="eastAsia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项目名称：</w:t>
      </w:r>
      <w:proofErr w:type="gramStart"/>
      <w:r w:rsidR="00613398" w:rsidRPr="00613398">
        <w:rPr>
          <w:rFonts w:ascii="Arial" w:eastAsia="宋体" w:hAnsi="Arial" w:cs="Arial" w:hint="eastAsia"/>
          <w:color w:val="000000"/>
          <w:kern w:val="0"/>
          <w:szCs w:val="21"/>
        </w:rPr>
        <w:t>犀</w:t>
      </w:r>
      <w:proofErr w:type="gramEnd"/>
      <w:r w:rsidR="00613398" w:rsidRPr="00613398">
        <w:rPr>
          <w:rFonts w:ascii="Arial" w:eastAsia="宋体" w:hAnsi="Arial" w:cs="Arial" w:hint="eastAsia"/>
          <w:color w:val="000000"/>
          <w:kern w:val="0"/>
          <w:szCs w:val="21"/>
        </w:rPr>
        <w:t>浦电气馆办公家具采购项目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项目联系人：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黄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老师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联系方式：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028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－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66367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323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二、采购单位信息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采购单位名称：西南交通大学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采购单位地址：四川省成都市高新区西部园区西南交通大学</w:t>
      </w:r>
      <w:proofErr w:type="gramStart"/>
      <w:r w:rsidRPr="00BB1084">
        <w:rPr>
          <w:rFonts w:ascii="Arial" w:eastAsia="宋体" w:hAnsi="Arial" w:cs="Arial"/>
          <w:color w:val="000000"/>
          <w:kern w:val="0"/>
          <w:szCs w:val="21"/>
        </w:rPr>
        <w:t>犀</w:t>
      </w:r>
      <w:proofErr w:type="gramEnd"/>
      <w:r w:rsidRPr="00BB1084">
        <w:rPr>
          <w:rFonts w:ascii="Arial" w:eastAsia="宋体" w:hAnsi="Arial" w:cs="Arial"/>
          <w:color w:val="000000"/>
          <w:kern w:val="0"/>
          <w:szCs w:val="21"/>
        </w:rPr>
        <w:t>浦校区综合楼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133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室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采购单位联系方式：贾老师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028-66367322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三、项目用途、简要技术要求及合同履行日期：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本次招标为</w:t>
      </w:r>
      <w:proofErr w:type="gramStart"/>
      <w:r w:rsidR="00613398" w:rsidRPr="00613398">
        <w:rPr>
          <w:rFonts w:ascii="Arial" w:eastAsia="宋体" w:hAnsi="Arial" w:cs="Arial" w:hint="eastAsia"/>
          <w:color w:val="000000"/>
          <w:kern w:val="0"/>
          <w:szCs w:val="21"/>
        </w:rPr>
        <w:t>犀</w:t>
      </w:r>
      <w:proofErr w:type="gramEnd"/>
      <w:r w:rsidR="00613398" w:rsidRPr="00613398">
        <w:rPr>
          <w:rFonts w:ascii="Arial" w:eastAsia="宋体" w:hAnsi="Arial" w:cs="Arial" w:hint="eastAsia"/>
          <w:color w:val="000000"/>
          <w:kern w:val="0"/>
          <w:szCs w:val="21"/>
        </w:rPr>
        <w:t>浦电气馆办公家具采购项目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，包括所有货物的供应、运输、安装调试、培训及售后服务。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613398" w:rsidRPr="0056008D" w:rsidRDefault="00613398" w:rsidP="00613398">
      <w:pPr>
        <w:adjustRightInd w:val="0"/>
        <w:snapToGrid w:val="0"/>
        <w:spacing w:before="100" w:beforeAutospacing="1" w:after="100" w:afterAutospacing="1" w:line="420" w:lineRule="atLeast"/>
        <w:ind w:leftChars="250" w:left="735" w:hangingChars="100" w:hanging="210"/>
        <w:rPr>
          <w:rFonts w:ascii="宋体" w:hAnsi="宋体" w:hint="eastAsia"/>
          <w:szCs w:val="21"/>
        </w:rPr>
      </w:pPr>
      <w:r w:rsidRPr="0056008D">
        <w:rPr>
          <w:rFonts w:ascii="宋体" w:hAnsi="宋体" w:hint="eastAsia"/>
          <w:szCs w:val="21"/>
        </w:rPr>
        <w:t>项目履约时间：双方签订供货合同后，乙方应在35个日历日内完成全部货物的生产制造及安装</w:t>
      </w:r>
    </w:p>
    <w:p w:rsidR="00613398" w:rsidRPr="0056008D" w:rsidRDefault="00613398" w:rsidP="00613398">
      <w:pPr>
        <w:adjustRightInd w:val="0"/>
        <w:snapToGrid w:val="0"/>
        <w:spacing w:before="100" w:beforeAutospacing="1" w:after="100" w:afterAutospacing="1" w:line="420" w:lineRule="atLeast"/>
        <w:ind w:firstLineChars="250" w:firstLine="525"/>
        <w:rPr>
          <w:rFonts w:ascii="宋体" w:hAnsi="宋体" w:hint="eastAsia"/>
          <w:szCs w:val="21"/>
        </w:rPr>
      </w:pPr>
      <w:r w:rsidRPr="0056008D">
        <w:rPr>
          <w:rFonts w:ascii="宋体" w:hAnsi="宋体" w:hint="eastAsia"/>
          <w:szCs w:val="21"/>
        </w:rPr>
        <w:t>履约地点：西南交通大学</w:t>
      </w:r>
      <w:proofErr w:type="gramStart"/>
      <w:r w:rsidRPr="0056008D">
        <w:rPr>
          <w:rFonts w:ascii="宋体" w:hAnsi="宋体" w:hint="eastAsia"/>
          <w:szCs w:val="21"/>
        </w:rPr>
        <w:t>犀</w:t>
      </w:r>
      <w:proofErr w:type="gramEnd"/>
      <w:r w:rsidRPr="0056008D">
        <w:rPr>
          <w:rFonts w:ascii="宋体" w:hAnsi="宋体" w:hint="eastAsia"/>
          <w:szCs w:val="21"/>
        </w:rPr>
        <w:t>浦校区电气馆（10号教学楼）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项目用途、简要技术要求及合同履行日期详见磋商文件。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904543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lastRenderedPageBreak/>
        <w:t>四、</w:t>
      </w:r>
      <w:r w:rsidR="00904543">
        <w:rPr>
          <w:rFonts w:ascii="Arial" w:eastAsia="宋体" w:hAnsi="Arial" w:cs="Arial" w:hint="eastAsia"/>
          <w:color w:val="000000"/>
          <w:kern w:val="0"/>
          <w:szCs w:val="21"/>
        </w:rPr>
        <w:t>采购代理机构信息</w:t>
      </w:r>
    </w:p>
    <w:p w:rsidR="00904543" w:rsidRDefault="00904543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采购代理机构全称：四川中</w:t>
      </w:r>
      <w:proofErr w:type="gramStart"/>
      <w:r>
        <w:rPr>
          <w:rFonts w:ascii="Arial" w:eastAsia="宋体" w:hAnsi="Arial" w:cs="Arial" w:hint="eastAsia"/>
          <w:color w:val="000000"/>
          <w:kern w:val="0"/>
          <w:szCs w:val="21"/>
        </w:rPr>
        <w:t>恒工程</w:t>
      </w:r>
      <w:proofErr w:type="gramEnd"/>
      <w:r>
        <w:rPr>
          <w:rFonts w:ascii="Arial" w:eastAsia="宋体" w:hAnsi="Arial" w:cs="Arial" w:hint="eastAsia"/>
          <w:color w:val="000000"/>
          <w:kern w:val="0"/>
          <w:szCs w:val="21"/>
        </w:rPr>
        <w:t>造价审计事务所有限公司</w:t>
      </w:r>
    </w:p>
    <w:p w:rsidR="00904543" w:rsidRDefault="00904543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采购代理机构地址：成都市金牛区金科中路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18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号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6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楼</w:t>
      </w:r>
    </w:p>
    <w:p w:rsidR="00904543" w:rsidRPr="00904543" w:rsidRDefault="00904543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采购代理机构联系方式：尹女士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 028-61363972-805</w:t>
      </w:r>
    </w:p>
    <w:p w:rsidR="00872F48" w:rsidRPr="00BB1084" w:rsidRDefault="00904543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五、</w:t>
      </w:r>
      <w:r w:rsidR="00872F48" w:rsidRPr="00BB1084">
        <w:rPr>
          <w:rFonts w:ascii="Arial" w:eastAsia="宋体" w:hAnsi="Arial" w:cs="Arial"/>
          <w:color w:val="000000"/>
          <w:kern w:val="0"/>
          <w:szCs w:val="21"/>
        </w:rPr>
        <w:t>中标信息</w:t>
      </w:r>
      <w:r w:rsidR="00872F48"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招标公告日期：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07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月</w:t>
      </w:r>
      <w:r w:rsidR="00613398">
        <w:rPr>
          <w:rFonts w:ascii="Arial" w:eastAsia="宋体" w:hAnsi="Arial" w:cs="Arial" w:hint="eastAsia"/>
          <w:color w:val="000000"/>
          <w:kern w:val="0"/>
          <w:szCs w:val="21"/>
        </w:rPr>
        <w:t>14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中标日期：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07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2</w:t>
      </w:r>
      <w:r w:rsidR="00613398">
        <w:rPr>
          <w:rFonts w:ascii="Arial" w:eastAsia="宋体" w:hAnsi="Arial" w:cs="Arial" w:hint="eastAsia"/>
          <w:color w:val="000000"/>
          <w:kern w:val="0"/>
          <w:szCs w:val="21"/>
        </w:rPr>
        <w:t>6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总中标金额：</w:t>
      </w:r>
      <w:r w:rsidR="00613398">
        <w:rPr>
          <w:rFonts w:ascii="Arial" w:eastAsia="宋体" w:hAnsi="Arial" w:cs="Arial" w:hint="eastAsia"/>
          <w:color w:val="000000"/>
          <w:kern w:val="0"/>
          <w:szCs w:val="21"/>
        </w:rPr>
        <w:t>94.816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>万元（人民币）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中标供应商名称、联系地址及中标金额：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W w:w="935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3261"/>
        <w:gridCol w:w="1701"/>
      </w:tblGrid>
      <w:tr w:rsidR="00872F48" w:rsidRPr="00BB1084" w:rsidTr="0040169D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F48" w:rsidRPr="00BB1084" w:rsidRDefault="00872F48" w:rsidP="00872F48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>序号</w:t>
            </w: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F48" w:rsidRPr="00BB1084" w:rsidRDefault="00872F48" w:rsidP="008D000E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>中标供应商名称</w:t>
            </w: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F48" w:rsidRPr="00BB1084" w:rsidRDefault="00872F48" w:rsidP="008D000E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>中标供应商联系地址</w:t>
            </w: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F48" w:rsidRPr="00BB1084" w:rsidRDefault="00872F48" w:rsidP="006B27C3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>中标金额</w:t>
            </w: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>(</w:t>
            </w: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</w:t>
            </w: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872F48" w:rsidRPr="00BB1084" w:rsidTr="0040169D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F48" w:rsidRPr="00BB1084" w:rsidRDefault="00872F48" w:rsidP="008D000E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B108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F48" w:rsidRPr="00BB1084" w:rsidRDefault="00613398" w:rsidP="008D00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成都天骄家具有限公司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F48" w:rsidRPr="00BB1084" w:rsidRDefault="00613398" w:rsidP="008D00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成都市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新繁镇繁川家具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大道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760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F48" w:rsidRPr="00BB1084" w:rsidRDefault="00613398" w:rsidP="008D000E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94.816</w:t>
            </w:r>
          </w:p>
        </w:tc>
      </w:tr>
    </w:tbl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评审专家名单：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0428DF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proofErr w:type="gramStart"/>
      <w:r>
        <w:rPr>
          <w:rFonts w:ascii="Arial" w:eastAsia="宋体" w:hAnsi="Arial" w:cs="Arial" w:hint="eastAsia"/>
          <w:color w:val="000000"/>
          <w:kern w:val="0"/>
          <w:szCs w:val="21"/>
        </w:rPr>
        <w:t>黄毕惠</w:t>
      </w:r>
      <w:proofErr w:type="gramEnd"/>
      <w:r>
        <w:rPr>
          <w:rFonts w:ascii="Arial" w:eastAsia="宋体" w:hAnsi="Arial" w:cs="Arial" w:hint="eastAsia"/>
          <w:color w:val="000000"/>
          <w:kern w:val="0"/>
          <w:szCs w:val="21"/>
        </w:rPr>
        <w:t>、陈文炳、周冬梅、李虹、解绍锋</w:t>
      </w:r>
      <w:r w:rsidR="00872F48" w:rsidRPr="00BB1084">
        <w:rPr>
          <w:rFonts w:ascii="Arial" w:eastAsia="宋体" w:hAnsi="Arial" w:cs="Arial"/>
          <w:color w:val="000000"/>
          <w:kern w:val="0"/>
          <w:szCs w:val="21"/>
        </w:rPr>
        <w:t>（业主代表）</w:t>
      </w:r>
      <w:r w:rsidR="00872F48"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872F48" w:rsidRPr="00BB1084" w:rsidRDefault="00872F48" w:rsidP="00872F48">
      <w:pPr>
        <w:widowControl/>
        <w:spacing w:before="100" w:beforeAutospacing="1" w:after="100" w:afterAutospacing="1" w:line="420" w:lineRule="atLeast"/>
        <w:ind w:firstLine="480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中标标的名称、规格型号、数量、单价、服务要求（最终价格等比例下浮）：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0428DF" w:rsidRDefault="00872F48" w:rsidP="00904543">
      <w:pPr>
        <w:widowControl/>
        <w:spacing w:before="100" w:beforeAutospacing="1" w:after="100" w:afterAutospacing="1" w:line="420" w:lineRule="atLeast"/>
        <w:jc w:val="left"/>
        <w:textAlignment w:val="top"/>
        <w:rPr>
          <w:rFonts w:ascii="Arial" w:eastAsia="宋体" w:hAnsi="Arial" w:cs="Arial"/>
          <w:noProof/>
          <w:color w:val="000000"/>
          <w:kern w:val="0"/>
          <w:szCs w:val="21"/>
        </w:rPr>
      </w:pPr>
      <w:r w:rsidRPr="00BB1084">
        <w:rPr>
          <w:rFonts w:ascii="Arial" w:eastAsia="宋体" w:hAnsi="Arial" w:cs="Arial"/>
          <w:color w:val="000000"/>
          <w:kern w:val="0"/>
          <w:szCs w:val="21"/>
        </w:rPr>
        <w:t>见附件</w:t>
      </w:r>
      <w:r w:rsidRPr="00BB108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0428DF" w:rsidRDefault="000428DF">
      <w:pPr>
        <w:widowControl/>
        <w:jc w:val="left"/>
        <w:rPr>
          <w:rFonts w:ascii="Arial" w:eastAsia="宋体" w:hAnsi="Arial" w:cs="Arial"/>
          <w:noProof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br w:type="page"/>
      </w:r>
    </w:p>
    <w:p w:rsidR="000428DF" w:rsidRPr="000428DF" w:rsidRDefault="000428DF" w:rsidP="000428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7120380" cy="5345000"/>
            <wp:effectExtent l="0" t="7620" r="0" b="0"/>
            <wp:docPr id="1" name="图片 1" descr="C:\Users\tt\Documents\Tencent Files\3779231\Image\C2C\74D6CA2504F95A050879B641C543E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\Documents\Tencent Files\3779231\Image\C2C\74D6CA2504F95A050879B641C543E28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4334" cy="534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8DF" w:rsidRPr="000428DF" w:rsidRDefault="000428DF" w:rsidP="000428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7102348" cy="5331464"/>
            <wp:effectExtent l="8890" t="0" r="0" b="0"/>
            <wp:docPr id="2" name="图片 2" descr="C:\Users\tt\Documents\Tencent Files\3779231\Image\C2C\6D6B422A3AB37032820A7DBEE89EB3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t\Documents\Tencent Files\3779231\Image\C2C\6D6B422A3AB37032820A7DBEE89EB30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8749" cy="532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2F48" w:rsidRPr="00BB1084" w:rsidRDefault="00872F48" w:rsidP="00904543">
      <w:pPr>
        <w:widowControl/>
        <w:spacing w:before="100" w:beforeAutospacing="1" w:after="100" w:afterAutospacing="1" w:line="420" w:lineRule="atLeast"/>
        <w:jc w:val="left"/>
        <w:textAlignment w:val="top"/>
        <w:rPr>
          <w:rFonts w:ascii="Arial" w:eastAsia="宋体" w:hAnsi="Arial" w:cs="Arial"/>
          <w:color w:val="000000"/>
          <w:kern w:val="0"/>
          <w:szCs w:val="21"/>
        </w:rPr>
      </w:pPr>
    </w:p>
    <w:p w:rsidR="0062737D" w:rsidRDefault="00904543">
      <w:r>
        <w:rPr>
          <w:rFonts w:hint="eastAsia"/>
        </w:rPr>
        <w:t>六、其他补充事宜</w:t>
      </w:r>
    </w:p>
    <w:p w:rsidR="00904543" w:rsidRPr="00904543" w:rsidRDefault="00904543">
      <w:proofErr w:type="gramStart"/>
      <w:r>
        <w:rPr>
          <w:rFonts w:hint="eastAsia"/>
        </w:rPr>
        <w:t>本成交</w:t>
      </w:r>
      <w:proofErr w:type="gramEnd"/>
      <w:r>
        <w:rPr>
          <w:rFonts w:hint="eastAsia"/>
        </w:rPr>
        <w:t>公告的公告期限为</w:t>
      </w:r>
      <w:r>
        <w:rPr>
          <w:rFonts w:hint="eastAsia"/>
        </w:rPr>
        <w:t>1</w:t>
      </w:r>
      <w:r>
        <w:rPr>
          <w:rFonts w:hint="eastAsia"/>
        </w:rPr>
        <w:t>个工作日</w:t>
      </w:r>
    </w:p>
    <w:sectPr w:rsidR="00904543" w:rsidRPr="0090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1F" w:rsidRDefault="00F51A1F" w:rsidP="00AF798B">
      <w:r>
        <w:separator/>
      </w:r>
    </w:p>
  </w:endnote>
  <w:endnote w:type="continuationSeparator" w:id="0">
    <w:p w:rsidR="00F51A1F" w:rsidRDefault="00F51A1F" w:rsidP="00AF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1F" w:rsidRDefault="00F51A1F" w:rsidP="00AF798B">
      <w:r>
        <w:separator/>
      </w:r>
    </w:p>
  </w:footnote>
  <w:footnote w:type="continuationSeparator" w:id="0">
    <w:p w:rsidR="00F51A1F" w:rsidRDefault="00F51A1F" w:rsidP="00AF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48"/>
    <w:rsid w:val="000428DF"/>
    <w:rsid w:val="003D56EC"/>
    <w:rsid w:val="0040169D"/>
    <w:rsid w:val="004B4B01"/>
    <w:rsid w:val="00613398"/>
    <w:rsid w:val="0062737D"/>
    <w:rsid w:val="006B27C3"/>
    <w:rsid w:val="00872F48"/>
    <w:rsid w:val="00904543"/>
    <w:rsid w:val="00AD00DE"/>
    <w:rsid w:val="00AF798B"/>
    <w:rsid w:val="00F51A1F"/>
    <w:rsid w:val="00F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9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79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7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9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79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7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2065-5615-4FB2-BC4C-297CB8B2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6</cp:revision>
  <dcterms:created xsi:type="dcterms:W3CDTF">2017-07-21T08:25:00Z</dcterms:created>
  <dcterms:modified xsi:type="dcterms:W3CDTF">2017-07-27T01:57:00Z</dcterms:modified>
</cp:coreProperties>
</file>