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7A" w:rsidRPr="002168D9" w:rsidRDefault="00EA2E7A" w:rsidP="00EA2E7A">
      <w:pPr>
        <w:pStyle w:val="3"/>
        <w:jc w:val="center"/>
        <w:rPr>
          <w:rStyle w:val="1Char"/>
          <w:rFonts w:ascii="Times New Roman"/>
        </w:rPr>
      </w:pPr>
      <w:r w:rsidRPr="002168D9">
        <w:rPr>
          <w:rStyle w:val="1Char"/>
          <w:rFonts w:ascii="Times New Roman"/>
        </w:rPr>
        <w:t>采购项目一般技术和商务要求</w:t>
      </w:r>
    </w:p>
    <w:p w:rsidR="00EA2E7A" w:rsidRPr="002168D9" w:rsidRDefault="00EA2E7A" w:rsidP="00EA2E7A">
      <w:pPr>
        <w:widowControl/>
        <w:numPr>
          <w:ilvl w:val="0"/>
          <w:numId w:val="9"/>
        </w:numPr>
        <w:spacing w:beforeLines="50" w:afterLines="50"/>
        <w:rPr>
          <w:b/>
          <w:sz w:val="24"/>
          <w:szCs w:val="24"/>
        </w:rPr>
      </w:pPr>
      <w:r w:rsidRPr="002168D9">
        <w:rPr>
          <w:b/>
          <w:sz w:val="24"/>
          <w:szCs w:val="24"/>
        </w:rPr>
        <w:t>采购标的数量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2"/>
        <w:gridCol w:w="4394"/>
        <w:gridCol w:w="2835"/>
        <w:gridCol w:w="976"/>
      </w:tblGrid>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r w:rsidRPr="002168D9">
              <w:rPr>
                <w:b/>
                <w:sz w:val="24"/>
                <w:szCs w:val="24"/>
              </w:rPr>
              <w:t>序号</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r w:rsidRPr="002168D9">
              <w:rPr>
                <w:b/>
                <w:sz w:val="24"/>
                <w:szCs w:val="24"/>
              </w:rPr>
              <w:t>设备名称</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r w:rsidRPr="002168D9">
              <w:rPr>
                <w:b/>
                <w:sz w:val="24"/>
                <w:szCs w:val="24"/>
              </w:rPr>
              <w:t>单位（台、套、</w:t>
            </w:r>
            <w:proofErr w:type="gramStart"/>
            <w:r w:rsidRPr="002168D9">
              <w:rPr>
                <w:b/>
                <w:sz w:val="24"/>
                <w:szCs w:val="24"/>
              </w:rPr>
              <w:t>个</w:t>
            </w:r>
            <w:proofErr w:type="gramEnd"/>
            <w:r w:rsidRPr="002168D9">
              <w:rPr>
                <w:b/>
                <w:sz w:val="24"/>
                <w:szCs w:val="24"/>
              </w:rPr>
              <w:t>等）</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r w:rsidRPr="002168D9">
              <w:rPr>
                <w:b/>
                <w:sz w:val="24"/>
                <w:szCs w:val="24"/>
              </w:rPr>
              <w:t>数量</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001BA3" w:rsidRDefault="00EA2E7A" w:rsidP="00261622">
            <w:pPr>
              <w:jc w:val="center"/>
              <w:rPr>
                <w:color w:val="000000"/>
                <w:szCs w:val="21"/>
              </w:rPr>
            </w:pPr>
            <w:r w:rsidRPr="00001BA3">
              <w:rPr>
                <w:color w:val="000000"/>
                <w:szCs w:val="21"/>
              </w:rPr>
              <w:t>服务器</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001BA3" w:rsidRDefault="00EA2E7A" w:rsidP="00261622">
            <w:pPr>
              <w:jc w:val="center"/>
              <w:rPr>
                <w:color w:val="000000"/>
                <w:szCs w:val="21"/>
              </w:rPr>
            </w:pPr>
            <w:r w:rsidRPr="00001BA3">
              <w:rPr>
                <w:color w:val="000000"/>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001BA3" w:rsidRDefault="00EA2E7A" w:rsidP="00261622">
            <w:pPr>
              <w:jc w:val="center"/>
              <w:rPr>
                <w:color w:val="000000"/>
                <w:szCs w:val="21"/>
              </w:rPr>
            </w:pPr>
            <w:r w:rsidRPr="00001BA3">
              <w:rPr>
                <w:color w:val="000000"/>
                <w:szCs w:val="21"/>
              </w:rPr>
              <w:t>3</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2</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color w:val="000000"/>
                <w:szCs w:val="21"/>
              </w:rPr>
            </w:pPr>
            <w:proofErr w:type="gramStart"/>
            <w:r w:rsidRPr="002168D9">
              <w:rPr>
                <w:color w:val="000000"/>
                <w:kern w:val="0"/>
                <w:szCs w:val="21"/>
                <w:lang/>
              </w:rPr>
              <w:t>国产云</w:t>
            </w:r>
            <w:proofErr w:type="gramEnd"/>
            <w:r w:rsidRPr="002168D9">
              <w:rPr>
                <w:color w:val="000000"/>
                <w:kern w:val="0"/>
                <w:szCs w:val="21"/>
                <w:lang/>
              </w:rPr>
              <w:t>存储管理系统软件</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3</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t>3</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color w:val="000000"/>
                <w:szCs w:val="21"/>
              </w:rPr>
            </w:pPr>
            <w:proofErr w:type="gramStart"/>
            <w:r w:rsidRPr="002168D9">
              <w:rPr>
                <w:color w:val="000000"/>
                <w:kern w:val="0"/>
                <w:szCs w:val="21"/>
                <w:lang/>
              </w:rPr>
              <w:t>国产云</w:t>
            </w:r>
            <w:proofErr w:type="gramEnd"/>
            <w:r w:rsidRPr="002168D9">
              <w:rPr>
                <w:color w:val="000000"/>
                <w:kern w:val="0"/>
                <w:szCs w:val="21"/>
                <w:lang/>
              </w:rPr>
              <w:t>桌面系统软件</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 xml:space="preserve">11 </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4</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万兆汇聚交换机</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2</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5</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千兆交换机</w:t>
            </w:r>
            <w:r w:rsidRPr="002168D9">
              <w:rPr>
                <w:kern w:val="0"/>
                <w:szCs w:val="21"/>
                <w:lang/>
              </w:rPr>
              <w:t>48</w:t>
            </w:r>
            <w:r w:rsidRPr="002168D9">
              <w:rPr>
                <w:kern w:val="0"/>
                <w:szCs w:val="21"/>
                <w:lang/>
              </w:rPr>
              <w:t>口</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6</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千兆交换机</w:t>
            </w:r>
            <w:r w:rsidRPr="002168D9">
              <w:rPr>
                <w:kern w:val="0"/>
                <w:szCs w:val="21"/>
                <w:lang/>
              </w:rPr>
              <w:t>24</w:t>
            </w:r>
            <w:r w:rsidRPr="002168D9">
              <w:rPr>
                <w:kern w:val="0"/>
                <w:szCs w:val="21"/>
                <w:lang/>
              </w:rPr>
              <w:t>口</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7</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云终端</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110</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8</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显示器（包括鼠标键盘）</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100</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9</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教学终端</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4</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10</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机柜</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2</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11</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KVM</w:t>
            </w:r>
            <w:r w:rsidRPr="002168D9">
              <w:rPr>
                <w:kern w:val="0"/>
                <w:szCs w:val="21"/>
                <w:lang/>
              </w:rPr>
              <w:t>抽拉式切换器</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台</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12</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学生工作台</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100</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13</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教师工作台</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3</w:t>
            </w:r>
          </w:p>
        </w:tc>
      </w:tr>
      <w:tr w:rsidR="00EA2E7A" w:rsidRPr="002168D9" w:rsidTr="00261622">
        <w:trPr>
          <w:trHeight w:val="454"/>
        </w:trPr>
        <w:tc>
          <w:tcPr>
            <w:tcW w:w="1212"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14</w:t>
            </w:r>
          </w:p>
        </w:tc>
        <w:tc>
          <w:tcPr>
            <w:tcW w:w="439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系统集成与综合布线（含线材、配件等）</w:t>
            </w:r>
          </w:p>
        </w:tc>
        <w:tc>
          <w:tcPr>
            <w:tcW w:w="283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套</w:t>
            </w:r>
          </w:p>
        </w:tc>
        <w:tc>
          <w:tcPr>
            <w:tcW w:w="97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1</w:t>
            </w:r>
          </w:p>
        </w:tc>
      </w:tr>
    </w:tbl>
    <w:p w:rsidR="00EA2E7A" w:rsidRPr="002168D9" w:rsidRDefault="00EA2E7A" w:rsidP="00EA2E7A">
      <w:pPr>
        <w:widowControl/>
        <w:numPr>
          <w:ilvl w:val="0"/>
          <w:numId w:val="9"/>
        </w:numPr>
        <w:spacing w:beforeLines="50" w:afterLines="50"/>
        <w:rPr>
          <w:b/>
          <w:sz w:val="24"/>
          <w:szCs w:val="24"/>
        </w:rPr>
      </w:pPr>
      <w:bookmarkStart w:id="0" w:name="_Toc258914128"/>
      <w:bookmarkStart w:id="1" w:name="_Toc311638489"/>
      <w:bookmarkStart w:id="2" w:name="_Toc257799600"/>
      <w:bookmarkStart w:id="3" w:name="_Toc257720324"/>
      <w:bookmarkStart w:id="4" w:name="_Toc222042920"/>
      <w:r w:rsidRPr="002168D9">
        <w:rPr>
          <w:b/>
          <w:sz w:val="24"/>
          <w:szCs w:val="24"/>
        </w:rPr>
        <w:t>详细技术指标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7796"/>
        <w:gridCol w:w="709"/>
      </w:tblGrid>
      <w:tr w:rsidR="00EA2E7A" w:rsidRPr="002168D9" w:rsidTr="00261622">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b/>
              </w:rPr>
            </w:pPr>
            <w:r w:rsidRPr="002168D9">
              <w:rPr>
                <w:b/>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b/>
              </w:rPr>
            </w:pPr>
            <w:r w:rsidRPr="002168D9">
              <w:rPr>
                <w:b/>
              </w:rPr>
              <w:t>名称</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b/>
              </w:rPr>
            </w:pPr>
            <w:r w:rsidRPr="002168D9">
              <w:rPr>
                <w:b/>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b/>
              </w:rPr>
            </w:pPr>
            <w:r w:rsidRPr="002168D9">
              <w:rPr>
                <w:b/>
              </w:rPr>
              <w:t>备注</w:t>
            </w:r>
          </w:p>
        </w:tc>
      </w:tr>
      <w:tr w:rsidR="00EA2E7A" w:rsidRPr="002168D9" w:rsidTr="00261622">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服务器</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left"/>
              <w:rPr>
                <w:szCs w:val="21"/>
              </w:rPr>
            </w:pPr>
            <w:r w:rsidRPr="002168D9">
              <w:rPr>
                <w:szCs w:val="21"/>
              </w:rPr>
              <w:t xml:space="preserve">1. </w:t>
            </w:r>
            <w:r w:rsidRPr="002168D9">
              <w:rPr>
                <w:szCs w:val="21"/>
              </w:rPr>
              <w:t>机箱：</w:t>
            </w:r>
            <w:r w:rsidRPr="002168D9">
              <w:rPr>
                <w:szCs w:val="21"/>
              </w:rPr>
              <w:t xml:space="preserve">2U </w:t>
            </w:r>
            <w:r w:rsidRPr="002168D9">
              <w:rPr>
                <w:szCs w:val="21"/>
              </w:rPr>
              <w:t>机架式</w:t>
            </w:r>
            <w:proofErr w:type="gramStart"/>
            <w:r w:rsidRPr="002168D9">
              <w:rPr>
                <w:szCs w:val="21"/>
              </w:rPr>
              <w:t>免工具</w:t>
            </w:r>
            <w:proofErr w:type="gramEnd"/>
            <w:r w:rsidRPr="002168D9">
              <w:rPr>
                <w:szCs w:val="21"/>
              </w:rPr>
              <w:t>拆卸机箱，含导轨，前面板带锁，防止硬件插拔错误；</w:t>
            </w:r>
          </w:p>
          <w:p w:rsidR="00EA2E7A" w:rsidRPr="002168D9" w:rsidRDefault="00EA2E7A" w:rsidP="00261622">
            <w:pPr>
              <w:spacing w:line="360" w:lineRule="auto"/>
              <w:jc w:val="left"/>
              <w:rPr>
                <w:szCs w:val="21"/>
              </w:rPr>
            </w:pPr>
            <w:r w:rsidRPr="002168D9">
              <w:rPr>
                <w:szCs w:val="21"/>
              </w:rPr>
              <w:t xml:space="preserve">2. </w:t>
            </w:r>
            <w:r w:rsidRPr="002168D9">
              <w:rPr>
                <w:szCs w:val="21"/>
              </w:rPr>
              <w:t>处理器</w:t>
            </w:r>
            <w:r w:rsidRPr="002168D9">
              <w:rPr>
                <w:szCs w:val="21"/>
              </w:rPr>
              <w:t xml:space="preserve">: </w:t>
            </w:r>
            <w:r w:rsidRPr="002168D9">
              <w:rPr>
                <w:szCs w:val="21"/>
              </w:rPr>
              <w:t>配置</w:t>
            </w:r>
            <w:r w:rsidRPr="002168D9">
              <w:rPr>
                <w:szCs w:val="21"/>
              </w:rPr>
              <w:t>≥2</w:t>
            </w:r>
            <w:r w:rsidRPr="002168D9">
              <w:rPr>
                <w:szCs w:val="21"/>
              </w:rPr>
              <w:t>颗</w:t>
            </w:r>
            <w:r w:rsidRPr="002168D9">
              <w:rPr>
                <w:szCs w:val="21"/>
              </w:rPr>
              <w:t>E5-2640 v4</w:t>
            </w:r>
            <w:r w:rsidRPr="002168D9">
              <w:rPr>
                <w:szCs w:val="21"/>
              </w:rPr>
              <w:t>；</w:t>
            </w:r>
          </w:p>
          <w:p w:rsidR="00EA2E7A" w:rsidRPr="002168D9" w:rsidRDefault="00EA2E7A" w:rsidP="00261622">
            <w:pPr>
              <w:spacing w:line="360" w:lineRule="auto"/>
              <w:jc w:val="left"/>
              <w:rPr>
                <w:szCs w:val="21"/>
              </w:rPr>
            </w:pPr>
            <w:r w:rsidRPr="002168D9">
              <w:rPr>
                <w:szCs w:val="21"/>
              </w:rPr>
              <w:t xml:space="preserve">3. </w:t>
            </w:r>
            <w:r w:rsidRPr="002168D9">
              <w:rPr>
                <w:szCs w:val="21"/>
              </w:rPr>
              <w:t>内存：配置</w:t>
            </w:r>
            <w:r w:rsidRPr="002168D9">
              <w:rPr>
                <w:szCs w:val="21"/>
              </w:rPr>
              <w:t>≥192GB(12x16GB)</w:t>
            </w:r>
            <w:r w:rsidRPr="002168D9">
              <w:rPr>
                <w:szCs w:val="21"/>
              </w:rPr>
              <w:t>，</w:t>
            </w:r>
            <w:r w:rsidRPr="002168D9">
              <w:rPr>
                <w:szCs w:val="21"/>
              </w:rPr>
              <w:t>2400 MT/s</w:t>
            </w:r>
            <w:r w:rsidRPr="002168D9">
              <w:rPr>
                <w:szCs w:val="21"/>
              </w:rPr>
              <w:t>内存；最高可配</w:t>
            </w:r>
            <w:r w:rsidRPr="002168D9">
              <w:rPr>
                <w:szCs w:val="21"/>
              </w:rPr>
              <w:t>24</w:t>
            </w:r>
            <w:r w:rsidRPr="002168D9">
              <w:rPr>
                <w:szCs w:val="21"/>
              </w:rPr>
              <w:t>个</w:t>
            </w:r>
            <w:r w:rsidRPr="002168D9">
              <w:rPr>
                <w:szCs w:val="21"/>
              </w:rPr>
              <w:t>DIMM</w:t>
            </w:r>
            <w:r w:rsidRPr="002168D9">
              <w:rPr>
                <w:szCs w:val="21"/>
              </w:rPr>
              <w:t>的</w:t>
            </w:r>
            <w:r w:rsidRPr="002168D9">
              <w:rPr>
                <w:szCs w:val="21"/>
              </w:rPr>
              <w:t xml:space="preserve">DDR4 </w:t>
            </w:r>
            <w:r w:rsidRPr="002168D9">
              <w:rPr>
                <w:szCs w:val="21"/>
              </w:rPr>
              <w:t>内存插槽；</w:t>
            </w:r>
          </w:p>
          <w:p w:rsidR="00EA2E7A" w:rsidRPr="002168D9" w:rsidRDefault="00EA2E7A" w:rsidP="00261622">
            <w:pPr>
              <w:spacing w:line="360" w:lineRule="auto"/>
              <w:jc w:val="left"/>
              <w:rPr>
                <w:szCs w:val="21"/>
              </w:rPr>
            </w:pPr>
            <w:r w:rsidRPr="002168D9">
              <w:rPr>
                <w:szCs w:val="21"/>
              </w:rPr>
              <w:t xml:space="preserve">4. </w:t>
            </w:r>
            <w:r w:rsidRPr="002168D9">
              <w:rPr>
                <w:rFonts w:ascii="Segoe UI Symbol" w:hAnsi="Segoe UI Symbol" w:cs="Segoe UI Symbol"/>
                <w:szCs w:val="21"/>
              </w:rPr>
              <w:t>★</w:t>
            </w:r>
            <w:r w:rsidRPr="002168D9">
              <w:rPr>
                <w:szCs w:val="21"/>
              </w:rPr>
              <w:t>硬盘及控制器</w:t>
            </w:r>
            <w:r w:rsidRPr="002168D9">
              <w:rPr>
                <w:szCs w:val="21"/>
              </w:rPr>
              <w:t xml:space="preserve">: </w:t>
            </w:r>
            <w:r w:rsidRPr="002168D9">
              <w:rPr>
                <w:szCs w:val="21"/>
              </w:rPr>
              <w:t>本次配置</w:t>
            </w:r>
            <w:r w:rsidRPr="002168D9">
              <w:rPr>
                <w:szCs w:val="21"/>
              </w:rPr>
              <w:t>≥2</w:t>
            </w:r>
            <w:r w:rsidRPr="002168D9">
              <w:rPr>
                <w:szCs w:val="21"/>
              </w:rPr>
              <w:t>个</w:t>
            </w:r>
            <w:r w:rsidRPr="002168D9">
              <w:rPr>
                <w:szCs w:val="21"/>
              </w:rPr>
              <w:t>480GB SSD, ≥6</w:t>
            </w:r>
            <w:r w:rsidRPr="002168D9">
              <w:rPr>
                <w:szCs w:val="21"/>
              </w:rPr>
              <w:t>个</w:t>
            </w:r>
            <w:r w:rsidRPr="002168D9">
              <w:rPr>
                <w:szCs w:val="21"/>
              </w:rPr>
              <w:t>1.2TB 10K SAS</w:t>
            </w:r>
            <w:r w:rsidRPr="002168D9">
              <w:rPr>
                <w:szCs w:val="21"/>
              </w:rPr>
              <w:t>热插拔硬盘配置</w:t>
            </w:r>
          </w:p>
          <w:p w:rsidR="00EA2E7A" w:rsidRPr="002168D9" w:rsidRDefault="00EA2E7A" w:rsidP="00261622">
            <w:pPr>
              <w:spacing w:line="360" w:lineRule="auto"/>
              <w:jc w:val="left"/>
              <w:rPr>
                <w:szCs w:val="21"/>
              </w:rPr>
            </w:pPr>
            <w:r w:rsidRPr="002168D9">
              <w:rPr>
                <w:szCs w:val="21"/>
              </w:rPr>
              <w:t xml:space="preserve">5. </w:t>
            </w:r>
            <w:r w:rsidRPr="002168D9">
              <w:rPr>
                <w:szCs w:val="21"/>
              </w:rPr>
              <w:t>网络接口：</w:t>
            </w:r>
            <w:proofErr w:type="gramStart"/>
            <w:r w:rsidRPr="002168D9">
              <w:rPr>
                <w:szCs w:val="21"/>
              </w:rPr>
              <w:t>4</w:t>
            </w:r>
            <w:r w:rsidRPr="002168D9">
              <w:rPr>
                <w:szCs w:val="21"/>
              </w:rPr>
              <w:t>个板载</w:t>
            </w:r>
            <w:proofErr w:type="gramEnd"/>
            <w:r w:rsidRPr="002168D9">
              <w:rPr>
                <w:szCs w:val="21"/>
              </w:rPr>
              <w:t>1Gb</w:t>
            </w:r>
            <w:r w:rsidRPr="002168D9">
              <w:rPr>
                <w:szCs w:val="21"/>
              </w:rPr>
              <w:t>以太网端口，</w:t>
            </w:r>
            <w:r w:rsidRPr="002168D9">
              <w:rPr>
                <w:szCs w:val="21"/>
              </w:rPr>
              <w:t>1</w:t>
            </w:r>
            <w:r w:rsidRPr="002168D9">
              <w:rPr>
                <w:szCs w:val="21"/>
              </w:rPr>
              <w:t>块双</w:t>
            </w:r>
            <w:proofErr w:type="gramStart"/>
            <w:r w:rsidRPr="002168D9">
              <w:rPr>
                <w:szCs w:val="21"/>
              </w:rPr>
              <w:t>口电口万兆</w:t>
            </w:r>
            <w:proofErr w:type="gramEnd"/>
            <w:r w:rsidRPr="002168D9">
              <w:rPr>
                <w:szCs w:val="21"/>
              </w:rPr>
              <w:t>网卡；</w:t>
            </w:r>
          </w:p>
          <w:p w:rsidR="00EA2E7A" w:rsidRPr="002168D9" w:rsidRDefault="00EA2E7A" w:rsidP="00261622">
            <w:pPr>
              <w:spacing w:line="360" w:lineRule="auto"/>
              <w:jc w:val="left"/>
              <w:rPr>
                <w:szCs w:val="21"/>
              </w:rPr>
            </w:pPr>
            <w:r w:rsidRPr="002168D9">
              <w:rPr>
                <w:szCs w:val="21"/>
              </w:rPr>
              <w:t>6. GPU</w:t>
            </w:r>
            <w:r w:rsidRPr="002168D9">
              <w:rPr>
                <w:szCs w:val="21"/>
              </w:rPr>
              <w:t>卡：</w:t>
            </w:r>
            <w:r w:rsidRPr="002168D9">
              <w:rPr>
                <w:szCs w:val="21"/>
              </w:rPr>
              <w:t xml:space="preserve">≥2 </w:t>
            </w:r>
            <w:proofErr w:type="gramStart"/>
            <w:r w:rsidRPr="002168D9">
              <w:rPr>
                <w:szCs w:val="21"/>
              </w:rPr>
              <w:t>个</w:t>
            </w:r>
            <w:proofErr w:type="gramEnd"/>
            <w:r w:rsidRPr="002168D9">
              <w:rPr>
                <w:szCs w:val="21"/>
              </w:rPr>
              <w:t>内部</w:t>
            </w:r>
            <w:r w:rsidRPr="002168D9">
              <w:rPr>
                <w:szCs w:val="21"/>
              </w:rPr>
              <w:t xml:space="preserve">GPU </w:t>
            </w:r>
            <w:r w:rsidRPr="002168D9">
              <w:rPr>
                <w:szCs w:val="21"/>
              </w:rPr>
              <w:t>加速器支持（</w:t>
            </w:r>
            <w:r w:rsidRPr="00001BA3">
              <w:rPr>
                <w:color w:val="000000"/>
                <w:szCs w:val="21"/>
              </w:rPr>
              <w:t>提供产品彩页，</w:t>
            </w:r>
            <w:r w:rsidRPr="00014743">
              <w:rPr>
                <w:color w:val="000000"/>
                <w:szCs w:val="21"/>
              </w:rPr>
              <w:t>加盖原厂公章）</w:t>
            </w:r>
            <w:r w:rsidRPr="002168D9">
              <w:rPr>
                <w:szCs w:val="21"/>
              </w:rPr>
              <w:t>；</w:t>
            </w:r>
          </w:p>
          <w:p w:rsidR="00EA2E7A" w:rsidRPr="00014743" w:rsidRDefault="00EA2E7A" w:rsidP="00261622">
            <w:pPr>
              <w:spacing w:line="360" w:lineRule="auto"/>
              <w:jc w:val="left"/>
              <w:rPr>
                <w:color w:val="000000"/>
                <w:szCs w:val="21"/>
              </w:rPr>
            </w:pPr>
            <w:r w:rsidRPr="002168D9">
              <w:rPr>
                <w:szCs w:val="21"/>
              </w:rPr>
              <w:t>7</w:t>
            </w:r>
            <w:r w:rsidRPr="002168D9">
              <w:rPr>
                <w:szCs w:val="21"/>
              </w:rPr>
              <w:t>．管理功能：集成远程管理模块，前面板上配备有可编程液晶屏，可显示默认或定</w:t>
            </w:r>
            <w:r w:rsidRPr="002168D9">
              <w:rPr>
                <w:szCs w:val="21"/>
              </w:rPr>
              <w:lastRenderedPageBreak/>
              <w:t>制信息，包括</w:t>
            </w:r>
            <w:r w:rsidRPr="002168D9">
              <w:rPr>
                <w:szCs w:val="21"/>
              </w:rPr>
              <w:t>IP</w:t>
            </w:r>
            <w:r w:rsidRPr="002168D9">
              <w:rPr>
                <w:szCs w:val="21"/>
              </w:rPr>
              <w:t>地址、服务器名称、支持服务编号等。如果系统发生故障，该液晶屏上将显示关于故障的具体信息，提供服务器管理软件并可以同时提供适用于</w:t>
            </w:r>
            <w:r w:rsidRPr="002168D9">
              <w:rPr>
                <w:szCs w:val="21"/>
              </w:rPr>
              <w:t xml:space="preserve">VMware® </w:t>
            </w:r>
            <w:proofErr w:type="spellStart"/>
            <w:r w:rsidRPr="002168D9">
              <w:rPr>
                <w:szCs w:val="21"/>
              </w:rPr>
              <w:t>vCenter</w:t>
            </w:r>
            <w:proofErr w:type="spellEnd"/>
            <w:r w:rsidRPr="002168D9">
              <w:rPr>
                <w:szCs w:val="21"/>
              </w:rPr>
              <w:t>™</w:t>
            </w:r>
            <w:r w:rsidRPr="002168D9">
              <w:rPr>
                <w:szCs w:val="21"/>
              </w:rPr>
              <w:t>的管理插件或微软</w:t>
            </w:r>
            <w:r w:rsidRPr="002168D9">
              <w:rPr>
                <w:szCs w:val="21"/>
              </w:rPr>
              <w:t>System Center</w:t>
            </w:r>
            <w:r w:rsidRPr="002168D9">
              <w:rPr>
                <w:szCs w:val="21"/>
              </w:rPr>
              <w:t>集成管理的软件套件，可简化系统的安装、维护和管理。（</w:t>
            </w:r>
            <w:r w:rsidRPr="00014743">
              <w:rPr>
                <w:color w:val="000000"/>
                <w:szCs w:val="21"/>
              </w:rPr>
              <w:t>需提供原厂技术证明文件）</w:t>
            </w:r>
          </w:p>
          <w:p w:rsidR="00EA2E7A" w:rsidRPr="00014743" w:rsidRDefault="00EA2E7A" w:rsidP="00261622">
            <w:pPr>
              <w:spacing w:line="360" w:lineRule="auto"/>
              <w:jc w:val="left"/>
              <w:rPr>
                <w:color w:val="000000"/>
                <w:szCs w:val="21"/>
              </w:rPr>
            </w:pPr>
            <w:r w:rsidRPr="00014743">
              <w:rPr>
                <w:color w:val="000000"/>
                <w:szCs w:val="21"/>
              </w:rPr>
              <w:t>8.</w:t>
            </w:r>
            <w:r w:rsidRPr="00014743">
              <w:rPr>
                <w:color w:val="000000"/>
                <w:szCs w:val="21"/>
              </w:rPr>
              <w:t>电源：</w:t>
            </w:r>
            <w:r w:rsidRPr="00014743">
              <w:rPr>
                <w:color w:val="000000"/>
                <w:szCs w:val="21"/>
              </w:rPr>
              <w:t xml:space="preserve">(1+1)750w </w:t>
            </w:r>
            <w:r w:rsidRPr="00014743">
              <w:rPr>
                <w:color w:val="000000"/>
                <w:szCs w:val="21"/>
              </w:rPr>
              <w:t>热插</w:t>
            </w:r>
            <w:proofErr w:type="gramStart"/>
            <w:r w:rsidRPr="00014743">
              <w:rPr>
                <w:color w:val="000000"/>
                <w:szCs w:val="21"/>
              </w:rPr>
              <w:t>拔冗</w:t>
            </w:r>
            <w:proofErr w:type="gramEnd"/>
            <w:r w:rsidRPr="00014743">
              <w:rPr>
                <w:color w:val="000000"/>
                <w:szCs w:val="21"/>
              </w:rPr>
              <w:t>余电源模块；</w:t>
            </w:r>
          </w:p>
          <w:p w:rsidR="00EA2E7A" w:rsidRPr="00014743" w:rsidRDefault="00EA2E7A" w:rsidP="00261622">
            <w:pPr>
              <w:spacing w:line="360" w:lineRule="auto"/>
              <w:jc w:val="left"/>
              <w:rPr>
                <w:color w:val="000000"/>
                <w:szCs w:val="21"/>
              </w:rPr>
            </w:pPr>
            <w:r w:rsidRPr="00014743">
              <w:rPr>
                <w:color w:val="000000"/>
                <w:szCs w:val="21"/>
              </w:rPr>
              <w:t>9. SD</w:t>
            </w:r>
            <w:r w:rsidRPr="00014743">
              <w:rPr>
                <w:color w:val="000000"/>
                <w:szCs w:val="21"/>
              </w:rPr>
              <w:t>卡：服务器</w:t>
            </w:r>
            <w:proofErr w:type="gramStart"/>
            <w:r w:rsidRPr="00014743">
              <w:rPr>
                <w:color w:val="000000"/>
                <w:szCs w:val="21"/>
              </w:rPr>
              <w:t>内置双</w:t>
            </w:r>
            <w:proofErr w:type="gramEnd"/>
            <w:r w:rsidRPr="00014743">
              <w:rPr>
                <w:color w:val="000000"/>
                <w:szCs w:val="21"/>
              </w:rPr>
              <w:t>SD</w:t>
            </w:r>
            <w:r w:rsidRPr="00014743">
              <w:rPr>
                <w:color w:val="000000"/>
                <w:szCs w:val="21"/>
              </w:rPr>
              <w:t>卡插槽，配置双</w:t>
            </w:r>
            <w:r w:rsidRPr="00014743">
              <w:rPr>
                <w:color w:val="000000"/>
                <w:szCs w:val="21"/>
              </w:rPr>
              <w:t>8GB SD</w:t>
            </w:r>
            <w:r w:rsidRPr="00014743">
              <w:rPr>
                <w:color w:val="000000"/>
                <w:szCs w:val="21"/>
              </w:rPr>
              <w:t>卡，双</w:t>
            </w:r>
            <w:r w:rsidRPr="00014743">
              <w:rPr>
                <w:color w:val="000000"/>
                <w:szCs w:val="21"/>
              </w:rPr>
              <w:t>SD</w:t>
            </w:r>
            <w:r w:rsidRPr="00014743">
              <w:rPr>
                <w:color w:val="000000"/>
                <w:szCs w:val="21"/>
              </w:rPr>
              <w:t>卡支持镜像（需出具官方证明文件）；</w:t>
            </w:r>
          </w:p>
          <w:p w:rsidR="00EA2E7A" w:rsidRPr="002168D9" w:rsidRDefault="00EA2E7A" w:rsidP="00261622">
            <w:pPr>
              <w:spacing w:line="360" w:lineRule="auto"/>
              <w:jc w:val="left"/>
              <w:rPr>
                <w:szCs w:val="21"/>
              </w:rPr>
            </w:pPr>
            <w:r w:rsidRPr="002168D9">
              <w:rPr>
                <w:szCs w:val="21"/>
              </w:rPr>
              <w:t xml:space="preserve">10. </w:t>
            </w:r>
            <w:r w:rsidRPr="002168D9">
              <w:rPr>
                <w:rFonts w:ascii="Segoe UI Symbol" w:hAnsi="Segoe UI Symbol" w:cs="Segoe UI Symbol"/>
                <w:szCs w:val="21"/>
              </w:rPr>
              <w:t>★</w:t>
            </w:r>
            <w:r w:rsidRPr="002168D9">
              <w:rPr>
                <w:szCs w:val="21"/>
              </w:rPr>
              <w:t>I/O</w:t>
            </w:r>
            <w:r w:rsidRPr="002168D9">
              <w:rPr>
                <w:szCs w:val="21"/>
              </w:rPr>
              <w:t>插槽：</w:t>
            </w:r>
            <w:r w:rsidRPr="002168D9">
              <w:rPr>
                <w:szCs w:val="21"/>
              </w:rPr>
              <w:t>≥7</w:t>
            </w:r>
            <w:r w:rsidRPr="002168D9">
              <w:rPr>
                <w:szCs w:val="21"/>
              </w:rPr>
              <w:t>个</w:t>
            </w:r>
            <w:r w:rsidRPr="002168D9">
              <w:rPr>
                <w:szCs w:val="21"/>
              </w:rPr>
              <w:t xml:space="preserve"> </w:t>
            </w:r>
            <w:proofErr w:type="spellStart"/>
            <w:r w:rsidRPr="002168D9">
              <w:rPr>
                <w:szCs w:val="21"/>
              </w:rPr>
              <w:t>PCIe</w:t>
            </w:r>
            <w:proofErr w:type="spellEnd"/>
            <w:r w:rsidRPr="002168D9">
              <w:rPr>
                <w:szCs w:val="21"/>
              </w:rPr>
              <w:t xml:space="preserve"> 3.0 </w:t>
            </w:r>
            <w:r w:rsidRPr="002168D9">
              <w:rPr>
                <w:szCs w:val="21"/>
              </w:rPr>
              <w:t>插槽；</w:t>
            </w:r>
          </w:p>
          <w:p w:rsidR="00EA2E7A" w:rsidRPr="002168D9" w:rsidRDefault="00EA2E7A" w:rsidP="00261622">
            <w:pPr>
              <w:spacing w:line="360" w:lineRule="auto"/>
              <w:jc w:val="left"/>
              <w:rPr>
                <w:szCs w:val="21"/>
              </w:rPr>
            </w:pPr>
            <w:r w:rsidRPr="002168D9">
              <w:rPr>
                <w:szCs w:val="21"/>
              </w:rPr>
              <w:t>11. DVD</w:t>
            </w:r>
            <w:r w:rsidRPr="002168D9">
              <w:rPr>
                <w:szCs w:val="21"/>
              </w:rPr>
              <w:t>：内置</w:t>
            </w:r>
            <w:r w:rsidRPr="002168D9">
              <w:rPr>
                <w:szCs w:val="21"/>
              </w:rPr>
              <w:t>DVD+/-RW ROM, SATA</w:t>
            </w:r>
            <w:r w:rsidRPr="002168D9">
              <w:rPr>
                <w:szCs w:val="21"/>
              </w:rPr>
              <w:t>；</w:t>
            </w:r>
          </w:p>
          <w:p w:rsidR="00EA2E7A" w:rsidRPr="002168D9" w:rsidRDefault="00EA2E7A" w:rsidP="00261622">
            <w:pPr>
              <w:spacing w:line="360" w:lineRule="auto"/>
              <w:jc w:val="left"/>
              <w:rPr>
                <w:szCs w:val="21"/>
              </w:rPr>
            </w:pPr>
            <w:r w:rsidRPr="002168D9">
              <w:rPr>
                <w:szCs w:val="21"/>
              </w:rPr>
              <w:t>12.Raid</w:t>
            </w:r>
            <w:r w:rsidRPr="002168D9">
              <w:rPr>
                <w:szCs w:val="21"/>
              </w:rPr>
              <w:t>卡：阵列卡支持</w:t>
            </w:r>
            <w:r w:rsidRPr="002168D9">
              <w:rPr>
                <w:szCs w:val="21"/>
              </w:rPr>
              <w:t>RAID 0</w:t>
            </w:r>
            <w:r w:rsidRPr="002168D9">
              <w:rPr>
                <w:szCs w:val="21"/>
              </w:rPr>
              <w:t>、</w:t>
            </w:r>
            <w:r w:rsidRPr="002168D9">
              <w:rPr>
                <w:szCs w:val="21"/>
              </w:rPr>
              <w:t>1</w:t>
            </w:r>
            <w:r w:rsidRPr="002168D9">
              <w:rPr>
                <w:szCs w:val="21"/>
              </w:rPr>
              <w:t>、</w:t>
            </w:r>
            <w:r w:rsidRPr="002168D9">
              <w:rPr>
                <w:szCs w:val="21"/>
              </w:rPr>
              <w:t>10</w:t>
            </w:r>
            <w:r w:rsidRPr="002168D9">
              <w:rPr>
                <w:szCs w:val="21"/>
              </w:rPr>
              <w:t>、</w:t>
            </w:r>
            <w:r w:rsidRPr="002168D9">
              <w:rPr>
                <w:szCs w:val="21"/>
              </w:rPr>
              <w:t>5</w:t>
            </w:r>
            <w:r w:rsidRPr="002168D9">
              <w:rPr>
                <w:szCs w:val="21"/>
              </w:rPr>
              <w:t>、</w:t>
            </w:r>
            <w:r w:rsidRPr="002168D9">
              <w:rPr>
                <w:szCs w:val="21"/>
              </w:rPr>
              <w:t>6</w:t>
            </w:r>
            <w:r w:rsidRPr="002168D9">
              <w:rPr>
                <w:szCs w:val="21"/>
              </w:rPr>
              <w:t>、</w:t>
            </w:r>
            <w:r w:rsidRPr="002168D9">
              <w:rPr>
                <w:szCs w:val="21"/>
              </w:rPr>
              <w:t>50</w:t>
            </w:r>
            <w:r w:rsidRPr="002168D9">
              <w:rPr>
                <w:szCs w:val="21"/>
              </w:rPr>
              <w:t>、</w:t>
            </w:r>
            <w:r w:rsidRPr="002168D9">
              <w:rPr>
                <w:szCs w:val="21"/>
              </w:rPr>
              <w:t>60</w:t>
            </w:r>
            <w:r w:rsidRPr="002168D9">
              <w:rPr>
                <w:szCs w:val="21"/>
              </w:rPr>
              <w:t>；支持双</w:t>
            </w:r>
            <w:r w:rsidRPr="002168D9">
              <w:rPr>
                <w:szCs w:val="21"/>
              </w:rPr>
              <w:t>RAID</w:t>
            </w:r>
            <w:r w:rsidRPr="002168D9">
              <w:rPr>
                <w:szCs w:val="21"/>
              </w:rPr>
              <w:t>卡；支持利用</w:t>
            </w:r>
            <w:proofErr w:type="spellStart"/>
            <w:r w:rsidRPr="002168D9">
              <w:rPr>
                <w:szCs w:val="21"/>
              </w:rPr>
              <w:t>Cachecade</w:t>
            </w:r>
            <w:proofErr w:type="spellEnd"/>
            <w:r w:rsidRPr="002168D9">
              <w:rPr>
                <w:szCs w:val="21"/>
              </w:rPr>
              <w:t>加快</w:t>
            </w:r>
            <w:r w:rsidRPr="002168D9">
              <w:rPr>
                <w:szCs w:val="21"/>
              </w:rPr>
              <w:t>I/O</w:t>
            </w:r>
            <w:r w:rsidRPr="002168D9">
              <w:rPr>
                <w:szCs w:val="21"/>
              </w:rPr>
              <w:t>吞吐速度</w:t>
            </w:r>
          </w:p>
          <w:p w:rsidR="00EA2E7A" w:rsidRPr="002168D9" w:rsidRDefault="00EA2E7A" w:rsidP="00261622">
            <w:pPr>
              <w:spacing w:line="360" w:lineRule="auto"/>
              <w:jc w:val="left"/>
              <w:rPr>
                <w:szCs w:val="21"/>
              </w:rPr>
            </w:pPr>
            <w:r w:rsidRPr="002168D9">
              <w:rPr>
                <w:szCs w:val="21"/>
              </w:rPr>
              <w:t xml:space="preserve">13. </w:t>
            </w:r>
            <w:r w:rsidRPr="002168D9">
              <w:rPr>
                <w:rFonts w:ascii="Segoe UI Symbol" w:hAnsi="Segoe UI Symbol" w:cs="Segoe UI Symbol"/>
                <w:szCs w:val="21"/>
              </w:rPr>
              <w:t>★</w:t>
            </w:r>
            <w:r w:rsidRPr="002168D9">
              <w:rPr>
                <w:szCs w:val="21"/>
              </w:rPr>
              <w:t>提供与服务器同一品牌的原厂服务器性能分析软件，软件无代理程序并可远程运行，可收集磁盘</w:t>
            </w:r>
            <w:r w:rsidRPr="002168D9">
              <w:rPr>
                <w:szCs w:val="21"/>
              </w:rPr>
              <w:t>I/O,</w:t>
            </w:r>
            <w:r w:rsidRPr="002168D9">
              <w:rPr>
                <w:szCs w:val="21"/>
              </w:rPr>
              <w:t>吞吐量，容量，内存使用率等指标，支持</w:t>
            </w:r>
            <w:r w:rsidRPr="002168D9">
              <w:rPr>
                <w:szCs w:val="21"/>
              </w:rPr>
              <w:t xml:space="preserve">WINDOWS </w:t>
            </w:r>
            <w:r w:rsidRPr="002168D9">
              <w:rPr>
                <w:szCs w:val="21"/>
              </w:rPr>
              <w:t>和</w:t>
            </w:r>
            <w:r w:rsidRPr="002168D9">
              <w:rPr>
                <w:szCs w:val="21"/>
              </w:rPr>
              <w:t xml:space="preserve">LINUX </w:t>
            </w:r>
            <w:r w:rsidRPr="002168D9">
              <w:rPr>
                <w:szCs w:val="21"/>
              </w:rPr>
              <w:t>系统；</w:t>
            </w:r>
          </w:p>
          <w:p w:rsidR="00EA2E7A" w:rsidRPr="002168D9" w:rsidRDefault="00EA2E7A" w:rsidP="00261622">
            <w:pPr>
              <w:spacing w:line="360" w:lineRule="auto"/>
              <w:jc w:val="left"/>
              <w:rPr>
                <w:szCs w:val="21"/>
              </w:rPr>
            </w:pPr>
            <w:r w:rsidRPr="002168D9">
              <w:rPr>
                <w:szCs w:val="21"/>
              </w:rPr>
              <w:t>14.</w:t>
            </w:r>
            <w:r w:rsidRPr="002168D9">
              <w:rPr>
                <w:rFonts w:ascii="Segoe UI Symbol" w:hAnsi="Segoe UI Symbol" w:cs="Segoe UI Symbol"/>
                <w:szCs w:val="21"/>
              </w:rPr>
              <w:t>★</w:t>
            </w:r>
            <w:r w:rsidRPr="002168D9">
              <w:rPr>
                <w:szCs w:val="21"/>
              </w:rPr>
              <w:t>虚拟化兼容：通过</w:t>
            </w:r>
            <w:r w:rsidRPr="002168D9">
              <w:rPr>
                <w:szCs w:val="21"/>
              </w:rPr>
              <w:t xml:space="preserve">VMware </w:t>
            </w:r>
            <w:proofErr w:type="spellStart"/>
            <w:r w:rsidRPr="002168D9">
              <w:rPr>
                <w:szCs w:val="21"/>
              </w:rPr>
              <w:t>ESXi</w:t>
            </w:r>
            <w:proofErr w:type="spellEnd"/>
            <w:r w:rsidRPr="002168D9">
              <w:rPr>
                <w:szCs w:val="21"/>
              </w:rPr>
              <w:t xml:space="preserve"> 6.5 </w:t>
            </w:r>
            <w:proofErr w:type="spellStart"/>
            <w:r w:rsidRPr="002168D9">
              <w:rPr>
                <w:szCs w:val="21"/>
              </w:rPr>
              <w:t>vDGA</w:t>
            </w:r>
            <w:proofErr w:type="spellEnd"/>
            <w:r w:rsidRPr="002168D9">
              <w:rPr>
                <w:szCs w:val="21"/>
              </w:rPr>
              <w:t xml:space="preserve"> </w:t>
            </w:r>
            <w:r w:rsidRPr="002168D9">
              <w:rPr>
                <w:szCs w:val="21"/>
              </w:rPr>
              <w:t>功能硬件兼容性测试。所投服务器型号存在于</w:t>
            </w:r>
            <w:r w:rsidRPr="002168D9">
              <w:rPr>
                <w:szCs w:val="21"/>
              </w:rPr>
              <w:t xml:space="preserve">VMware </w:t>
            </w:r>
            <w:proofErr w:type="spellStart"/>
            <w:r w:rsidRPr="002168D9">
              <w:rPr>
                <w:szCs w:val="21"/>
              </w:rPr>
              <w:t>ESXi</w:t>
            </w:r>
            <w:proofErr w:type="spellEnd"/>
            <w:r w:rsidRPr="002168D9">
              <w:rPr>
                <w:szCs w:val="21"/>
              </w:rPr>
              <w:t xml:space="preserve"> 6.5 </w:t>
            </w:r>
            <w:proofErr w:type="spellStart"/>
            <w:r w:rsidRPr="002168D9">
              <w:rPr>
                <w:szCs w:val="21"/>
              </w:rPr>
              <w:t>vDGA</w:t>
            </w:r>
            <w:proofErr w:type="spellEnd"/>
            <w:r w:rsidRPr="002168D9">
              <w:rPr>
                <w:szCs w:val="21"/>
              </w:rPr>
              <w:t xml:space="preserve"> </w:t>
            </w:r>
            <w:r w:rsidRPr="002168D9">
              <w:rPr>
                <w:szCs w:val="21"/>
              </w:rPr>
              <w:t>功能硬件兼容性列表中。</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b/>
                <w:sz w:val="24"/>
                <w:szCs w:val="24"/>
              </w:rPr>
            </w:pPr>
          </w:p>
        </w:tc>
      </w:tr>
      <w:tr w:rsidR="00EA2E7A" w:rsidRPr="002168D9" w:rsidTr="00261622">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kern w:val="0"/>
                <w:szCs w:val="21"/>
                <w:lang/>
              </w:rPr>
              <w:t>云存储管理系统软件</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58159F" w:rsidRDefault="00EA2E7A" w:rsidP="00261622">
            <w:pPr>
              <w:spacing w:line="360" w:lineRule="auto"/>
              <w:jc w:val="left"/>
              <w:rPr>
                <w:color w:val="000000"/>
                <w:szCs w:val="21"/>
              </w:rPr>
            </w:pPr>
            <w:r w:rsidRPr="0058159F">
              <w:rPr>
                <w:color w:val="000000"/>
                <w:szCs w:val="21"/>
              </w:rPr>
              <w:t>1.</w:t>
            </w:r>
            <w:r w:rsidRPr="0058159F">
              <w:rPr>
                <w:rFonts w:ascii="Segoe UI Symbol" w:hAnsi="Segoe UI Symbol" w:cs="Segoe UI Symbol"/>
                <w:color w:val="000000"/>
                <w:szCs w:val="21"/>
              </w:rPr>
              <w:t xml:space="preserve"> #</w:t>
            </w:r>
            <w:r w:rsidRPr="0058159F">
              <w:rPr>
                <w:color w:val="000000"/>
                <w:szCs w:val="21"/>
              </w:rPr>
              <w:t>所投</w:t>
            </w:r>
            <w:proofErr w:type="gramStart"/>
            <w:r w:rsidRPr="0058159F">
              <w:rPr>
                <w:color w:val="000000"/>
                <w:szCs w:val="21"/>
              </w:rPr>
              <w:t>云计算</w:t>
            </w:r>
            <w:proofErr w:type="gramEnd"/>
            <w:r w:rsidRPr="0058159F">
              <w:rPr>
                <w:color w:val="000000"/>
                <w:szCs w:val="21"/>
              </w:rPr>
              <w:t>软硬件产品应为国内厂商自主研发，拥有自主知识产权的非</w:t>
            </w:r>
            <w:r w:rsidRPr="0058159F">
              <w:rPr>
                <w:color w:val="000000"/>
                <w:szCs w:val="21"/>
              </w:rPr>
              <w:t>OEM</w:t>
            </w:r>
            <w:r w:rsidRPr="0058159F">
              <w:rPr>
                <w:color w:val="000000"/>
                <w:szCs w:val="21"/>
              </w:rPr>
              <w:t>产品，提供《软件著作权证书》，保障后续产品的连续性。</w:t>
            </w:r>
          </w:p>
          <w:p w:rsidR="00EA2E7A" w:rsidRPr="002168D9" w:rsidRDefault="00EA2E7A" w:rsidP="00261622">
            <w:pPr>
              <w:spacing w:line="360" w:lineRule="auto"/>
              <w:jc w:val="left"/>
              <w:rPr>
                <w:szCs w:val="21"/>
              </w:rPr>
            </w:pPr>
            <w:r w:rsidRPr="002168D9">
              <w:rPr>
                <w:szCs w:val="21"/>
              </w:rPr>
              <w:t>2.</w:t>
            </w:r>
            <w:r w:rsidRPr="002168D9">
              <w:rPr>
                <w:rFonts w:ascii="Segoe UI Symbol" w:hAnsi="Segoe UI Symbol" w:cs="Segoe UI Symbol"/>
                <w:szCs w:val="21"/>
              </w:rPr>
              <w:t>★</w:t>
            </w:r>
            <w:r w:rsidRPr="002168D9">
              <w:rPr>
                <w:szCs w:val="21"/>
              </w:rPr>
              <w:t>软件厂商应具备服务器虚拟化、桌面虚拟化、应用虚拟化、操作系统虚拟化、云平台等全面虚拟化研发及实施能力，并提供相关软件著作权证明。</w:t>
            </w:r>
          </w:p>
          <w:p w:rsidR="00EA2E7A" w:rsidRPr="002168D9" w:rsidRDefault="00EA2E7A" w:rsidP="00261622">
            <w:pPr>
              <w:spacing w:line="360" w:lineRule="auto"/>
              <w:jc w:val="left"/>
              <w:rPr>
                <w:szCs w:val="21"/>
              </w:rPr>
            </w:pPr>
            <w:r w:rsidRPr="002168D9">
              <w:rPr>
                <w:szCs w:val="21"/>
              </w:rPr>
              <w:t>3.</w:t>
            </w:r>
            <w:r w:rsidRPr="002168D9">
              <w:rPr>
                <w:rFonts w:ascii="Segoe UI Symbol" w:hAnsi="Segoe UI Symbol" w:cs="Segoe UI Symbol"/>
                <w:szCs w:val="21"/>
              </w:rPr>
              <w:t>★</w:t>
            </w:r>
            <w:r w:rsidRPr="002168D9">
              <w:rPr>
                <w:szCs w:val="21"/>
              </w:rPr>
              <w:t>所提供的虚拟化软件产品及所承诺的产品功能，应至少具备</w:t>
            </w:r>
            <w:r w:rsidRPr="002168D9">
              <w:rPr>
                <w:szCs w:val="21"/>
              </w:rPr>
              <w:t>3</w:t>
            </w:r>
            <w:r w:rsidRPr="002168D9">
              <w:rPr>
                <w:szCs w:val="21"/>
              </w:rPr>
              <w:t>年以上生产环境运行经验，并提供用户验收报告。</w:t>
            </w:r>
          </w:p>
          <w:p w:rsidR="00EA2E7A" w:rsidRPr="002168D9" w:rsidRDefault="00EA2E7A" w:rsidP="00261622">
            <w:pPr>
              <w:spacing w:line="360" w:lineRule="auto"/>
              <w:jc w:val="left"/>
              <w:rPr>
                <w:szCs w:val="21"/>
              </w:rPr>
            </w:pPr>
            <w:r w:rsidRPr="002168D9">
              <w:rPr>
                <w:szCs w:val="21"/>
              </w:rPr>
              <w:t>4.</w:t>
            </w:r>
            <w:r w:rsidRPr="002168D9">
              <w:rPr>
                <w:rFonts w:ascii="Segoe UI Symbol" w:hAnsi="Segoe UI Symbol" w:cs="Segoe UI Symbol"/>
                <w:szCs w:val="21"/>
              </w:rPr>
              <w:t>★</w:t>
            </w:r>
            <w:r w:rsidRPr="002168D9">
              <w:rPr>
                <w:szCs w:val="21"/>
              </w:rPr>
              <w:t>具备整体解决</w:t>
            </w:r>
            <w:proofErr w:type="gramStart"/>
            <w:r w:rsidRPr="002168D9">
              <w:rPr>
                <w:szCs w:val="21"/>
              </w:rPr>
              <w:t>方案级研发</w:t>
            </w:r>
            <w:proofErr w:type="gramEnd"/>
            <w:r w:rsidRPr="002168D9">
              <w:rPr>
                <w:szCs w:val="21"/>
              </w:rPr>
              <w:t>和交付能力，可提供经过严格测试调优的自主品牌服务器、存储、云终端设备，并出具证明文件。</w:t>
            </w:r>
          </w:p>
          <w:p w:rsidR="00EA2E7A" w:rsidRPr="002168D9" w:rsidRDefault="00EA2E7A" w:rsidP="00261622">
            <w:pPr>
              <w:spacing w:line="360" w:lineRule="auto"/>
              <w:jc w:val="left"/>
              <w:rPr>
                <w:szCs w:val="21"/>
              </w:rPr>
            </w:pPr>
            <w:r w:rsidRPr="002168D9">
              <w:rPr>
                <w:szCs w:val="21"/>
              </w:rPr>
              <w:t>5.</w:t>
            </w:r>
            <w:r w:rsidRPr="002168D9">
              <w:rPr>
                <w:rFonts w:ascii="Segoe UI Symbol" w:hAnsi="Segoe UI Symbol" w:cs="Segoe UI Symbol"/>
                <w:szCs w:val="21"/>
              </w:rPr>
              <w:t>★</w:t>
            </w:r>
            <w:r w:rsidRPr="002168D9">
              <w:rPr>
                <w:szCs w:val="21"/>
              </w:rPr>
              <w:t>基于更高效的</w:t>
            </w:r>
            <w:r w:rsidRPr="002168D9">
              <w:rPr>
                <w:szCs w:val="21"/>
              </w:rPr>
              <w:t>KVM</w:t>
            </w:r>
            <w:r w:rsidRPr="002168D9">
              <w:rPr>
                <w:szCs w:val="21"/>
              </w:rPr>
              <w:t>内核，采用</w:t>
            </w:r>
            <w:proofErr w:type="gramStart"/>
            <w:r w:rsidRPr="002168D9">
              <w:rPr>
                <w:szCs w:val="21"/>
              </w:rPr>
              <w:t>裸</w:t>
            </w:r>
            <w:proofErr w:type="gramEnd"/>
            <w:r w:rsidRPr="002168D9">
              <w:rPr>
                <w:szCs w:val="21"/>
              </w:rPr>
              <w:t>金属架构，利用</w:t>
            </w:r>
            <w:r w:rsidRPr="002168D9">
              <w:rPr>
                <w:szCs w:val="21"/>
              </w:rPr>
              <w:t>Intel VT</w:t>
            </w:r>
            <w:r w:rsidRPr="002168D9">
              <w:rPr>
                <w:szCs w:val="21"/>
              </w:rPr>
              <w:t>和</w:t>
            </w:r>
            <w:r w:rsidRPr="002168D9">
              <w:rPr>
                <w:szCs w:val="21"/>
              </w:rPr>
              <w:t>AMD-V</w:t>
            </w:r>
            <w:r w:rsidRPr="002168D9">
              <w:rPr>
                <w:szCs w:val="21"/>
              </w:rPr>
              <w:t>的硬件虚拟化技术，支持</w:t>
            </w:r>
            <w:r w:rsidRPr="002168D9">
              <w:rPr>
                <w:szCs w:val="21"/>
              </w:rPr>
              <w:t>Intel</w:t>
            </w:r>
            <w:r w:rsidRPr="002168D9">
              <w:rPr>
                <w:szCs w:val="21"/>
              </w:rPr>
              <w:t>扩展页表技术。无需绑定操作系统即可搭建虚拟化平台。支持</w:t>
            </w:r>
            <w:r w:rsidRPr="002168D9">
              <w:rPr>
                <w:szCs w:val="21"/>
              </w:rPr>
              <w:t>CPU</w:t>
            </w:r>
            <w:r w:rsidRPr="002168D9">
              <w:rPr>
                <w:szCs w:val="21"/>
              </w:rPr>
              <w:t>超量使用：允许虚拟机资源超量使用物理</w:t>
            </w:r>
            <w:r w:rsidRPr="002168D9">
              <w:rPr>
                <w:szCs w:val="21"/>
              </w:rPr>
              <w:t>CPU</w:t>
            </w:r>
            <w:r w:rsidRPr="002168D9">
              <w:rPr>
                <w:szCs w:val="21"/>
              </w:rPr>
              <w:t>资源</w:t>
            </w:r>
          </w:p>
          <w:p w:rsidR="00EA2E7A" w:rsidRPr="0001050A" w:rsidRDefault="00EA2E7A" w:rsidP="00261622">
            <w:pPr>
              <w:spacing w:line="360" w:lineRule="auto"/>
              <w:jc w:val="left"/>
              <w:rPr>
                <w:color w:val="FF0000"/>
                <w:szCs w:val="21"/>
              </w:rPr>
            </w:pPr>
            <w:r w:rsidRPr="002168D9">
              <w:rPr>
                <w:szCs w:val="21"/>
              </w:rPr>
              <w:t>6.</w:t>
            </w:r>
            <w:r w:rsidRPr="00554446">
              <w:rPr>
                <w:rFonts w:ascii="Segoe UI Symbol" w:hAnsi="Segoe UI Symbol" w:cs="Segoe UI Symbol"/>
                <w:color w:val="0000FF"/>
                <w:szCs w:val="21"/>
              </w:rPr>
              <w:t xml:space="preserve"> </w:t>
            </w:r>
            <w:r w:rsidRPr="0058159F">
              <w:rPr>
                <w:rFonts w:ascii="Segoe UI Symbol" w:hAnsi="Segoe UI Symbol" w:cs="Segoe UI Symbol"/>
                <w:color w:val="000000"/>
                <w:szCs w:val="21"/>
              </w:rPr>
              <w:t>#</w:t>
            </w:r>
            <w:r w:rsidRPr="0058159F">
              <w:rPr>
                <w:color w:val="000000"/>
                <w:szCs w:val="21"/>
              </w:rPr>
              <w:t>虚拟化软件厂商应具有以下资质（需提供证书扫描件及网上查询链接）：《</w:t>
            </w:r>
            <w:r w:rsidRPr="0058159F">
              <w:rPr>
                <w:color w:val="000000"/>
                <w:szCs w:val="21"/>
              </w:rPr>
              <w:t>CMMI3</w:t>
            </w:r>
            <w:r w:rsidRPr="0058159F">
              <w:rPr>
                <w:color w:val="000000"/>
                <w:szCs w:val="21"/>
              </w:rPr>
              <w:t>证书》、《国家高新技术企业证书》、《云测评证书》、《</w:t>
            </w:r>
            <w:r w:rsidRPr="0058159F">
              <w:rPr>
                <w:color w:val="000000"/>
                <w:szCs w:val="21"/>
              </w:rPr>
              <w:t>ISO20000</w:t>
            </w:r>
            <w:r w:rsidRPr="0058159F">
              <w:rPr>
                <w:color w:val="000000"/>
                <w:szCs w:val="21"/>
              </w:rPr>
              <w:t>信息技术服务管理体</w:t>
            </w:r>
            <w:r w:rsidRPr="0058159F">
              <w:rPr>
                <w:color w:val="000000"/>
                <w:szCs w:val="21"/>
              </w:rPr>
              <w:lastRenderedPageBreak/>
              <w:t>系认证证书》</w:t>
            </w:r>
          </w:p>
          <w:p w:rsidR="00EA2E7A" w:rsidRPr="002168D9" w:rsidRDefault="00EA2E7A" w:rsidP="00261622">
            <w:pPr>
              <w:spacing w:line="360" w:lineRule="auto"/>
              <w:jc w:val="left"/>
              <w:rPr>
                <w:szCs w:val="21"/>
              </w:rPr>
            </w:pPr>
            <w:r w:rsidRPr="002168D9">
              <w:rPr>
                <w:szCs w:val="21"/>
              </w:rPr>
              <w:t>7.</w:t>
            </w:r>
            <w:r w:rsidRPr="002168D9">
              <w:rPr>
                <w:szCs w:val="21"/>
              </w:rPr>
              <w:t>分布式存储虚拟化软件架构，利用多个独立的业界主流</w:t>
            </w:r>
            <w:r w:rsidRPr="002168D9">
              <w:rPr>
                <w:szCs w:val="21"/>
              </w:rPr>
              <w:t>X86</w:t>
            </w:r>
            <w:r w:rsidRPr="002168D9">
              <w:rPr>
                <w:szCs w:val="21"/>
              </w:rPr>
              <w:t>服务器自带磁盘构建存储资源池，基于无中心节点的存储架构，易于管理和扩展。</w:t>
            </w:r>
          </w:p>
          <w:p w:rsidR="00EA2E7A" w:rsidRPr="002168D9" w:rsidRDefault="00EA2E7A" w:rsidP="00261622">
            <w:pPr>
              <w:spacing w:line="360" w:lineRule="auto"/>
              <w:jc w:val="left"/>
              <w:rPr>
                <w:szCs w:val="21"/>
              </w:rPr>
            </w:pPr>
            <w:r w:rsidRPr="002168D9">
              <w:rPr>
                <w:szCs w:val="21"/>
              </w:rPr>
              <w:t>8.</w:t>
            </w:r>
            <w:r w:rsidRPr="002168D9">
              <w:rPr>
                <w:szCs w:val="21"/>
              </w:rPr>
              <w:t>存储虚拟化软件可提供主流的</w:t>
            </w:r>
            <w:r w:rsidRPr="002168D9">
              <w:rPr>
                <w:szCs w:val="21"/>
              </w:rPr>
              <w:t>SAS</w:t>
            </w:r>
            <w:r w:rsidRPr="002168D9">
              <w:rPr>
                <w:szCs w:val="21"/>
              </w:rPr>
              <w:t>、</w:t>
            </w:r>
            <w:r w:rsidRPr="002168D9">
              <w:rPr>
                <w:szCs w:val="21"/>
              </w:rPr>
              <w:t>SATA</w:t>
            </w:r>
            <w:r w:rsidRPr="002168D9">
              <w:rPr>
                <w:szCs w:val="21"/>
              </w:rPr>
              <w:t>、</w:t>
            </w:r>
            <w:r w:rsidRPr="002168D9">
              <w:rPr>
                <w:szCs w:val="21"/>
              </w:rPr>
              <w:t>Flash</w:t>
            </w:r>
            <w:r w:rsidRPr="002168D9">
              <w:rPr>
                <w:szCs w:val="21"/>
              </w:rPr>
              <w:t>卡、</w:t>
            </w:r>
            <w:r w:rsidRPr="002168D9">
              <w:rPr>
                <w:szCs w:val="21"/>
              </w:rPr>
              <w:t>SSD</w:t>
            </w:r>
            <w:r w:rsidRPr="002168D9">
              <w:rPr>
                <w:szCs w:val="21"/>
              </w:rPr>
              <w:t>等磁盘类型，并可根据不同磁盘类型、不同容量的磁盘划分不同资源池，存储介质类型包含：</w:t>
            </w:r>
            <w:r w:rsidRPr="002168D9">
              <w:rPr>
                <w:szCs w:val="21"/>
              </w:rPr>
              <w:t>PCIE-SSD</w:t>
            </w:r>
            <w:r w:rsidRPr="002168D9">
              <w:rPr>
                <w:szCs w:val="21"/>
              </w:rPr>
              <w:t>卡，各种</w:t>
            </w:r>
            <w:r w:rsidRPr="002168D9">
              <w:rPr>
                <w:szCs w:val="21"/>
              </w:rPr>
              <w:t>SAS</w:t>
            </w:r>
            <w:r w:rsidRPr="002168D9">
              <w:rPr>
                <w:szCs w:val="21"/>
              </w:rPr>
              <w:t>、</w:t>
            </w:r>
            <w:r w:rsidRPr="002168D9">
              <w:rPr>
                <w:szCs w:val="21"/>
              </w:rPr>
              <w:t>NL-SAS</w:t>
            </w:r>
            <w:r w:rsidRPr="002168D9">
              <w:rPr>
                <w:szCs w:val="21"/>
              </w:rPr>
              <w:t>、</w:t>
            </w:r>
            <w:r w:rsidRPr="002168D9">
              <w:rPr>
                <w:szCs w:val="21"/>
              </w:rPr>
              <w:t>SATA</w:t>
            </w:r>
            <w:r w:rsidRPr="002168D9">
              <w:rPr>
                <w:szCs w:val="21"/>
              </w:rPr>
              <w:t>、</w:t>
            </w:r>
            <w:r w:rsidRPr="002168D9">
              <w:rPr>
                <w:szCs w:val="21"/>
              </w:rPr>
              <w:t>SSD</w:t>
            </w:r>
            <w:r w:rsidRPr="002168D9">
              <w:rPr>
                <w:szCs w:val="21"/>
              </w:rPr>
              <w:t>盘；同时可提供存储卷精简配置功能（</w:t>
            </w:r>
            <w:r w:rsidRPr="002168D9">
              <w:rPr>
                <w:szCs w:val="21"/>
              </w:rPr>
              <w:t>Thin Provisioning</w:t>
            </w:r>
            <w:r w:rsidRPr="002168D9">
              <w:rPr>
                <w:szCs w:val="21"/>
              </w:rPr>
              <w:t>）。</w:t>
            </w:r>
          </w:p>
          <w:p w:rsidR="00EA2E7A" w:rsidRPr="002168D9" w:rsidRDefault="00EA2E7A" w:rsidP="00261622">
            <w:pPr>
              <w:spacing w:line="360" w:lineRule="auto"/>
              <w:jc w:val="left"/>
              <w:rPr>
                <w:szCs w:val="21"/>
              </w:rPr>
            </w:pPr>
            <w:r w:rsidRPr="002168D9">
              <w:rPr>
                <w:szCs w:val="21"/>
              </w:rPr>
              <w:t>9.</w:t>
            </w:r>
            <w:r w:rsidRPr="002168D9">
              <w:rPr>
                <w:szCs w:val="21"/>
              </w:rPr>
              <w:t>提供多副本机制，可配置</w:t>
            </w:r>
            <w:r w:rsidRPr="002168D9">
              <w:rPr>
                <w:szCs w:val="21"/>
              </w:rPr>
              <w:t>2</w:t>
            </w:r>
            <w:r w:rsidRPr="002168D9">
              <w:rPr>
                <w:szCs w:val="21"/>
              </w:rPr>
              <w:t>至</w:t>
            </w:r>
            <w:r w:rsidRPr="002168D9">
              <w:rPr>
                <w:szCs w:val="21"/>
              </w:rPr>
              <w:t>3</w:t>
            </w:r>
            <w:r w:rsidRPr="002168D9">
              <w:rPr>
                <w:szCs w:val="21"/>
              </w:rPr>
              <w:t>份副本，跨磁盘、跨节点、跨机架放置模式，同时用户根据需求修改数据的副本数；通过实时多副本机制以及纠</w:t>
            </w:r>
            <w:proofErr w:type="gramStart"/>
            <w:r w:rsidRPr="002168D9">
              <w:rPr>
                <w:szCs w:val="21"/>
              </w:rPr>
              <w:t>删</w:t>
            </w:r>
            <w:proofErr w:type="gramEnd"/>
            <w:r w:rsidRPr="002168D9">
              <w:rPr>
                <w:szCs w:val="21"/>
              </w:rPr>
              <w:t>码技术，修复丢失或遭破坏的数据，提升数据高可用性和访问性能。（提供界面截图盖章证明）</w:t>
            </w:r>
          </w:p>
          <w:p w:rsidR="00EA2E7A" w:rsidRPr="002168D9" w:rsidRDefault="00EA2E7A" w:rsidP="00261622">
            <w:pPr>
              <w:spacing w:line="360" w:lineRule="auto"/>
              <w:jc w:val="left"/>
              <w:rPr>
                <w:szCs w:val="21"/>
              </w:rPr>
            </w:pPr>
            <w:r w:rsidRPr="002168D9">
              <w:rPr>
                <w:szCs w:val="21"/>
              </w:rPr>
              <w:t>10.</w:t>
            </w:r>
            <w:r w:rsidRPr="002168D9">
              <w:rPr>
                <w:szCs w:val="21"/>
              </w:rPr>
              <w:t>提供高性能快照，单个卷快照时间小于</w:t>
            </w:r>
            <w:r w:rsidRPr="002168D9">
              <w:rPr>
                <w:szCs w:val="21"/>
              </w:rPr>
              <w:t>1</w:t>
            </w:r>
            <w:r w:rsidRPr="002168D9">
              <w:rPr>
                <w:szCs w:val="21"/>
              </w:rPr>
              <w:t>秒；实现</w:t>
            </w:r>
            <w:proofErr w:type="gramStart"/>
            <w:r w:rsidRPr="002168D9">
              <w:rPr>
                <w:szCs w:val="21"/>
              </w:rPr>
              <w:t>分钟级</w:t>
            </w:r>
            <w:proofErr w:type="gramEnd"/>
            <w:r w:rsidRPr="002168D9">
              <w:rPr>
                <w:szCs w:val="21"/>
              </w:rPr>
              <w:t>的数据备份和恢复机制，并提供存储卷</w:t>
            </w:r>
            <w:proofErr w:type="gramStart"/>
            <w:r w:rsidRPr="002168D9">
              <w:rPr>
                <w:szCs w:val="21"/>
              </w:rPr>
              <w:t>快照回滚功能</w:t>
            </w:r>
            <w:proofErr w:type="gramEnd"/>
            <w:r w:rsidRPr="002168D9">
              <w:rPr>
                <w:szCs w:val="21"/>
              </w:rPr>
              <w:t>；单个</w:t>
            </w:r>
            <w:proofErr w:type="gramStart"/>
            <w:r w:rsidRPr="002168D9">
              <w:rPr>
                <w:szCs w:val="21"/>
              </w:rPr>
              <w:t>卷最大</w:t>
            </w:r>
            <w:proofErr w:type="gramEnd"/>
            <w:r w:rsidRPr="002168D9">
              <w:rPr>
                <w:szCs w:val="21"/>
              </w:rPr>
              <w:t>快照数不低于</w:t>
            </w:r>
            <w:r w:rsidRPr="002168D9">
              <w:rPr>
                <w:szCs w:val="21"/>
              </w:rPr>
              <w:t>128</w:t>
            </w:r>
            <w:r w:rsidRPr="002168D9">
              <w:rPr>
                <w:szCs w:val="21"/>
              </w:rPr>
              <w:t>个。</w:t>
            </w:r>
            <w:r w:rsidRPr="002168D9">
              <w:rPr>
                <w:szCs w:val="21"/>
              </w:rPr>
              <w:t xml:space="preserve"> </w:t>
            </w:r>
          </w:p>
          <w:p w:rsidR="00EA2E7A" w:rsidRPr="002168D9" w:rsidRDefault="00EA2E7A" w:rsidP="00261622">
            <w:pPr>
              <w:spacing w:line="360" w:lineRule="auto"/>
              <w:jc w:val="left"/>
              <w:rPr>
                <w:szCs w:val="21"/>
              </w:rPr>
            </w:pPr>
            <w:r w:rsidRPr="002168D9">
              <w:rPr>
                <w:szCs w:val="21"/>
              </w:rPr>
              <w:t>11.</w:t>
            </w:r>
            <w:r w:rsidRPr="002168D9">
              <w:rPr>
                <w:szCs w:val="21"/>
              </w:rPr>
              <w:t>提供将不同性能的存储资源分层，给不同性能需求的业务应用使用</w:t>
            </w:r>
          </w:p>
          <w:p w:rsidR="00EA2E7A" w:rsidRPr="002168D9" w:rsidRDefault="00EA2E7A" w:rsidP="00261622">
            <w:pPr>
              <w:spacing w:line="360" w:lineRule="auto"/>
              <w:jc w:val="left"/>
              <w:rPr>
                <w:szCs w:val="21"/>
              </w:rPr>
            </w:pPr>
            <w:r w:rsidRPr="002168D9">
              <w:rPr>
                <w:szCs w:val="21"/>
              </w:rPr>
              <w:t>12.</w:t>
            </w:r>
            <w:r w:rsidRPr="002168D9">
              <w:rPr>
                <w:rFonts w:ascii="Segoe UI Symbol" w:hAnsi="Segoe UI Symbol" w:cs="Segoe UI Symbol"/>
                <w:szCs w:val="21"/>
              </w:rPr>
              <w:t>★</w:t>
            </w:r>
            <w:r w:rsidRPr="002168D9">
              <w:rPr>
                <w:szCs w:val="21"/>
              </w:rPr>
              <w:t>数据存储自动平衡到存储集群各节点中</w:t>
            </w:r>
            <w:r w:rsidRPr="002168D9">
              <w:rPr>
                <w:szCs w:val="21"/>
              </w:rPr>
              <w:t>,</w:t>
            </w:r>
            <w:r w:rsidRPr="002168D9">
              <w:rPr>
                <w:szCs w:val="21"/>
              </w:rPr>
              <w:t>以及数据访问请求平衡到存储集群各节点中，可提供</w:t>
            </w:r>
            <w:r w:rsidRPr="002168D9">
              <w:rPr>
                <w:szCs w:val="21"/>
              </w:rPr>
              <w:t>QOS</w:t>
            </w:r>
            <w:r w:rsidRPr="002168D9">
              <w:rPr>
                <w:szCs w:val="21"/>
              </w:rPr>
              <w:t>（</w:t>
            </w:r>
            <w:r w:rsidRPr="002168D9">
              <w:rPr>
                <w:szCs w:val="21"/>
              </w:rPr>
              <w:t>IOPS</w:t>
            </w:r>
            <w:r w:rsidRPr="002168D9">
              <w:rPr>
                <w:szCs w:val="21"/>
              </w:rPr>
              <w:t>）限制功能；当集群中某台设备节点故障时，剩余节点自动接管并均衡故障节点负载，消除单点故障；提供节点级、</w:t>
            </w:r>
            <w:proofErr w:type="gramStart"/>
            <w:r w:rsidRPr="002168D9">
              <w:rPr>
                <w:szCs w:val="21"/>
              </w:rPr>
              <w:t>盘级在线</w:t>
            </w:r>
            <w:proofErr w:type="gramEnd"/>
            <w:r w:rsidRPr="002168D9">
              <w:rPr>
                <w:szCs w:val="21"/>
              </w:rPr>
              <w:t>扩容，数据自动均衡，</w:t>
            </w:r>
            <w:r w:rsidRPr="002168D9">
              <w:rPr>
                <w:szCs w:val="21"/>
              </w:rPr>
              <w:t xml:space="preserve"> </w:t>
            </w:r>
            <w:r w:rsidRPr="002168D9">
              <w:rPr>
                <w:szCs w:val="21"/>
              </w:rPr>
              <w:t>性能线性扩展；</w:t>
            </w:r>
            <w:r w:rsidRPr="002168D9">
              <w:rPr>
                <w:szCs w:val="21"/>
              </w:rPr>
              <w:t xml:space="preserve"> </w:t>
            </w:r>
          </w:p>
          <w:p w:rsidR="00EA2E7A" w:rsidRPr="002168D9" w:rsidRDefault="00EA2E7A" w:rsidP="00261622">
            <w:pPr>
              <w:spacing w:line="360" w:lineRule="auto"/>
              <w:jc w:val="left"/>
              <w:rPr>
                <w:szCs w:val="21"/>
              </w:rPr>
            </w:pPr>
            <w:r w:rsidRPr="002168D9">
              <w:rPr>
                <w:szCs w:val="21"/>
              </w:rPr>
              <w:t>13.</w:t>
            </w:r>
            <w:r w:rsidRPr="002168D9">
              <w:rPr>
                <w:szCs w:val="21"/>
              </w:rPr>
              <w:t>基于</w:t>
            </w:r>
            <w:r w:rsidRPr="002168D9">
              <w:rPr>
                <w:szCs w:val="21"/>
              </w:rPr>
              <w:t>SSD</w:t>
            </w:r>
            <w:r w:rsidRPr="002168D9">
              <w:rPr>
                <w:szCs w:val="21"/>
              </w:rPr>
              <w:t>盘</w:t>
            </w:r>
            <w:r w:rsidRPr="002168D9">
              <w:rPr>
                <w:szCs w:val="21"/>
              </w:rPr>
              <w:t>/</w:t>
            </w:r>
            <w:proofErr w:type="spellStart"/>
            <w:r w:rsidRPr="002168D9">
              <w:rPr>
                <w:szCs w:val="21"/>
              </w:rPr>
              <w:t>PCIe</w:t>
            </w:r>
            <w:proofErr w:type="spellEnd"/>
            <w:r w:rsidRPr="002168D9">
              <w:rPr>
                <w:szCs w:val="21"/>
              </w:rPr>
              <w:t>-SSD</w:t>
            </w:r>
            <w:r w:rsidRPr="002168D9">
              <w:rPr>
                <w:szCs w:val="21"/>
              </w:rPr>
              <w:t>卡的分布式读写缓存加速，可为较慢存储</w:t>
            </w:r>
            <w:proofErr w:type="gramStart"/>
            <w:r w:rsidRPr="002168D9">
              <w:rPr>
                <w:szCs w:val="21"/>
              </w:rPr>
              <w:t>池创建</w:t>
            </w:r>
            <w:proofErr w:type="gramEnd"/>
            <w:r w:rsidRPr="002168D9">
              <w:rPr>
                <w:szCs w:val="21"/>
              </w:rPr>
              <w:t>缓存池以加速数据访问，且缓存的读写比例自动动态分配，无需人工干预；</w:t>
            </w:r>
          </w:p>
          <w:p w:rsidR="00EA2E7A" w:rsidRPr="002168D9" w:rsidRDefault="00EA2E7A" w:rsidP="00261622">
            <w:pPr>
              <w:spacing w:line="360" w:lineRule="auto"/>
              <w:jc w:val="left"/>
              <w:rPr>
                <w:szCs w:val="21"/>
              </w:rPr>
            </w:pPr>
            <w:r w:rsidRPr="002168D9">
              <w:rPr>
                <w:szCs w:val="21"/>
              </w:rPr>
              <w:t>14.</w:t>
            </w:r>
            <w:r w:rsidRPr="002168D9">
              <w:rPr>
                <w:szCs w:val="21"/>
              </w:rPr>
              <w:t>所有节点存储资源被抽象，整合为单一的，巨大的存储资源池；任何节点故障其业务将自动被其他节点接管，确保存储服务可持续性。</w:t>
            </w:r>
          </w:p>
          <w:p w:rsidR="00EA2E7A" w:rsidRPr="002168D9" w:rsidRDefault="00EA2E7A" w:rsidP="00261622">
            <w:pPr>
              <w:spacing w:line="360" w:lineRule="auto"/>
              <w:jc w:val="left"/>
              <w:rPr>
                <w:szCs w:val="21"/>
              </w:rPr>
            </w:pPr>
            <w:r w:rsidRPr="002168D9">
              <w:rPr>
                <w:szCs w:val="21"/>
              </w:rPr>
              <w:t>15.</w:t>
            </w:r>
            <w:r w:rsidRPr="002168D9">
              <w:rPr>
                <w:rFonts w:ascii="Segoe UI Symbol" w:hAnsi="Segoe UI Symbol" w:cs="Segoe UI Symbol"/>
                <w:szCs w:val="21"/>
              </w:rPr>
              <w:t>★</w:t>
            </w:r>
            <w:r w:rsidRPr="002168D9">
              <w:rPr>
                <w:szCs w:val="21"/>
              </w:rPr>
              <w:t>提供分布式无状态软件机头，无需部署独立的管理节点，和元数据磁盘，管理节点可与存储节点融合部署，节省资源；</w:t>
            </w:r>
            <w:r w:rsidRPr="002168D9">
              <w:rPr>
                <w:szCs w:val="21"/>
              </w:rPr>
              <w:t xml:space="preserve"> </w:t>
            </w:r>
          </w:p>
          <w:p w:rsidR="00EA2E7A" w:rsidRPr="002168D9" w:rsidRDefault="00EA2E7A" w:rsidP="00261622">
            <w:pPr>
              <w:spacing w:line="360" w:lineRule="auto"/>
              <w:jc w:val="left"/>
              <w:rPr>
                <w:szCs w:val="21"/>
              </w:rPr>
            </w:pPr>
            <w:r w:rsidRPr="002168D9">
              <w:rPr>
                <w:szCs w:val="21"/>
              </w:rPr>
              <w:t>16.</w:t>
            </w:r>
            <w:r w:rsidRPr="002168D9">
              <w:rPr>
                <w:szCs w:val="21"/>
              </w:rPr>
              <w:t>全部存储空间被分成许多大小一致的对象，文件或虚拟磁盘被均衡的分布到所有存储节点中，以利用全部节点的性能。</w:t>
            </w:r>
          </w:p>
          <w:p w:rsidR="00EA2E7A" w:rsidRPr="002168D9" w:rsidRDefault="00EA2E7A" w:rsidP="00261622">
            <w:pPr>
              <w:spacing w:line="360" w:lineRule="auto"/>
              <w:jc w:val="left"/>
              <w:rPr>
                <w:szCs w:val="21"/>
              </w:rPr>
            </w:pPr>
            <w:r w:rsidRPr="002168D9">
              <w:rPr>
                <w:szCs w:val="21"/>
              </w:rPr>
              <w:t>17.</w:t>
            </w:r>
            <w:r w:rsidRPr="002168D9">
              <w:rPr>
                <w:szCs w:val="21"/>
              </w:rPr>
              <w:t>以对存储系统内各项软硬件组件进行监控，监控功能应包括状态显示、警示告知、存储设备存取负载监测。当系统侦测到磁盘异常，节点异常或剩余空间不足时，可提供告警。提供服务器硬件实时监控，实时显示</w:t>
            </w:r>
            <w:r w:rsidRPr="002168D9">
              <w:rPr>
                <w:szCs w:val="21"/>
              </w:rPr>
              <w:t>CPU</w:t>
            </w:r>
            <w:r w:rsidRPr="002168D9">
              <w:rPr>
                <w:szCs w:val="21"/>
              </w:rPr>
              <w:t>、内存、磁盘的使用情况；提供告警查看与自动</w:t>
            </w:r>
            <w:r w:rsidRPr="002168D9">
              <w:rPr>
                <w:szCs w:val="21"/>
              </w:rPr>
              <w:t>/</w:t>
            </w:r>
            <w:r w:rsidRPr="002168D9">
              <w:rPr>
                <w:szCs w:val="21"/>
              </w:rPr>
              <w:t>人工恢复</w:t>
            </w:r>
          </w:p>
          <w:p w:rsidR="00EA2E7A" w:rsidRPr="002168D9" w:rsidRDefault="00EA2E7A" w:rsidP="00261622">
            <w:pPr>
              <w:spacing w:line="360" w:lineRule="auto"/>
              <w:jc w:val="left"/>
              <w:rPr>
                <w:szCs w:val="21"/>
              </w:rPr>
            </w:pPr>
            <w:r w:rsidRPr="002168D9">
              <w:rPr>
                <w:szCs w:val="21"/>
              </w:rPr>
              <w:t>18.</w:t>
            </w:r>
            <w:r w:rsidRPr="002168D9">
              <w:rPr>
                <w:szCs w:val="21"/>
              </w:rPr>
              <w:t>同时提供全</w:t>
            </w:r>
            <w:r w:rsidRPr="002168D9">
              <w:rPr>
                <w:szCs w:val="21"/>
              </w:rPr>
              <w:t>HDD</w:t>
            </w:r>
            <w:r w:rsidRPr="002168D9">
              <w:rPr>
                <w:szCs w:val="21"/>
              </w:rPr>
              <w:t>、</w:t>
            </w:r>
            <w:r w:rsidRPr="002168D9">
              <w:rPr>
                <w:szCs w:val="21"/>
              </w:rPr>
              <w:t>SSD</w:t>
            </w:r>
            <w:r w:rsidRPr="002168D9">
              <w:rPr>
                <w:szCs w:val="21"/>
              </w:rPr>
              <w:t>与</w:t>
            </w:r>
            <w:r w:rsidRPr="002168D9">
              <w:rPr>
                <w:szCs w:val="21"/>
              </w:rPr>
              <w:t>HDD</w:t>
            </w:r>
            <w:r w:rsidRPr="002168D9">
              <w:rPr>
                <w:szCs w:val="21"/>
              </w:rPr>
              <w:t>混合、全</w:t>
            </w:r>
            <w:r w:rsidRPr="002168D9">
              <w:rPr>
                <w:szCs w:val="21"/>
              </w:rPr>
              <w:t>SSD</w:t>
            </w:r>
            <w:r w:rsidRPr="002168D9">
              <w:rPr>
                <w:szCs w:val="21"/>
              </w:rPr>
              <w:t>三种硬盘配置模式，混合模式时单个</w:t>
            </w:r>
            <w:r w:rsidRPr="002168D9">
              <w:rPr>
                <w:szCs w:val="21"/>
              </w:rPr>
              <w:lastRenderedPageBreak/>
              <w:t>磁盘组内的</w:t>
            </w:r>
            <w:r w:rsidRPr="002168D9">
              <w:rPr>
                <w:szCs w:val="21"/>
              </w:rPr>
              <w:t>SSD</w:t>
            </w:r>
            <w:r w:rsidRPr="002168D9">
              <w:rPr>
                <w:szCs w:val="21"/>
              </w:rPr>
              <w:t>与</w:t>
            </w:r>
            <w:r w:rsidRPr="002168D9">
              <w:rPr>
                <w:szCs w:val="21"/>
              </w:rPr>
              <w:t>HDD</w:t>
            </w:r>
            <w:r w:rsidRPr="002168D9">
              <w:rPr>
                <w:szCs w:val="21"/>
              </w:rPr>
              <w:t>比例可大于</w:t>
            </w:r>
            <w:r w:rsidRPr="002168D9">
              <w:rPr>
                <w:szCs w:val="21"/>
              </w:rPr>
              <w:t>1</w:t>
            </w:r>
            <w:r w:rsidRPr="002168D9">
              <w:rPr>
                <w:szCs w:val="21"/>
              </w:rPr>
              <w:t>：</w:t>
            </w:r>
            <w:r w:rsidRPr="002168D9">
              <w:rPr>
                <w:szCs w:val="21"/>
              </w:rPr>
              <w:t>8</w:t>
            </w:r>
          </w:p>
          <w:p w:rsidR="00EA2E7A" w:rsidRPr="002168D9" w:rsidRDefault="00EA2E7A" w:rsidP="00261622">
            <w:pPr>
              <w:spacing w:line="360" w:lineRule="auto"/>
              <w:jc w:val="left"/>
              <w:rPr>
                <w:szCs w:val="21"/>
              </w:rPr>
            </w:pPr>
            <w:r w:rsidRPr="002168D9">
              <w:rPr>
                <w:szCs w:val="21"/>
              </w:rPr>
              <w:t>19.</w:t>
            </w:r>
            <w:r w:rsidRPr="002168D9">
              <w:rPr>
                <w:szCs w:val="21"/>
              </w:rPr>
              <w:t>提供网络类型：</w:t>
            </w:r>
            <w:r w:rsidRPr="002168D9">
              <w:rPr>
                <w:szCs w:val="21"/>
              </w:rPr>
              <w:t xml:space="preserve">1GE/10GE </w:t>
            </w:r>
            <w:r w:rsidRPr="002168D9">
              <w:rPr>
                <w:szCs w:val="21"/>
              </w:rPr>
              <w:t>网口，</w:t>
            </w:r>
            <w:proofErr w:type="spellStart"/>
            <w:r w:rsidRPr="002168D9">
              <w:rPr>
                <w:szCs w:val="21"/>
              </w:rPr>
              <w:t>Infiniband</w:t>
            </w:r>
            <w:proofErr w:type="spellEnd"/>
          </w:p>
          <w:p w:rsidR="00EA2E7A" w:rsidRPr="002168D9" w:rsidRDefault="00EA2E7A" w:rsidP="00261622">
            <w:pPr>
              <w:spacing w:line="360" w:lineRule="auto"/>
              <w:jc w:val="left"/>
              <w:rPr>
                <w:szCs w:val="21"/>
              </w:rPr>
            </w:pPr>
            <w:r w:rsidRPr="002168D9">
              <w:rPr>
                <w:szCs w:val="21"/>
              </w:rPr>
              <w:t>20.</w:t>
            </w:r>
            <w:r w:rsidRPr="002168D9">
              <w:rPr>
                <w:rFonts w:ascii="Segoe UI Symbol" w:hAnsi="Segoe UI Symbol" w:cs="Segoe UI Symbol"/>
                <w:szCs w:val="21"/>
              </w:rPr>
              <w:t>★</w:t>
            </w:r>
            <w:r w:rsidRPr="002168D9">
              <w:rPr>
                <w:szCs w:val="21"/>
              </w:rPr>
              <w:t>提供标准的</w:t>
            </w:r>
            <w:proofErr w:type="spellStart"/>
            <w:r w:rsidRPr="002168D9">
              <w:rPr>
                <w:szCs w:val="21"/>
              </w:rPr>
              <w:t>iSCSI</w:t>
            </w:r>
            <w:proofErr w:type="spellEnd"/>
            <w:r w:rsidRPr="002168D9">
              <w:rPr>
                <w:szCs w:val="21"/>
              </w:rPr>
              <w:t>接口协议和</w:t>
            </w:r>
            <w:r w:rsidRPr="002168D9">
              <w:rPr>
                <w:szCs w:val="21"/>
              </w:rPr>
              <w:t>FC</w:t>
            </w:r>
            <w:r w:rsidRPr="002168D9">
              <w:rPr>
                <w:szCs w:val="21"/>
              </w:rPr>
              <w:t>接口协议，同时提供该两种协议</w:t>
            </w:r>
            <w:r w:rsidRPr="002168D9">
              <w:rPr>
                <w:szCs w:val="21"/>
              </w:rPr>
              <w:t>Active/Active</w:t>
            </w:r>
            <w:r>
              <w:rPr>
                <w:szCs w:val="21"/>
              </w:rPr>
              <w:t>的多路径</w:t>
            </w:r>
          </w:p>
          <w:p w:rsidR="00EA2E7A" w:rsidRPr="002168D9" w:rsidRDefault="00EA2E7A" w:rsidP="00261622">
            <w:pPr>
              <w:spacing w:line="360" w:lineRule="auto"/>
              <w:jc w:val="left"/>
              <w:rPr>
                <w:szCs w:val="21"/>
              </w:rPr>
            </w:pPr>
            <w:r w:rsidRPr="002168D9">
              <w:rPr>
                <w:szCs w:val="21"/>
              </w:rPr>
              <w:t>21.</w:t>
            </w:r>
            <w:r w:rsidRPr="002168D9">
              <w:rPr>
                <w:szCs w:val="21"/>
              </w:rPr>
              <w:t>单集群可管理总存储容量不小于</w:t>
            </w:r>
            <w:r w:rsidRPr="002168D9">
              <w:rPr>
                <w:szCs w:val="21"/>
              </w:rPr>
              <w:t>50PB</w:t>
            </w:r>
            <w:r w:rsidRPr="002168D9">
              <w:rPr>
                <w:szCs w:val="21"/>
              </w:rPr>
              <w:t>，提供</w:t>
            </w:r>
            <w:r w:rsidRPr="002168D9">
              <w:rPr>
                <w:szCs w:val="21"/>
              </w:rPr>
              <w:t>3~4096</w:t>
            </w:r>
            <w:r w:rsidRPr="002168D9">
              <w:rPr>
                <w:szCs w:val="21"/>
              </w:rPr>
              <w:t>个节点规模</w:t>
            </w:r>
          </w:p>
          <w:p w:rsidR="00EA2E7A" w:rsidRPr="00014743" w:rsidRDefault="00EA2E7A" w:rsidP="00261622">
            <w:pPr>
              <w:spacing w:line="360" w:lineRule="auto"/>
              <w:jc w:val="left"/>
              <w:rPr>
                <w:color w:val="000000"/>
                <w:szCs w:val="21"/>
              </w:rPr>
            </w:pPr>
            <w:r w:rsidRPr="002168D9">
              <w:rPr>
                <w:szCs w:val="21"/>
              </w:rPr>
              <w:t>22.</w:t>
            </w:r>
            <w:r w:rsidRPr="002168D9">
              <w:rPr>
                <w:rFonts w:ascii="Segoe UI Symbol" w:hAnsi="Segoe UI Symbol" w:cs="Segoe UI Symbol"/>
                <w:szCs w:val="21"/>
              </w:rPr>
              <w:t>★</w:t>
            </w:r>
            <w:r w:rsidRPr="002168D9">
              <w:rPr>
                <w:szCs w:val="21"/>
              </w:rPr>
              <w:t>提供存储池管理，可在界面上创建、删除存储池、修改名称、添加节点等操作；且每个存储池可配置不同的可</w:t>
            </w:r>
            <w:r w:rsidRPr="00014743">
              <w:rPr>
                <w:color w:val="000000"/>
                <w:szCs w:val="21"/>
              </w:rPr>
              <w:t>靠性策略</w:t>
            </w:r>
          </w:p>
          <w:p w:rsidR="00EA2E7A" w:rsidRPr="002168D9" w:rsidRDefault="00EA2E7A" w:rsidP="00261622">
            <w:pPr>
              <w:spacing w:line="360" w:lineRule="auto"/>
              <w:jc w:val="left"/>
              <w:rPr>
                <w:szCs w:val="21"/>
              </w:rPr>
            </w:pPr>
            <w:r w:rsidRPr="002168D9">
              <w:rPr>
                <w:szCs w:val="21"/>
              </w:rPr>
              <w:t>23.</w:t>
            </w:r>
            <w:r w:rsidRPr="002168D9">
              <w:rPr>
                <w:szCs w:val="21"/>
              </w:rPr>
              <w:t>提供对数据恢复过程进行自适应流控，智能控制数据恢复操作对业务的影响，且每</w:t>
            </w:r>
            <w:r w:rsidRPr="002168D9">
              <w:rPr>
                <w:szCs w:val="21"/>
              </w:rPr>
              <w:t>TB</w:t>
            </w:r>
            <w:r w:rsidRPr="002168D9">
              <w:rPr>
                <w:szCs w:val="21"/>
              </w:rPr>
              <w:t>数据恢复时间小于</w:t>
            </w:r>
            <w:r w:rsidRPr="002168D9">
              <w:rPr>
                <w:szCs w:val="21"/>
              </w:rPr>
              <w:t>30</w:t>
            </w:r>
            <w:r w:rsidRPr="002168D9">
              <w:rPr>
                <w:szCs w:val="21"/>
              </w:rPr>
              <w:t>分钟。</w:t>
            </w:r>
          </w:p>
          <w:p w:rsidR="00EA2E7A" w:rsidRPr="002168D9" w:rsidRDefault="00EA2E7A" w:rsidP="00261622">
            <w:pPr>
              <w:spacing w:line="360" w:lineRule="auto"/>
              <w:jc w:val="left"/>
              <w:rPr>
                <w:szCs w:val="21"/>
              </w:rPr>
            </w:pPr>
            <w:r w:rsidRPr="002168D9">
              <w:rPr>
                <w:szCs w:val="21"/>
              </w:rPr>
              <w:t>24.</w:t>
            </w:r>
            <w:r w:rsidRPr="002168D9">
              <w:rPr>
                <w:rFonts w:ascii="Segoe UI Symbol" w:hAnsi="Segoe UI Symbol" w:cs="Segoe UI Symbol"/>
                <w:szCs w:val="21"/>
              </w:rPr>
              <w:t>★</w:t>
            </w:r>
            <w:r w:rsidRPr="002168D9">
              <w:rPr>
                <w:szCs w:val="21"/>
              </w:rPr>
              <w:t>提供操作系统盘故障恢复，故障恢复后，数据盘上数据可继续使用，减少数据恢复时间。</w:t>
            </w:r>
          </w:p>
          <w:p w:rsidR="00EA2E7A" w:rsidRPr="002168D9" w:rsidRDefault="00EA2E7A" w:rsidP="00261622">
            <w:pPr>
              <w:spacing w:line="360" w:lineRule="auto"/>
              <w:jc w:val="left"/>
              <w:rPr>
                <w:szCs w:val="21"/>
              </w:rPr>
            </w:pPr>
            <w:r w:rsidRPr="002168D9">
              <w:rPr>
                <w:szCs w:val="21"/>
              </w:rPr>
              <w:t>25.</w:t>
            </w:r>
            <w:r w:rsidRPr="002168D9">
              <w:rPr>
                <w:szCs w:val="21"/>
              </w:rPr>
              <w:t>提供磁盘</w:t>
            </w:r>
            <w:r w:rsidRPr="002168D9">
              <w:rPr>
                <w:szCs w:val="21"/>
              </w:rPr>
              <w:t>/Cache</w:t>
            </w:r>
            <w:proofErr w:type="gramStart"/>
            <w:r w:rsidRPr="002168D9">
              <w:rPr>
                <w:szCs w:val="21"/>
              </w:rPr>
              <w:t>盘热插拔</w:t>
            </w:r>
            <w:proofErr w:type="gramEnd"/>
            <w:r w:rsidRPr="002168D9">
              <w:rPr>
                <w:szCs w:val="21"/>
              </w:rPr>
              <w:t>功能</w:t>
            </w:r>
          </w:p>
          <w:p w:rsidR="00EA2E7A" w:rsidRPr="002168D9" w:rsidRDefault="00EA2E7A" w:rsidP="00261622">
            <w:pPr>
              <w:spacing w:line="360" w:lineRule="auto"/>
              <w:jc w:val="left"/>
              <w:rPr>
                <w:szCs w:val="21"/>
              </w:rPr>
            </w:pPr>
            <w:r w:rsidRPr="002168D9">
              <w:rPr>
                <w:szCs w:val="21"/>
              </w:rPr>
              <w:t>26.</w:t>
            </w:r>
            <w:r w:rsidRPr="002168D9">
              <w:rPr>
                <w:szCs w:val="21"/>
              </w:rPr>
              <w:t>提供管理系统部署在独立的服务器，或者与存储服务器融合部署两种模式；提供管理节点故障</w:t>
            </w:r>
            <w:r w:rsidRPr="002168D9">
              <w:rPr>
                <w:szCs w:val="21"/>
              </w:rPr>
              <w:t>HA</w:t>
            </w:r>
            <w:r w:rsidRPr="002168D9">
              <w:rPr>
                <w:szCs w:val="21"/>
              </w:rPr>
              <w:t>自动切换</w:t>
            </w:r>
          </w:p>
          <w:p w:rsidR="00EA2E7A" w:rsidRPr="002168D9" w:rsidRDefault="00EA2E7A" w:rsidP="00261622">
            <w:pPr>
              <w:spacing w:line="360" w:lineRule="auto"/>
              <w:jc w:val="left"/>
              <w:rPr>
                <w:szCs w:val="21"/>
              </w:rPr>
            </w:pPr>
            <w:r w:rsidRPr="002168D9">
              <w:rPr>
                <w:szCs w:val="21"/>
              </w:rPr>
              <w:t>27.</w:t>
            </w:r>
            <w:r w:rsidRPr="002168D9">
              <w:rPr>
                <w:szCs w:val="21"/>
              </w:rPr>
              <w:t>提供实时显示系统</w:t>
            </w:r>
            <w:r w:rsidRPr="002168D9">
              <w:rPr>
                <w:szCs w:val="21"/>
              </w:rPr>
              <w:t>IOPS/MBPS</w:t>
            </w:r>
            <w:r w:rsidRPr="002168D9">
              <w:rPr>
                <w:szCs w:val="21"/>
              </w:rPr>
              <w:t>、通过界面对硬盘进行定位；可在界面中记录用户操作日志，方便用户操作审计。</w:t>
            </w:r>
          </w:p>
          <w:p w:rsidR="00EA2E7A" w:rsidRPr="002168D9" w:rsidRDefault="00EA2E7A" w:rsidP="00261622">
            <w:pPr>
              <w:spacing w:line="360" w:lineRule="auto"/>
              <w:jc w:val="left"/>
              <w:rPr>
                <w:szCs w:val="21"/>
              </w:rPr>
            </w:pPr>
            <w:r w:rsidRPr="002168D9">
              <w:rPr>
                <w:szCs w:val="21"/>
              </w:rPr>
              <w:t>28.</w:t>
            </w:r>
            <w:r w:rsidRPr="002168D9">
              <w:rPr>
                <w:szCs w:val="21"/>
              </w:rPr>
              <w:t>提供</w:t>
            </w:r>
            <w:r w:rsidRPr="002168D9">
              <w:rPr>
                <w:szCs w:val="21"/>
              </w:rPr>
              <w:t>Rest API</w:t>
            </w:r>
            <w:r w:rsidRPr="002168D9">
              <w:rPr>
                <w:szCs w:val="21"/>
              </w:rPr>
              <w:t>管理接口，方便集成</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 xml:space="preserve"> 3</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kern w:val="0"/>
                <w:szCs w:val="21"/>
                <w:lang/>
              </w:rPr>
              <w:t>云桌面系统软件</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58159F" w:rsidRDefault="00EA2E7A" w:rsidP="00261622">
            <w:pPr>
              <w:spacing w:line="360" w:lineRule="auto"/>
              <w:jc w:val="left"/>
              <w:rPr>
                <w:color w:val="000000"/>
                <w:szCs w:val="21"/>
              </w:rPr>
            </w:pPr>
            <w:r w:rsidRPr="002168D9">
              <w:rPr>
                <w:szCs w:val="21"/>
              </w:rPr>
              <w:t>1.</w:t>
            </w:r>
            <w:r w:rsidRPr="0058159F">
              <w:rPr>
                <w:rFonts w:ascii="Segoe UI Symbol" w:hAnsi="Segoe UI Symbol" w:cs="Segoe UI Symbol"/>
                <w:color w:val="000000"/>
                <w:szCs w:val="21"/>
              </w:rPr>
              <w:t xml:space="preserve"> #</w:t>
            </w:r>
            <w:r w:rsidRPr="0058159F">
              <w:rPr>
                <w:color w:val="000000"/>
                <w:szCs w:val="21"/>
              </w:rPr>
              <w:t>所投</w:t>
            </w:r>
            <w:proofErr w:type="gramStart"/>
            <w:r w:rsidRPr="0058159F">
              <w:rPr>
                <w:color w:val="000000"/>
                <w:szCs w:val="21"/>
              </w:rPr>
              <w:t>云计算</w:t>
            </w:r>
            <w:proofErr w:type="gramEnd"/>
            <w:r w:rsidRPr="0058159F">
              <w:rPr>
                <w:color w:val="000000"/>
                <w:szCs w:val="21"/>
              </w:rPr>
              <w:t>软硬件产品应为国内厂商自主研发，拥有自主知识产权的非</w:t>
            </w:r>
            <w:r w:rsidRPr="0058159F">
              <w:rPr>
                <w:color w:val="000000"/>
                <w:szCs w:val="21"/>
              </w:rPr>
              <w:t>OEM</w:t>
            </w:r>
            <w:r w:rsidRPr="0058159F">
              <w:rPr>
                <w:color w:val="000000"/>
                <w:szCs w:val="21"/>
              </w:rPr>
              <w:t>产品，提供《软件著作权证书》，保障后续产品的连续性。</w:t>
            </w:r>
          </w:p>
          <w:p w:rsidR="00EA2E7A" w:rsidRPr="0058159F" w:rsidRDefault="00EA2E7A" w:rsidP="00261622">
            <w:pPr>
              <w:spacing w:line="360" w:lineRule="auto"/>
              <w:jc w:val="left"/>
              <w:rPr>
                <w:color w:val="000000"/>
                <w:szCs w:val="21"/>
              </w:rPr>
            </w:pPr>
            <w:r w:rsidRPr="0058159F">
              <w:rPr>
                <w:color w:val="000000"/>
                <w:szCs w:val="21"/>
              </w:rPr>
              <w:t>2.</w:t>
            </w:r>
            <w:r w:rsidRPr="0058159F">
              <w:rPr>
                <w:rFonts w:ascii="Segoe UI Symbol" w:hAnsi="Segoe UI Symbol" w:cs="Segoe UI Symbol"/>
                <w:color w:val="000000"/>
                <w:szCs w:val="21"/>
              </w:rPr>
              <w:t xml:space="preserve"> #</w:t>
            </w:r>
            <w:r w:rsidRPr="0058159F">
              <w:rPr>
                <w:color w:val="000000"/>
                <w:szCs w:val="21"/>
              </w:rPr>
              <w:t>软件厂商应具备服务器虚拟化、桌面虚拟化、应用虚拟化、操作系统虚拟化、云平台等全面虚拟化研发及实施能力，并提供相关软件著作权证明。</w:t>
            </w:r>
          </w:p>
          <w:p w:rsidR="00EA2E7A" w:rsidRPr="002168D9" w:rsidRDefault="00EA2E7A" w:rsidP="00261622">
            <w:pPr>
              <w:spacing w:line="360" w:lineRule="auto"/>
              <w:jc w:val="left"/>
              <w:rPr>
                <w:szCs w:val="21"/>
              </w:rPr>
            </w:pPr>
            <w:r w:rsidRPr="002168D9">
              <w:rPr>
                <w:szCs w:val="21"/>
              </w:rPr>
              <w:t>3.</w:t>
            </w:r>
            <w:r w:rsidRPr="002168D9">
              <w:rPr>
                <w:rFonts w:ascii="Segoe UI Symbol" w:hAnsi="Segoe UI Symbol" w:cs="Segoe UI Symbol"/>
                <w:szCs w:val="21"/>
              </w:rPr>
              <w:t>★</w:t>
            </w:r>
            <w:r w:rsidRPr="002168D9">
              <w:rPr>
                <w:szCs w:val="21"/>
              </w:rPr>
              <w:t>所提供的虚拟化软件产品及所承诺的产品功能，应至少具备</w:t>
            </w:r>
            <w:r w:rsidRPr="002168D9">
              <w:rPr>
                <w:szCs w:val="21"/>
              </w:rPr>
              <w:t>3</w:t>
            </w:r>
            <w:r w:rsidRPr="002168D9">
              <w:rPr>
                <w:szCs w:val="21"/>
              </w:rPr>
              <w:t>年以上生产环境运行经验，并提供用户验收报告。</w:t>
            </w:r>
          </w:p>
          <w:p w:rsidR="00EA2E7A" w:rsidRPr="002168D9" w:rsidRDefault="00EA2E7A" w:rsidP="00261622">
            <w:pPr>
              <w:spacing w:line="360" w:lineRule="auto"/>
              <w:jc w:val="left"/>
              <w:rPr>
                <w:szCs w:val="21"/>
              </w:rPr>
            </w:pPr>
            <w:r w:rsidRPr="002168D9">
              <w:rPr>
                <w:szCs w:val="21"/>
              </w:rPr>
              <w:t>4.</w:t>
            </w:r>
            <w:r w:rsidRPr="002168D9">
              <w:rPr>
                <w:rFonts w:ascii="Segoe UI Symbol" w:hAnsi="Segoe UI Symbol" w:cs="Segoe UI Symbol"/>
                <w:szCs w:val="21"/>
              </w:rPr>
              <w:t>★</w:t>
            </w:r>
            <w:r w:rsidRPr="002168D9">
              <w:rPr>
                <w:szCs w:val="21"/>
              </w:rPr>
              <w:t>具备整体解决</w:t>
            </w:r>
            <w:proofErr w:type="gramStart"/>
            <w:r w:rsidRPr="002168D9">
              <w:rPr>
                <w:szCs w:val="21"/>
              </w:rPr>
              <w:t>方案级研发</w:t>
            </w:r>
            <w:proofErr w:type="gramEnd"/>
            <w:r w:rsidRPr="002168D9">
              <w:rPr>
                <w:szCs w:val="21"/>
              </w:rPr>
              <w:t>和交付能力，可提供经过严格测试调优的自主品牌服务器、存储、云终端设备，并出具证明文件。</w:t>
            </w:r>
          </w:p>
          <w:p w:rsidR="00EA2E7A" w:rsidRPr="002168D9" w:rsidRDefault="00EA2E7A" w:rsidP="00261622">
            <w:pPr>
              <w:spacing w:line="360" w:lineRule="auto"/>
              <w:jc w:val="left"/>
              <w:rPr>
                <w:szCs w:val="21"/>
              </w:rPr>
            </w:pPr>
            <w:r w:rsidRPr="002168D9">
              <w:rPr>
                <w:szCs w:val="21"/>
              </w:rPr>
              <w:t>5.</w:t>
            </w:r>
            <w:r w:rsidRPr="002168D9">
              <w:rPr>
                <w:rFonts w:ascii="Segoe UI Symbol" w:hAnsi="Segoe UI Symbol" w:cs="Segoe UI Symbol"/>
                <w:szCs w:val="21"/>
              </w:rPr>
              <w:t>★</w:t>
            </w:r>
            <w:r w:rsidRPr="002168D9">
              <w:rPr>
                <w:szCs w:val="21"/>
              </w:rPr>
              <w:t>基于更高效的</w:t>
            </w:r>
            <w:r w:rsidRPr="002168D9">
              <w:rPr>
                <w:szCs w:val="21"/>
              </w:rPr>
              <w:t>KVM</w:t>
            </w:r>
            <w:r w:rsidRPr="002168D9">
              <w:rPr>
                <w:szCs w:val="21"/>
              </w:rPr>
              <w:t>内核，采用</w:t>
            </w:r>
            <w:proofErr w:type="gramStart"/>
            <w:r w:rsidRPr="002168D9">
              <w:rPr>
                <w:szCs w:val="21"/>
              </w:rPr>
              <w:t>裸</w:t>
            </w:r>
            <w:proofErr w:type="gramEnd"/>
            <w:r w:rsidRPr="002168D9">
              <w:rPr>
                <w:szCs w:val="21"/>
              </w:rPr>
              <w:t>金属架构，利用</w:t>
            </w:r>
            <w:r w:rsidRPr="002168D9">
              <w:rPr>
                <w:szCs w:val="21"/>
              </w:rPr>
              <w:t>Intel VT</w:t>
            </w:r>
            <w:r w:rsidRPr="002168D9">
              <w:rPr>
                <w:szCs w:val="21"/>
              </w:rPr>
              <w:t>和</w:t>
            </w:r>
            <w:r w:rsidRPr="002168D9">
              <w:rPr>
                <w:szCs w:val="21"/>
              </w:rPr>
              <w:t>AMD-V</w:t>
            </w:r>
            <w:r w:rsidRPr="002168D9">
              <w:rPr>
                <w:szCs w:val="21"/>
              </w:rPr>
              <w:t>的硬件虚拟化技术，支持</w:t>
            </w:r>
            <w:r w:rsidRPr="002168D9">
              <w:rPr>
                <w:szCs w:val="21"/>
              </w:rPr>
              <w:t>Intel</w:t>
            </w:r>
            <w:r w:rsidRPr="002168D9">
              <w:rPr>
                <w:szCs w:val="21"/>
              </w:rPr>
              <w:t>扩展页表技术。无需绑定操作系统即可搭建虚拟化平台。支持</w:t>
            </w:r>
            <w:r w:rsidRPr="002168D9">
              <w:rPr>
                <w:szCs w:val="21"/>
              </w:rPr>
              <w:t>CPU</w:t>
            </w:r>
            <w:r w:rsidRPr="002168D9">
              <w:rPr>
                <w:szCs w:val="21"/>
              </w:rPr>
              <w:t>超量使用：允许虚拟机资源超量使用物理</w:t>
            </w:r>
            <w:r w:rsidRPr="002168D9">
              <w:rPr>
                <w:szCs w:val="21"/>
              </w:rPr>
              <w:t>CPU</w:t>
            </w:r>
            <w:r w:rsidRPr="002168D9">
              <w:rPr>
                <w:szCs w:val="21"/>
              </w:rPr>
              <w:t>资源</w:t>
            </w:r>
          </w:p>
          <w:p w:rsidR="00EA2E7A" w:rsidRPr="0058159F" w:rsidRDefault="00EA2E7A" w:rsidP="00261622">
            <w:pPr>
              <w:spacing w:line="360" w:lineRule="auto"/>
              <w:jc w:val="left"/>
              <w:rPr>
                <w:color w:val="000000"/>
                <w:szCs w:val="21"/>
              </w:rPr>
            </w:pPr>
            <w:r w:rsidRPr="002168D9">
              <w:rPr>
                <w:szCs w:val="21"/>
              </w:rPr>
              <w:t>6.</w:t>
            </w:r>
            <w:r w:rsidRPr="0058159F">
              <w:rPr>
                <w:rFonts w:ascii="Segoe UI Symbol" w:hAnsi="Segoe UI Symbol" w:cs="Segoe UI Symbol"/>
                <w:color w:val="000000"/>
                <w:szCs w:val="21"/>
              </w:rPr>
              <w:t xml:space="preserve"> #</w:t>
            </w:r>
            <w:r w:rsidRPr="0058159F">
              <w:rPr>
                <w:color w:val="000000"/>
                <w:szCs w:val="21"/>
              </w:rPr>
              <w:t>虚拟化软件厂商应具有以下资质（需提供证书扫描件及网上查询链接）：《</w:t>
            </w:r>
            <w:r w:rsidRPr="0058159F">
              <w:rPr>
                <w:color w:val="000000"/>
                <w:szCs w:val="21"/>
              </w:rPr>
              <w:t>CMMI3</w:t>
            </w:r>
            <w:r w:rsidRPr="0058159F">
              <w:rPr>
                <w:color w:val="000000"/>
                <w:szCs w:val="21"/>
              </w:rPr>
              <w:lastRenderedPageBreak/>
              <w:t>证书》、《国家高新技术企业证书》、《云测评证书》、《</w:t>
            </w:r>
            <w:r w:rsidRPr="0058159F">
              <w:rPr>
                <w:color w:val="000000"/>
                <w:szCs w:val="21"/>
              </w:rPr>
              <w:t>ISO20000</w:t>
            </w:r>
            <w:r w:rsidRPr="0058159F">
              <w:rPr>
                <w:color w:val="000000"/>
                <w:szCs w:val="21"/>
              </w:rPr>
              <w:t>信息技术服务管理体系认证证书》</w:t>
            </w:r>
          </w:p>
          <w:p w:rsidR="00EA2E7A" w:rsidRPr="002168D9" w:rsidRDefault="00EA2E7A" w:rsidP="00261622">
            <w:pPr>
              <w:spacing w:line="360" w:lineRule="auto"/>
              <w:jc w:val="left"/>
              <w:rPr>
                <w:szCs w:val="21"/>
              </w:rPr>
            </w:pPr>
            <w:r w:rsidRPr="002168D9">
              <w:rPr>
                <w:szCs w:val="21"/>
              </w:rPr>
              <w:t>7.</w:t>
            </w:r>
            <w:r w:rsidRPr="002168D9">
              <w:rPr>
                <w:szCs w:val="21"/>
              </w:rPr>
              <w:t>桌面</w:t>
            </w:r>
            <w:proofErr w:type="gramStart"/>
            <w:r w:rsidRPr="002168D9">
              <w:rPr>
                <w:szCs w:val="21"/>
              </w:rPr>
              <w:t>池通过</w:t>
            </w:r>
            <w:proofErr w:type="gramEnd"/>
            <w:r w:rsidRPr="002168D9">
              <w:rPr>
                <w:szCs w:val="21"/>
              </w:rPr>
              <w:t>同一个模板创建多个虚拟桌面，更新该模板中的应用、数据后，可通过模板升级操作更新桌面池中的桌面。</w:t>
            </w:r>
          </w:p>
          <w:p w:rsidR="00EA2E7A" w:rsidRPr="002168D9" w:rsidRDefault="00EA2E7A" w:rsidP="00261622">
            <w:pPr>
              <w:spacing w:line="360" w:lineRule="auto"/>
              <w:jc w:val="left"/>
              <w:rPr>
                <w:szCs w:val="21"/>
              </w:rPr>
            </w:pPr>
            <w:r w:rsidRPr="002168D9">
              <w:rPr>
                <w:szCs w:val="21"/>
              </w:rPr>
              <w:t>8.</w:t>
            </w:r>
            <w:r w:rsidRPr="002168D9">
              <w:rPr>
                <w:rFonts w:ascii="Segoe UI Symbol" w:hAnsi="Segoe UI Symbol" w:cs="Segoe UI Symbol"/>
                <w:szCs w:val="21"/>
              </w:rPr>
              <w:t>★</w:t>
            </w:r>
            <w:r w:rsidRPr="002168D9">
              <w:rPr>
                <w:szCs w:val="21"/>
              </w:rPr>
              <w:t>提供修改桌面池的</w:t>
            </w:r>
            <w:r w:rsidRPr="002168D9">
              <w:rPr>
                <w:szCs w:val="21"/>
              </w:rPr>
              <w:t>CPU</w:t>
            </w:r>
            <w:r w:rsidRPr="002168D9">
              <w:rPr>
                <w:szCs w:val="21"/>
              </w:rPr>
              <w:t>、内存大小、网卡信息；配置信息修改后，桌面池中的桌面会自动使用更新后的配置；可直接增加桌面池中桌面的数量，无需重新创建新的桌面池。提供完整截图。</w:t>
            </w:r>
          </w:p>
          <w:p w:rsidR="00EA2E7A" w:rsidRPr="002168D9" w:rsidRDefault="00EA2E7A" w:rsidP="00261622">
            <w:pPr>
              <w:spacing w:line="360" w:lineRule="auto"/>
              <w:jc w:val="left"/>
              <w:rPr>
                <w:szCs w:val="21"/>
              </w:rPr>
            </w:pPr>
            <w:r w:rsidRPr="002168D9">
              <w:rPr>
                <w:szCs w:val="21"/>
              </w:rPr>
              <w:t>9.</w:t>
            </w:r>
            <w:r w:rsidRPr="002168D9">
              <w:rPr>
                <w:szCs w:val="21"/>
              </w:rPr>
              <w:t>提供将桌面池中的桌面分离出来成为专用桌面，用户使用该桌面时，数据、应用和用户配置数据会完全保留。</w:t>
            </w:r>
          </w:p>
          <w:p w:rsidR="00EA2E7A" w:rsidRPr="002168D9" w:rsidRDefault="00EA2E7A" w:rsidP="00261622">
            <w:pPr>
              <w:spacing w:line="360" w:lineRule="auto"/>
              <w:jc w:val="left"/>
              <w:rPr>
                <w:szCs w:val="21"/>
              </w:rPr>
            </w:pPr>
            <w:r w:rsidRPr="002168D9">
              <w:rPr>
                <w:szCs w:val="21"/>
              </w:rPr>
              <w:t>10.</w:t>
            </w:r>
            <w:r w:rsidRPr="002168D9">
              <w:rPr>
                <w:szCs w:val="21"/>
              </w:rPr>
              <w:t>能够为用户提供虚拟桌面，实现</w:t>
            </w:r>
            <w:r w:rsidRPr="002168D9">
              <w:rPr>
                <w:szCs w:val="21"/>
              </w:rPr>
              <w:t>Office</w:t>
            </w:r>
            <w:r w:rsidRPr="002168D9">
              <w:rPr>
                <w:szCs w:val="21"/>
              </w:rPr>
              <w:t>、</w:t>
            </w:r>
            <w:r w:rsidRPr="002168D9">
              <w:rPr>
                <w:szCs w:val="21"/>
              </w:rPr>
              <w:t>CAD</w:t>
            </w:r>
            <w:r w:rsidRPr="002168D9">
              <w:rPr>
                <w:szCs w:val="21"/>
              </w:rPr>
              <w:t>、</w:t>
            </w:r>
            <w:r w:rsidRPr="002168D9">
              <w:rPr>
                <w:szCs w:val="21"/>
              </w:rPr>
              <w:t>Photoshop</w:t>
            </w:r>
            <w:r w:rsidRPr="002168D9">
              <w:rPr>
                <w:szCs w:val="21"/>
              </w:rPr>
              <w:t>等软件的流畅运行；提供视频重定向，用户可</w:t>
            </w:r>
            <w:proofErr w:type="gramStart"/>
            <w:r w:rsidRPr="002168D9">
              <w:rPr>
                <w:szCs w:val="21"/>
              </w:rPr>
              <w:t>在内网环境</w:t>
            </w:r>
            <w:proofErr w:type="gramEnd"/>
            <w:r w:rsidRPr="002168D9">
              <w:rPr>
                <w:szCs w:val="21"/>
              </w:rPr>
              <w:t>下播放</w:t>
            </w:r>
            <w:r w:rsidRPr="002168D9">
              <w:rPr>
                <w:szCs w:val="21"/>
              </w:rPr>
              <w:t>1080P</w:t>
            </w:r>
            <w:r w:rsidRPr="002168D9">
              <w:rPr>
                <w:szCs w:val="21"/>
              </w:rPr>
              <w:t>的高清视频。</w:t>
            </w:r>
          </w:p>
          <w:p w:rsidR="00EA2E7A" w:rsidRPr="002168D9" w:rsidRDefault="00EA2E7A" w:rsidP="00261622">
            <w:pPr>
              <w:spacing w:line="360" w:lineRule="auto"/>
              <w:jc w:val="left"/>
              <w:rPr>
                <w:szCs w:val="21"/>
              </w:rPr>
            </w:pPr>
            <w:r w:rsidRPr="002168D9">
              <w:rPr>
                <w:szCs w:val="21"/>
              </w:rPr>
              <w:t>11.</w:t>
            </w:r>
            <w:r w:rsidRPr="002168D9">
              <w:rPr>
                <w:szCs w:val="21"/>
              </w:rPr>
              <w:t>支持</w:t>
            </w:r>
            <w:r w:rsidRPr="002168D9">
              <w:rPr>
                <w:szCs w:val="21"/>
              </w:rPr>
              <w:t>Win</w:t>
            </w:r>
            <w:smartTag w:uri="urn:schemas-microsoft-com:office:smarttags" w:element="chsdate">
              <w:smartTagPr>
                <w:attr w:name="IsROCDate" w:val="False"/>
                <w:attr w:name="IsLunarDate" w:val="False"/>
                <w:attr w:name="Day" w:val="10"/>
                <w:attr w:name="Month" w:val="8"/>
                <w:attr w:name="Year" w:val="2007"/>
              </w:smartTagPr>
              <w:r w:rsidRPr="002168D9">
                <w:rPr>
                  <w:szCs w:val="21"/>
                </w:rPr>
                <w:t>7/8/10</w:t>
              </w:r>
            </w:smartTag>
            <w:r w:rsidRPr="002168D9">
              <w:rPr>
                <w:szCs w:val="21"/>
              </w:rPr>
              <w:t>、</w:t>
            </w:r>
            <w:r w:rsidRPr="002168D9">
              <w:rPr>
                <w:szCs w:val="21"/>
              </w:rPr>
              <w:t>Win2003/2008/2012</w:t>
            </w:r>
            <w:r w:rsidRPr="002168D9">
              <w:rPr>
                <w:szCs w:val="21"/>
              </w:rPr>
              <w:t>等多个</w:t>
            </w:r>
            <w:r w:rsidRPr="002168D9">
              <w:rPr>
                <w:szCs w:val="21"/>
              </w:rPr>
              <w:t>Windows</w:t>
            </w:r>
            <w:r w:rsidRPr="002168D9">
              <w:rPr>
                <w:szCs w:val="21"/>
              </w:rPr>
              <w:t>系列操作系统的提供、并提供</w:t>
            </w:r>
            <w:proofErr w:type="spellStart"/>
            <w:r w:rsidRPr="002168D9">
              <w:rPr>
                <w:szCs w:val="21"/>
              </w:rPr>
              <w:t>Redhat</w:t>
            </w:r>
            <w:proofErr w:type="spellEnd"/>
            <w:r w:rsidRPr="002168D9">
              <w:rPr>
                <w:szCs w:val="21"/>
              </w:rPr>
              <w:t>、</w:t>
            </w:r>
            <w:r w:rsidRPr="002168D9">
              <w:rPr>
                <w:szCs w:val="21"/>
              </w:rPr>
              <w:t>SUSE</w:t>
            </w:r>
            <w:r w:rsidRPr="002168D9">
              <w:rPr>
                <w:szCs w:val="21"/>
              </w:rPr>
              <w:t>、中标麒麟等操作系统。</w:t>
            </w:r>
          </w:p>
          <w:p w:rsidR="00EA2E7A" w:rsidRPr="002168D9" w:rsidRDefault="00EA2E7A" w:rsidP="00261622">
            <w:pPr>
              <w:spacing w:line="360" w:lineRule="auto"/>
              <w:jc w:val="left"/>
              <w:rPr>
                <w:szCs w:val="21"/>
              </w:rPr>
            </w:pPr>
            <w:r w:rsidRPr="002168D9">
              <w:rPr>
                <w:szCs w:val="21"/>
              </w:rPr>
              <w:t>12.</w:t>
            </w:r>
            <w:r w:rsidRPr="002168D9">
              <w:rPr>
                <w:rFonts w:ascii="Segoe UI Symbol" w:hAnsi="Segoe UI Symbol" w:cs="Segoe UI Symbol"/>
                <w:szCs w:val="21"/>
              </w:rPr>
              <w:t>★</w:t>
            </w:r>
            <w:r w:rsidRPr="002168D9">
              <w:rPr>
                <w:szCs w:val="21"/>
              </w:rPr>
              <w:t>提供虚拟桌面内部网络断网运行，且虚拟桌面内部网络突发断网不会影响前端用户连接，前端用户可不受影响继续使用虚拟桌面，而且也不需要管理员手动干预。</w:t>
            </w:r>
          </w:p>
          <w:p w:rsidR="00EA2E7A" w:rsidRPr="002168D9" w:rsidRDefault="00EA2E7A" w:rsidP="00261622">
            <w:pPr>
              <w:spacing w:line="360" w:lineRule="auto"/>
              <w:jc w:val="left"/>
              <w:rPr>
                <w:szCs w:val="21"/>
              </w:rPr>
            </w:pPr>
            <w:r w:rsidRPr="002168D9">
              <w:rPr>
                <w:szCs w:val="21"/>
              </w:rPr>
              <w:t>13.</w:t>
            </w:r>
            <w:r w:rsidRPr="002168D9">
              <w:rPr>
                <w:rFonts w:ascii="Segoe UI Symbol" w:hAnsi="Segoe UI Symbol" w:cs="Segoe UI Symbol"/>
                <w:szCs w:val="21"/>
              </w:rPr>
              <w:t>★</w:t>
            </w:r>
            <w:r w:rsidRPr="002168D9">
              <w:rPr>
                <w:szCs w:val="21"/>
              </w:rPr>
              <w:t>提供灵活的、细颗粒度的策略设置；实现对外设的访问（如驱动器、打印机、音频设备、视频设备等）控制，提供一键开启、禁用外设的使用；并提供通过外设类型、厂商信息、设备信息等自定义外设的使用策略。提供完整界面截图。</w:t>
            </w:r>
          </w:p>
          <w:p w:rsidR="00EA2E7A" w:rsidRPr="002168D9" w:rsidRDefault="00EA2E7A" w:rsidP="00261622">
            <w:pPr>
              <w:spacing w:line="360" w:lineRule="auto"/>
              <w:jc w:val="left"/>
              <w:rPr>
                <w:szCs w:val="21"/>
              </w:rPr>
            </w:pPr>
            <w:r w:rsidRPr="002168D9">
              <w:rPr>
                <w:szCs w:val="21"/>
              </w:rPr>
              <w:t>14.</w:t>
            </w:r>
            <w:r w:rsidRPr="002168D9">
              <w:rPr>
                <w:szCs w:val="21"/>
              </w:rPr>
              <w:t>良好的外设提供，提供多种类型的外设，如串口、并口、</w:t>
            </w:r>
            <w:r w:rsidRPr="002168D9">
              <w:rPr>
                <w:szCs w:val="21"/>
              </w:rPr>
              <w:t>USB</w:t>
            </w:r>
            <w:r w:rsidRPr="002168D9">
              <w:rPr>
                <w:szCs w:val="21"/>
              </w:rPr>
              <w:t>设备的映射，打印机、扫描仪、双向音频、</w:t>
            </w:r>
            <w:proofErr w:type="gramStart"/>
            <w:r w:rsidRPr="002168D9">
              <w:rPr>
                <w:szCs w:val="21"/>
              </w:rPr>
              <w:t>高拍仪</w:t>
            </w:r>
            <w:proofErr w:type="gramEnd"/>
            <w:r w:rsidRPr="002168D9">
              <w:rPr>
                <w:szCs w:val="21"/>
              </w:rPr>
              <w:t>、</w:t>
            </w:r>
            <w:r w:rsidRPr="002168D9">
              <w:rPr>
                <w:szCs w:val="21"/>
              </w:rPr>
              <w:t>USB</w:t>
            </w:r>
            <w:r w:rsidRPr="002168D9">
              <w:rPr>
                <w:szCs w:val="21"/>
              </w:rPr>
              <w:t>存储等设备的即插即用。</w:t>
            </w:r>
          </w:p>
          <w:p w:rsidR="00EA2E7A" w:rsidRPr="002168D9" w:rsidRDefault="00EA2E7A" w:rsidP="00261622">
            <w:pPr>
              <w:spacing w:line="360" w:lineRule="auto"/>
              <w:jc w:val="left"/>
              <w:rPr>
                <w:szCs w:val="21"/>
              </w:rPr>
            </w:pPr>
            <w:r w:rsidRPr="002168D9">
              <w:rPr>
                <w:szCs w:val="21"/>
              </w:rPr>
              <w:t>15.</w:t>
            </w:r>
            <w:r w:rsidRPr="002168D9">
              <w:rPr>
                <w:szCs w:val="21"/>
              </w:rPr>
              <w:t>提供虚拟机批量</w:t>
            </w:r>
            <w:proofErr w:type="gramStart"/>
            <w:r w:rsidRPr="002168D9">
              <w:rPr>
                <w:szCs w:val="21"/>
              </w:rPr>
              <w:t>自动加域功能</w:t>
            </w:r>
            <w:proofErr w:type="gramEnd"/>
            <w:r w:rsidRPr="002168D9">
              <w:rPr>
                <w:szCs w:val="21"/>
              </w:rPr>
              <w:t>；可单点登录虚拟桌面，无需重复输入用户名和密码，可直接进入到虚拟桌面。</w:t>
            </w:r>
          </w:p>
          <w:p w:rsidR="00EA2E7A" w:rsidRPr="002168D9" w:rsidRDefault="00EA2E7A" w:rsidP="00261622">
            <w:pPr>
              <w:spacing w:line="360" w:lineRule="auto"/>
              <w:jc w:val="left"/>
              <w:rPr>
                <w:szCs w:val="21"/>
              </w:rPr>
            </w:pPr>
            <w:r w:rsidRPr="002168D9">
              <w:rPr>
                <w:szCs w:val="21"/>
              </w:rPr>
              <w:t>16.</w:t>
            </w:r>
            <w:r w:rsidRPr="002168D9">
              <w:rPr>
                <w:szCs w:val="21"/>
              </w:rPr>
              <w:t>管理平台提供自动采集终端设备及其配置信息，提供</w:t>
            </w:r>
            <w:r w:rsidRPr="002168D9">
              <w:rPr>
                <w:szCs w:val="21"/>
              </w:rPr>
              <w:t>IT</w:t>
            </w:r>
            <w:r w:rsidRPr="002168D9">
              <w:rPr>
                <w:szCs w:val="21"/>
              </w:rPr>
              <w:t>资产管理功能。</w:t>
            </w:r>
          </w:p>
          <w:p w:rsidR="00EA2E7A" w:rsidRPr="002168D9" w:rsidRDefault="00EA2E7A" w:rsidP="00261622">
            <w:pPr>
              <w:spacing w:line="360" w:lineRule="auto"/>
              <w:jc w:val="left"/>
              <w:rPr>
                <w:color w:val="000000"/>
                <w:szCs w:val="21"/>
              </w:rPr>
            </w:pPr>
            <w:r w:rsidRPr="002168D9">
              <w:rPr>
                <w:szCs w:val="21"/>
              </w:rPr>
              <w:t>17.</w:t>
            </w:r>
            <w:r w:rsidRPr="002168D9">
              <w:rPr>
                <w:color w:val="000000"/>
                <w:szCs w:val="21"/>
              </w:rPr>
              <w:t>提供录制用户所有操作行为（如键盘输入、鼠标点击）功能，且只录制屏幕发生变化的部分，其录制的文件大小比普通录</w:t>
            </w:r>
            <w:proofErr w:type="gramStart"/>
            <w:r w:rsidRPr="002168D9">
              <w:rPr>
                <w:color w:val="000000"/>
                <w:szCs w:val="21"/>
              </w:rPr>
              <w:t>屏软件</w:t>
            </w:r>
            <w:proofErr w:type="gramEnd"/>
            <w:r w:rsidRPr="002168D9">
              <w:rPr>
                <w:color w:val="000000"/>
                <w:szCs w:val="21"/>
              </w:rPr>
              <w:t>录制的文件小。提供现场演示、提供视频资料，提供完整界面的截图。</w:t>
            </w:r>
            <w:r w:rsidRPr="002168D9">
              <w:rPr>
                <w:color w:val="000000"/>
                <w:szCs w:val="21"/>
              </w:rPr>
              <w:t xml:space="preserve"> </w:t>
            </w:r>
          </w:p>
          <w:p w:rsidR="00EA2E7A" w:rsidRPr="002168D9" w:rsidRDefault="00EA2E7A" w:rsidP="00261622">
            <w:pPr>
              <w:spacing w:line="360" w:lineRule="auto"/>
              <w:jc w:val="left"/>
              <w:rPr>
                <w:color w:val="000000"/>
                <w:szCs w:val="21"/>
              </w:rPr>
            </w:pPr>
            <w:r w:rsidRPr="002168D9">
              <w:rPr>
                <w:color w:val="000000"/>
                <w:szCs w:val="21"/>
              </w:rPr>
              <w:t>18.</w:t>
            </w:r>
            <w:r w:rsidRPr="002168D9">
              <w:rPr>
                <w:color w:val="000000"/>
                <w:szCs w:val="21"/>
              </w:rPr>
              <w:t>提供联动开关机功能，访问桌面的瘦终端设备与虚拟桌面联动开关机功能。</w:t>
            </w:r>
          </w:p>
          <w:p w:rsidR="00EA2E7A" w:rsidRPr="002168D9" w:rsidRDefault="00EA2E7A" w:rsidP="00261622">
            <w:pPr>
              <w:spacing w:line="360" w:lineRule="auto"/>
              <w:jc w:val="left"/>
              <w:rPr>
                <w:color w:val="000000"/>
                <w:szCs w:val="21"/>
              </w:rPr>
            </w:pPr>
            <w:r w:rsidRPr="002168D9">
              <w:rPr>
                <w:color w:val="000000"/>
                <w:szCs w:val="21"/>
              </w:rPr>
              <w:t>19.</w:t>
            </w:r>
            <w:r w:rsidRPr="002168D9">
              <w:rPr>
                <w:color w:val="000000"/>
                <w:szCs w:val="21"/>
              </w:rPr>
              <w:t>提供用户拥有多个桌面时，在当前桌面可以直接切换到其他自己所属桌面，无需退出当前桌面。</w:t>
            </w:r>
          </w:p>
          <w:p w:rsidR="00EA2E7A" w:rsidRPr="002168D9" w:rsidRDefault="00EA2E7A" w:rsidP="00261622">
            <w:pPr>
              <w:spacing w:line="360" w:lineRule="auto"/>
              <w:jc w:val="left"/>
              <w:rPr>
                <w:color w:val="000000"/>
                <w:szCs w:val="21"/>
              </w:rPr>
            </w:pPr>
            <w:r w:rsidRPr="002168D9">
              <w:rPr>
                <w:color w:val="000000"/>
                <w:szCs w:val="21"/>
              </w:rPr>
              <w:lastRenderedPageBreak/>
              <w:t>20.</w:t>
            </w:r>
            <w:r w:rsidRPr="002168D9">
              <w:rPr>
                <w:rFonts w:ascii="Segoe UI Symbol" w:hAnsi="Segoe UI Symbol" w:cs="Segoe UI Symbol"/>
                <w:color w:val="000000"/>
                <w:szCs w:val="21"/>
              </w:rPr>
              <w:t>★</w:t>
            </w:r>
            <w:r w:rsidRPr="002168D9">
              <w:rPr>
                <w:color w:val="000000"/>
                <w:szCs w:val="21"/>
              </w:rPr>
              <w:t>提供终端设备接入桌面时，桌面分辨率自动转化为适应于终端设备的屏幕分辨率；提供完整界面的截图。</w:t>
            </w:r>
          </w:p>
          <w:p w:rsidR="00EA2E7A" w:rsidRPr="002168D9" w:rsidRDefault="00EA2E7A" w:rsidP="00261622">
            <w:pPr>
              <w:spacing w:line="360" w:lineRule="auto"/>
              <w:jc w:val="left"/>
              <w:rPr>
                <w:color w:val="000000"/>
                <w:szCs w:val="21"/>
              </w:rPr>
            </w:pPr>
            <w:r w:rsidRPr="002168D9">
              <w:rPr>
                <w:color w:val="000000"/>
                <w:szCs w:val="21"/>
              </w:rPr>
              <w:t>21.</w:t>
            </w:r>
            <w:r w:rsidRPr="002168D9">
              <w:rPr>
                <w:color w:val="000000"/>
                <w:szCs w:val="21"/>
              </w:rPr>
              <w:t>桌面会话协议必须通过单一通信协议完成，无需进行切换，并提供加密功能，确保应用通讯不被窃听。为保证网络层面安全，推送的虚拟应用或桌面在访问过程中需采用</w:t>
            </w:r>
            <w:r w:rsidRPr="002168D9">
              <w:rPr>
                <w:color w:val="000000"/>
                <w:szCs w:val="21"/>
              </w:rPr>
              <w:t>SSL</w:t>
            </w:r>
            <w:r w:rsidRPr="002168D9">
              <w:rPr>
                <w:color w:val="000000"/>
                <w:szCs w:val="21"/>
              </w:rPr>
              <w:t>加密。</w:t>
            </w:r>
          </w:p>
          <w:p w:rsidR="00EA2E7A" w:rsidRPr="002168D9" w:rsidRDefault="00EA2E7A" w:rsidP="00261622">
            <w:pPr>
              <w:spacing w:line="360" w:lineRule="auto"/>
              <w:jc w:val="left"/>
              <w:rPr>
                <w:color w:val="000000"/>
                <w:szCs w:val="21"/>
              </w:rPr>
            </w:pPr>
            <w:r w:rsidRPr="002168D9">
              <w:rPr>
                <w:color w:val="000000"/>
                <w:szCs w:val="21"/>
              </w:rPr>
              <w:t>22.</w:t>
            </w:r>
            <w:r w:rsidRPr="002168D9">
              <w:rPr>
                <w:color w:val="000000"/>
                <w:szCs w:val="21"/>
              </w:rPr>
              <w:t>在瘦客户端，提供用户可查看用户所属的所有桌面，对桌面进行开机、关机、重启等操作；</w:t>
            </w:r>
          </w:p>
          <w:p w:rsidR="00EA2E7A" w:rsidRPr="002168D9" w:rsidRDefault="00EA2E7A" w:rsidP="00261622">
            <w:pPr>
              <w:spacing w:line="360" w:lineRule="auto"/>
              <w:jc w:val="left"/>
              <w:rPr>
                <w:color w:val="000000"/>
                <w:szCs w:val="21"/>
              </w:rPr>
            </w:pPr>
            <w:r w:rsidRPr="002168D9">
              <w:rPr>
                <w:color w:val="000000"/>
                <w:szCs w:val="21"/>
              </w:rPr>
              <w:t>23.</w:t>
            </w:r>
            <w:r w:rsidRPr="002168D9">
              <w:rPr>
                <w:color w:val="000000"/>
                <w:szCs w:val="21"/>
              </w:rPr>
              <w:t>提供瘦客户端进行网络和接入点配置修改的验证功能，所有配置信息仅当权限验证成功后才可操作。</w:t>
            </w:r>
          </w:p>
          <w:p w:rsidR="00EA2E7A" w:rsidRPr="002168D9" w:rsidRDefault="00EA2E7A" w:rsidP="00261622">
            <w:pPr>
              <w:spacing w:line="360" w:lineRule="auto"/>
              <w:jc w:val="left"/>
              <w:rPr>
                <w:color w:val="000000"/>
                <w:szCs w:val="21"/>
              </w:rPr>
            </w:pPr>
            <w:r w:rsidRPr="002168D9">
              <w:rPr>
                <w:color w:val="000000"/>
                <w:szCs w:val="21"/>
              </w:rPr>
              <w:t>24.PC</w:t>
            </w:r>
            <w:r w:rsidRPr="002168D9">
              <w:rPr>
                <w:color w:val="000000"/>
                <w:szCs w:val="21"/>
              </w:rPr>
              <w:t>机和利用旧电脑可以作为终端访问虚拟桌面，锁定</w:t>
            </w:r>
            <w:r w:rsidRPr="002168D9">
              <w:rPr>
                <w:color w:val="000000"/>
                <w:szCs w:val="21"/>
              </w:rPr>
              <w:t>PC</w:t>
            </w:r>
            <w:r w:rsidRPr="002168D9">
              <w:rPr>
                <w:color w:val="000000"/>
                <w:szCs w:val="21"/>
              </w:rPr>
              <w:t>机只能访问虚拟桌面，不能执行任何其他操作，充分利用现有资源。</w:t>
            </w:r>
          </w:p>
          <w:p w:rsidR="00EA2E7A" w:rsidRPr="002168D9" w:rsidRDefault="00EA2E7A" w:rsidP="00261622">
            <w:pPr>
              <w:spacing w:line="360" w:lineRule="auto"/>
              <w:jc w:val="left"/>
              <w:rPr>
                <w:color w:val="000000"/>
                <w:szCs w:val="21"/>
              </w:rPr>
            </w:pPr>
            <w:r w:rsidRPr="002168D9">
              <w:rPr>
                <w:color w:val="000000"/>
                <w:szCs w:val="21"/>
              </w:rPr>
              <w:t>25.</w:t>
            </w:r>
            <w:r w:rsidRPr="002168D9">
              <w:rPr>
                <w:color w:val="000000"/>
                <w:szCs w:val="21"/>
              </w:rPr>
              <w:t>支持</w:t>
            </w:r>
            <w:r w:rsidRPr="002168D9">
              <w:rPr>
                <w:color w:val="000000"/>
                <w:szCs w:val="21"/>
              </w:rPr>
              <w:t>Windows</w:t>
            </w:r>
            <w:r w:rsidRPr="002168D9">
              <w:rPr>
                <w:color w:val="000000"/>
                <w:szCs w:val="21"/>
              </w:rPr>
              <w:t>客户端、</w:t>
            </w:r>
            <w:r w:rsidRPr="002168D9">
              <w:rPr>
                <w:color w:val="000000"/>
                <w:szCs w:val="21"/>
              </w:rPr>
              <w:t>Linux</w:t>
            </w:r>
            <w:r w:rsidRPr="002168D9">
              <w:rPr>
                <w:color w:val="000000"/>
                <w:szCs w:val="21"/>
              </w:rPr>
              <w:t>客户端、</w:t>
            </w:r>
            <w:r w:rsidRPr="002168D9">
              <w:rPr>
                <w:color w:val="000000"/>
                <w:szCs w:val="21"/>
              </w:rPr>
              <w:t>Android</w:t>
            </w:r>
            <w:r w:rsidRPr="002168D9">
              <w:rPr>
                <w:color w:val="000000"/>
                <w:szCs w:val="21"/>
              </w:rPr>
              <w:t>客户端，支持</w:t>
            </w:r>
            <w:r w:rsidRPr="002168D9">
              <w:rPr>
                <w:color w:val="000000"/>
                <w:szCs w:val="21"/>
              </w:rPr>
              <w:t>X86</w:t>
            </w:r>
            <w:r w:rsidRPr="002168D9">
              <w:rPr>
                <w:color w:val="000000"/>
                <w:szCs w:val="21"/>
              </w:rPr>
              <w:t>瘦终端和</w:t>
            </w:r>
            <w:r w:rsidRPr="002168D9">
              <w:rPr>
                <w:color w:val="000000"/>
                <w:szCs w:val="21"/>
              </w:rPr>
              <w:t>ARM</w:t>
            </w:r>
            <w:r w:rsidRPr="002168D9">
              <w:rPr>
                <w:color w:val="000000"/>
                <w:szCs w:val="21"/>
              </w:rPr>
              <w:t>瘦终端，满足不同用户的不同场景。</w:t>
            </w:r>
          </w:p>
          <w:p w:rsidR="00EA2E7A" w:rsidRPr="00014743" w:rsidRDefault="00EA2E7A" w:rsidP="00261622">
            <w:pPr>
              <w:spacing w:line="360" w:lineRule="auto"/>
              <w:jc w:val="left"/>
              <w:rPr>
                <w:color w:val="000000"/>
                <w:szCs w:val="21"/>
              </w:rPr>
            </w:pPr>
            <w:r w:rsidRPr="002168D9">
              <w:rPr>
                <w:color w:val="000000"/>
                <w:szCs w:val="21"/>
              </w:rPr>
              <w:t>26.</w:t>
            </w:r>
            <w:r w:rsidRPr="002168D9">
              <w:rPr>
                <w:rFonts w:ascii="Segoe UI Symbol" w:hAnsi="Segoe UI Symbol" w:cs="Segoe UI Symbol"/>
                <w:color w:val="000000"/>
                <w:szCs w:val="21"/>
              </w:rPr>
              <w:t>★</w:t>
            </w:r>
            <w:r w:rsidRPr="002168D9">
              <w:rPr>
                <w:color w:val="000000"/>
                <w:szCs w:val="21"/>
              </w:rPr>
              <w:t>为了方便企业内部统一管理审计日志，按照时间、类型、对象记录用</w:t>
            </w:r>
            <w:r w:rsidRPr="00014743">
              <w:rPr>
                <w:color w:val="000000"/>
                <w:szCs w:val="21"/>
              </w:rPr>
              <w:t>户在管理平台的所有操作，当出现问题时，可对操作日志进行审查。</w:t>
            </w:r>
          </w:p>
          <w:p w:rsidR="00EA2E7A" w:rsidRPr="002168D9" w:rsidRDefault="00EA2E7A" w:rsidP="00261622">
            <w:pPr>
              <w:spacing w:line="360" w:lineRule="auto"/>
              <w:jc w:val="left"/>
              <w:rPr>
                <w:color w:val="000000"/>
                <w:szCs w:val="21"/>
              </w:rPr>
            </w:pPr>
            <w:r w:rsidRPr="002168D9">
              <w:rPr>
                <w:color w:val="000000"/>
                <w:szCs w:val="21"/>
              </w:rPr>
              <w:t>27.</w:t>
            </w:r>
            <w:r w:rsidRPr="002168D9">
              <w:rPr>
                <w:color w:val="000000"/>
                <w:szCs w:val="21"/>
              </w:rPr>
              <w:t>提供将不同类型的存储设备挂载在同一集群中，并可实现不同存储类型之间的虚拟机迁移。</w:t>
            </w:r>
          </w:p>
          <w:p w:rsidR="00EA2E7A" w:rsidRPr="002168D9" w:rsidRDefault="00EA2E7A" w:rsidP="00261622">
            <w:pPr>
              <w:spacing w:line="360" w:lineRule="auto"/>
              <w:jc w:val="left"/>
              <w:rPr>
                <w:color w:val="000000"/>
                <w:szCs w:val="21"/>
              </w:rPr>
            </w:pPr>
            <w:r w:rsidRPr="002168D9">
              <w:rPr>
                <w:color w:val="000000"/>
                <w:szCs w:val="21"/>
              </w:rPr>
              <w:t>28.</w:t>
            </w:r>
            <w:r w:rsidRPr="002168D9">
              <w:rPr>
                <w:color w:val="000000"/>
                <w:szCs w:val="21"/>
              </w:rPr>
              <w:t>提供主机映射，可将宿主机上的</w:t>
            </w:r>
            <w:r w:rsidRPr="002168D9">
              <w:rPr>
                <w:color w:val="000000"/>
                <w:szCs w:val="21"/>
              </w:rPr>
              <w:t>PCI</w:t>
            </w:r>
            <w:r w:rsidRPr="002168D9">
              <w:rPr>
                <w:color w:val="000000"/>
                <w:szCs w:val="21"/>
              </w:rPr>
              <w:t>设备、</w:t>
            </w:r>
            <w:r w:rsidRPr="002168D9">
              <w:rPr>
                <w:color w:val="000000"/>
                <w:szCs w:val="21"/>
              </w:rPr>
              <w:t>USB</w:t>
            </w:r>
            <w:r w:rsidRPr="002168D9">
              <w:rPr>
                <w:color w:val="000000"/>
                <w:szCs w:val="21"/>
              </w:rPr>
              <w:t>设备、</w:t>
            </w:r>
            <w:proofErr w:type="spellStart"/>
            <w:r w:rsidRPr="002168D9">
              <w:rPr>
                <w:color w:val="000000"/>
                <w:szCs w:val="21"/>
              </w:rPr>
              <w:t>iSCSI</w:t>
            </w:r>
            <w:proofErr w:type="spellEnd"/>
            <w:r w:rsidRPr="002168D9">
              <w:rPr>
                <w:color w:val="000000"/>
                <w:szCs w:val="21"/>
              </w:rPr>
              <w:t>设备穿透到虚拟桌面中。</w:t>
            </w:r>
          </w:p>
          <w:p w:rsidR="00EA2E7A" w:rsidRPr="002168D9" w:rsidRDefault="00EA2E7A" w:rsidP="00261622">
            <w:pPr>
              <w:spacing w:line="360" w:lineRule="auto"/>
              <w:jc w:val="left"/>
              <w:rPr>
                <w:szCs w:val="21"/>
              </w:rPr>
            </w:pPr>
            <w:r w:rsidRPr="002168D9">
              <w:rPr>
                <w:szCs w:val="21"/>
              </w:rPr>
              <w:t>29.</w:t>
            </w:r>
            <w:r w:rsidRPr="002168D9">
              <w:rPr>
                <w:szCs w:val="21"/>
              </w:rPr>
              <w:t>提供管理平台所在物理机</w:t>
            </w:r>
            <w:proofErr w:type="gramStart"/>
            <w:r w:rsidRPr="002168D9">
              <w:rPr>
                <w:szCs w:val="21"/>
              </w:rPr>
              <w:t>宕</w:t>
            </w:r>
            <w:proofErr w:type="gramEnd"/>
            <w:r w:rsidRPr="002168D9">
              <w:rPr>
                <w:szCs w:val="21"/>
              </w:rPr>
              <w:t>机或者损坏时，云桌面管理平台高可用，用户使用桌面不受影响。</w:t>
            </w:r>
          </w:p>
          <w:p w:rsidR="00EA2E7A" w:rsidRPr="002168D9" w:rsidRDefault="00EA2E7A" w:rsidP="00261622">
            <w:pPr>
              <w:spacing w:line="360" w:lineRule="auto"/>
              <w:jc w:val="left"/>
              <w:rPr>
                <w:szCs w:val="21"/>
              </w:rPr>
            </w:pPr>
            <w:r w:rsidRPr="002168D9">
              <w:rPr>
                <w:szCs w:val="21"/>
              </w:rPr>
              <w:t>30.</w:t>
            </w:r>
            <w:r w:rsidRPr="002168D9">
              <w:rPr>
                <w:szCs w:val="21"/>
              </w:rPr>
              <w:t>提供存储分层能力，可以将虚拟桌面的系统盘和数据</w:t>
            </w:r>
            <w:proofErr w:type="gramStart"/>
            <w:r w:rsidRPr="002168D9">
              <w:rPr>
                <w:szCs w:val="21"/>
              </w:rPr>
              <w:t>盘分别</w:t>
            </w:r>
            <w:proofErr w:type="gramEnd"/>
            <w:r w:rsidRPr="002168D9">
              <w:rPr>
                <w:szCs w:val="21"/>
              </w:rPr>
              <w:t>存储在不同</w:t>
            </w:r>
            <w:r w:rsidRPr="002168D9">
              <w:rPr>
                <w:szCs w:val="21"/>
              </w:rPr>
              <w:t>IO</w:t>
            </w:r>
            <w:r w:rsidRPr="002168D9">
              <w:rPr>
                <w:szCs w:val="21"/>
              </w:rPr>
              <w:t>性能的存储设备上。</w:t>
            </w:r>
          </w:p>
          <w:p w:rsidR="00EA2E7A" w:rsidRPr="002168D9" w:rsidRDefault="00EA2E7A" w:rsidP="00261622">
            <w:pPr>
              <w:spacing w:line="360" w:lineRule="auto"/>
              <w:jc w:val="left"/>
              <w:rPr>
                <w:szCs w:val="21"/>
              </w:rPr>
            </w:pPr>
            <w:r w:rsidRPr="002168D9">
              <w:rPr>
                <w:szCs w:val="21"/>
              </w:rPr>
              <w:t>31.</w:t>
            </w:r>
            <w:r w:rsidRPr="002168D9">
              <w:rPr>
                <w:rFonts w:ascii="Segoe UI Symbol" w:hAnsi="Segoe UI Symbol" w:cs="Segoe UI Symbol"/>
                <w:szCs w:val="21"/>
              </w:rPr>
              <w:t>★</w:t>
            </w:r>
            <w:r w:rsidRPr="002168D9">
              <w:rPr>
                <w:szCs w:val="21"/>
              </w:rPr>
              <w:t>提供资源、用户的统一视图，可对桌面、桌面池、用户、客户端、资源池、存储域、物理节点按照状态、个数、资源使用率等多个维度进行统计。并提供在线查看虚拟桌面运行状态，比如查看某个虚拟桌面已连接用户、</w:t>
            </w:r>
            <w:r w:rsidRPr="002168D9">
              <w:rPr>
                <w:szCs w:val="21"/>
              </w:rPr>
              <w:t>CPU</w:t>
            </w:r>
            <w:r w:rsidRPr="002168D9">
              <w:rPr>
                <w:szCs w:val="21"/>
              </w:rPr>
              <w:t>、内存、网络的使用情况等</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 w:val="24"/>
                <w:szCs w:val="24"/>
              </w:rPr>
            </w:pPr>
            <w:r w:rsidRPr="002168D9">
              <w:rPr>
                <w:b/>
                <w:sz w:val="24"/>
                <w:szCs w:val="24"/>
              </w:rPr>
              <w:lastRenderedPageBreak/>
              <w:t xml:space="preserve"> </w:t>
            </w: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4</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Cs w:val="21"/>
              </w:rPr>
            </w:pPr>
            <w:r w:rsidRPr="002168D9">
              <w:rPr>
                <w:kern w:val="0"/>
                <w:szCs w:val="21"/>
                <w:lang/>
              </w:rPr>
              <w:t>万兆汇聚交换机</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0"/>
              </w:numPr>
              <w:tabs>
                <w:tab w:val="left" w:pos="312"/>
              </w:tabs>
              <w:spacing w:line="360" w:lineRule="auto"/>
              <w:jc w:val="left"/>
              <w:rPr>
                <w:bCs/>
                <w:szCs w:val="21"/>
              </w:rPr>
            </w:pPr>
            <w:r w:rsidRPr="002168D9">
              <w:rPr>
                <w:rFonts w:ascii="Segoe UI Symbol" w:hAnsi="Segoe UI Symbol" w:cs="Segoe UI Symbol"/>
                <w:szCs w:val="21"/>
              </w:rPr>
              <w:t>★</w:t>
            </w:r>
            <w:r w:rsidRPr="002168D9">
              <w:rPr>
                <w:bCs/>
                <w:szCs w:val="21"/>
              </w:rPr>
              <w:t>端口数量：配置</w:t>
            </w:r>
            <w:r w:rsidRPr="002168D9">
              <w:rPr>
                <w:bCs/>
                <w:szCs w:val="21"/>
              </w:rPr>
              <w:t>≥24</w:t>
            </w:r>
            <w:r w:rsidRPr="002168D9">
              <w:rPr>
                <w:bCs/>
                <w:szCs w:val="21"/>
              </w:rPr>
              <w:t>个万兆电接口</w:t>
            </w:r>
            <w:r w:rsidRPr="002168D9">
              <w:rPr>
                <w:szCs w:val="21"/>
              </w:rPr>
              <w:t>；</w:t>
            </w:r>
            <w:r w:rsidRPr="002168D9">
              <w:rPr>
                <w:bCs/>
                <w:szCs w:val="21"/>
              </w:rPr>
              <w:t>支持</w:t>
            </w:r>
            <w:r w:rsidRPr="002168D9">
              <w:rPr>
                <w:bCs/>
                <w:szCs w:val="21"/>
              </w:rPr>
              <w:t>≥1</w:t>
            </w:r>
            <w:r w:rsidRPr="002168D9">
              <w:rPr>
                <w:bCs/>
                <w:szCs w:val="21"/>
              </w:rPr>
              <w:t>个热插拔扩展模块托架，可支持</w:t>
            </w:r>
            <w:r w:rsidRPr="002168D9">
              <w:rPr>
                <w:bCs/>
                <w:szCs w:val="21"/>
              </w:rPr>
              <w:t>4</w:t>
            </w:r>
            <w:r w:rsidRPr="002168D9">
              <w:rPr>
                <w:bCs/>
                <w:szCs w:val="21"/>
              </w:rPr>
              <w:t>口</w:t>
            </w:r>
            <w:smartTag w:uri="urn:schemas-microsoft-com:office:smarttags" w:element="chmetcnv">
              <w:smartTagPr>
                <w:attr w:name="TCSC" w:val="0"/>
                <w:attr w:name="NumberType" w:val="1"/>
                <w:attr w:name="Negative" w:val="False"/>
                <w:attr w:name="HasSpace" w:val="False"/>
                <w:attr w:name="SourceValue" w:val="10"/>
                <w:attr w:name="UnitName" w:val="g"/>
              </w:smartTagPr>
              <w:r w:rsidRPr="002168D9">
                <w:rPr>
                  <w:bCs/>
                  <w:szCs w:val="21"/>
                </w:rPr>
                <w:t>10G</w:t>
              </w:r>
            </w:smartTag>
            <w:r w:rsidRPr="002168D9">
              <w:rPr>
                <w:bCs/>
                <w:szCs w:val="21"/>
              </w:rPr>
              <w:t>光</w:t>
            </w:r>
            <w:r w:rsidRPr="002168D9">
              <w:rPr>
                <w:bCs/>
                <w:szCs w:val="21"/>
              </w:rPr>
              <w:t>/</w:t>
            </w:r>
            <w:proofErr w:type="gramStart"/>
            <w:r w:rsidRPr="002168D9">
              <w:rPr>
                <w:bCs/>
                <w:szCs w:val="21"/>
              </w:rPr>
              <w:t>电口扩展</w:t>
            </w:r>
            <w:proofErr w:type="gramEnd"/>
            <w:r w:rsidRPr="002168D9">
              <w:rPr>
                <w:bCs/>
                <w:szCs w:val="21"/>
              </w:rPr>
              <w:t>或</w:t>
            </w:r>
            <w:r w:rsidRPr="002168D9">
              <w:rPr>
                <w:bCs/>
                <w:szCs w:val="21"/>
              </w:rPr>
              <w:t>2</w:t>
            </w:r>
            <w:r w:rsidRPr="002168D9">
              <w:rPr>
                <w:bCs/>
                <w:szCs w:val="21"/>
              </w:rPr>
              <w:t>口</w:t>
            </w:r>
            <w:smartTag w:uri="urn:schemas-microsoft-com:office:smarttags" w:element="chmetcnv">
              <w:smartTagPr>
                <w:attr w:name="TCSC" w:val="0"/>
                <w:attr w:name="NumberType" w:val="1"/>
                <w:attr w:name="Negative" w:val="False"/>
                <w:attr w:name="HasSpace" w:val="False"/>
                <w:attr w:name="SourceValue" w:val="40"/>
                <w:attr w:name="UnitName" w:val="g"/>
              </w:smartTagPr>
              <w:r w:rsidRPr="002168D9">
                <w:rPr>
                  <w:bCs/>
                  <w:szCs w:val="21"/>
                </w:rPr>
                <w:t>40G</w:t>
              </w:r>
            </w:smartTag>
            <w:proofErr w:type="gramStart"/>
            <w:r w:rsidRPr="002168D9">
              <w:rPr>
                <w:bCs/>
                <w:szCs w:val="21"/>
              </w:rPr>
              <w:t>光口扩展</w:t>
            </w:r>
            <w:proofErr w:type="gramEnd"/>
            <w:r w:rsidRPr="002168D9">
              <w:rPr>
                <w:szCs w:val="21"/>
              </w:rPr>
              <w:t>；</w:t>
            </w:r>
          </w:p>
          <w:p w:rsidR="00EA2E7A" w:rsidRPr="002168D9" w:rsidRDefault="00EA2E7A" w:rsidP="00EA2E7A">
            <w:pPr>
              <w:widowControl/>
              <w:numPr>
                <w:ilvl w:val="0"/>
                <w:numId w:val="10"/>
              </w:numPr>
              <w:tabs>
                <w:tab w:val="left" w:pos="312"/>
              </w:tabs>
              <w:spacing w:line="360" w:lineRule="auto"/>
              <w:jc w:val="left"/>
              <w:rPr>
                <w:bCs/>
                <w:szCs w:val="21"/>
              </w:rPr>
            </w:pPr>
            <w:r w:rsidRPr="002168D9">
              <w:rPr>
                <w:rFonts w:ascii="Segoe UI Symbol" w:hAnsi="Segoe UI Symbol" w:cs="Segoe UI Symbol"/>
                <w:szCs w:val="21"/>
              </w:rPr>
              <w:lastRenderedPageBreak/>
              <w:t>★</w:t>
            </w:r>
            <w:r w:rsidRPr="002168D9">
              <w:rPr>
                <w:bCs/>
                <w:szCs w:val="21"/>
              </w:rPr>
              <w:t>交换机性能：总交换机结构容量</w:t>
            </w:r>
            <w:r w:rsidRPr="002168D9">
              <w:rPr>
                <w:bCs/>
                <w:szCs w:val="21"/>
              </w:rPr>
              <w:t>≥640Gbps</w:t>
            </w:r>
            <w:r w:rsidRPr="002168D9">
              <w:rPr>
                <w:szCs w:val="21"/>
              </w:rPr>
              <w:t>；</w:t>
            </w:r>
            <w:r w:rsidRPr="002168D9">
              <w:rPr>
                <w:bCs/>
                <w:szCs w:val="21"/>
              </w:rPr>
              <w:t>转发速率</w:t>
            </w:r>
            <w:r w:rsidRPr="002168D9">
              <w:rPr>
                <w:bCs/>
                <w:szCs w:val="21"/>
              </w:rPr>
              <w:t>≥476Mpps</w:t>
            </w:r>
            <w:r w:rsidRPr="002168D9">
              <w:rPr>
                <w:szCs w:val="21"/>
              </w:rPr>
              <w:t>；</w:t>
            </w:r>
            <w:r w:rsidRPr="002168D9">
              <w:rPr>
                <w:bCs/>
                <w:szCs w:val="21"/>
              </w:rPr>
              <w:t>所有接口支持二层、三层全线速转发</w:t>
            </w:r>
            <w:r w:rsidRPr="002168D9">
              <w:rPr>
                <w:szCs w:val="21"/>
              </w:rPr>
              <w:t>；</w:t>
            </w:r>
          </w:p>
          <w:p w:rsidR="00EA2E7A" w:rsidRPr="002168D9" w:rsidRDefault="00EA2E7A" w:rsidP="00EA2E7A">
            <w:pPr>
              <w:widowControl/>
              <w:numPr>
                <w:ilvl w:val="0"/>
                <w:numId w:val="10"/>
              </w:numPr>
              <w:tabs>
                <w:tab w:val="left" w:pos="312"/>
              </w:tabs>
              <w:spacing w:line="360" w:lineRule="auto"/>
              <w:jc w:val="left"/>
              <w:rPr>
                <w:bCs/>
                <w:szCs w:val="21"/>
              </w:rPr>
            </w:pPr>
            <w:r w:rsidRPr="002168D9">
              <w:rPr>
                <w:bCs/>
                <w:szCs w:val="21"/>
              </w:rPr>
              <w:t>二层特性：支持</w:t>
            </w:r>
            <w:r w:rsidRPr="002168D9">
              <w:rPr>
                <w:bCs/>
                <w:szCs w:val="21"/>
              </w:rPr>
              <w:t>802.3ae</w:t>
            </w:r>
            <w:r w:rsidRPr="002168D9">
              <w:rPr>
                <w:bCs/>
                <w:szCs w:val="21"/>
              </w:rPr>
              <w:t>、</w:t>
            </w:r>
            <w:r w:rsidRPr="002168D9">
              <w:rPr>
                <w:bCs/>
                <w:szCs w:val="21"/>
              </w:rPr>
              <w:t>802.3ab</w:t>
            </w:r>
            <w:r w:rsidRPr="002168D9">
              <w:rPr>
                <w:bCs/>
                <w:szCs w:val="21"/>
              </w:rPr>
              <w:t>、</w:t>
            </w:r>
            <w:r w:rsidRPr="002168D9">
              <w:rPr>
                <w:bCs/>
                <w:szCs w:val="21"/>
              </w:rPr>
              <w:t>802.3z</w:t>
            </w:r>
            <w:r w:rsidRPr="002168D9">
              <w:rPr>
                <w:szCs w:val="21"/>
              </w:rPr>
              <w:t>；</w:t>
            </w:r>
            <w:r w:rsidRPr="002168D9">
              <w:rPr>
                <w:bCs/>
                <w:szCs w:val="21"/>
              </w:rPr>
              <w:t>MAC</w:t>
            </w:r>
            <w:r w:rsidRPr="002168D9">
              <w:rPr>
                <w:bCs/>
                <w:szCs w:val="21"/>
              </w:rPr>
              <w:t>地址表</w:t>
            </w:r>
            <w:r w:rsidRPr="002168D9">
              <w:rPr>
                <w:bCs/>
                <w:szCs w:val="21"/>
              </w:rPr>
              <w:t>≥128K</w:t>
            </w:r>
            <w:r w:rsidRPr="002168D9">
              <w:rPr>
                <w:szCs w:val="21"/>
              </w:rPr>
              <w:t>；</w:t>
            </w:r>
            <w:r w:rsidRPr="002168D9">
              <w:rPr>
                <w:bCs/>
                <w:szCs w:val="21"/>
              </w:rPr>
              <w:t>支持标准的</w:t>
            </w:r>
            <w:proofErr w:type="spellStart"/>
            <w:r w:rsidRPr="002168D9">
              <w:rPr>
                <w:bCs/>
                <w:szCs w:val="21"/>
              </w:rPr>
              <w:t>SpanningTree</w:t>
            </w:r>
            <w:proofErr w:type="spellEnd"/>
            <w:r w:rsidRPr="002168D9">
              <w:rPr>
                <w:bCs/>
                <w:szCs w:val="21"/>
              </w:rPr>
              <w:t>协议，支持</w:t>
            </w:r>
            <w:r w:rsidRPr="002168D9">
              <w:rPr>
                <w:bCs/>
                <w:szCs w:val="21"/>
              </w:rPr>
              <w:t>IEEE 802.1d</w:t>
            </w:r>
            <w:r w:rsidRPr="002168D9">
              <w:rPr>
                <w:bCs/>
                <w:szCs w:val="21"/>
              </w:rPr>
              <w:t>、</w:t>
            </w:r>
            <w:r w:rsidRPr="002168D9">
              <w:rPr>
                <w:bCs/>
                <w:szCs w:val="21"/>
              </w:rPr>
              <w:t>802.1w</w:t>
            </w:r>
            <w:r w:rsidRPr="002168D9">
              <w:rPr>
                <w:bCs/>
                <w:szCs w:val="21"/>
              </w:rPr>
              <w:t>、</w:t>
            </w:r>
            <w:r w:rsidRPr="002168D9">
              <w:rPr>
                <w:bCs/>
                <w:szCs w:val="21"/>
              </w:rPr>
              <w:t>802.1s</w:t>
            </w:r>
            <w:r w:rsidRPr="002168D9">
              <w:rPr>
                <w:szCs w:val="21"/>
              </w:rPr>
              <w:t>；</w:t>
            </w:r>
            <w:r w:rsidRPr="002168D9">
              <w:rPr>
                <w:rFonts w:ascii="Segoe UI Symbol" w:hAnsi="Segoe UI Symbol" w:cs="Segoe UI Symbol"/>
                <w:bCs/>
                <w:szCs w:val="21"/>
              </w:rPr>
              <w:t>★</w:t>
            </w:r>
            <w:r w:rsidRPr="002168D9">
              <w:rPr>
                <w:bCs/>
                <w:szCs w:val="21"/>
              </w:rPr>
              <w:t>兼容</w:t>
            </w:r>
            <w:r w:rsidRPr="002168D9">
              <w:rPr>
                <w:bCs/>
                <w:szCs w:val="21"/>
              </w:rPr>
              <w:t>/</w:t>
            </w:r>
            <w:r w:rsidRPr="002168D9">
              <w:rPr>
                <w:bCs/>
                <w:szCs w:val="21"/>
              </w:rPr>
              <w:t>支持</w:t>
            </w:r>
            <w:r w:rsidRPr="002168D9">
              <w:rPr>
                <w:bCs/>
                <w:szCs w:val="21"/>
              </w:rPr>
              <w:t>RPVST+</w:t>
            </w:r>
            <w:r w:rsidRPr="002168D9">
              <w:rPr>
                <w:bCs/>
                <w:szCs w:val="21"/>
              </w:rPr>
              <w:t>，支持</w:t>
            </w:r>
            <w:r w:rsidRPr="002168D9">
              <w:rPr>
                <w:bCs/>
                <w:szCs w:val="21"/>
              </w:rPr>
              <w:t>CDP</w:t>
            </w:r>
            <w:r w:rsidRPr="002168D9">
              <w:rPr>
                <w:szCs w:val="21"/>
              </w:rPr>
              <w:t>；</w:t>
            </w:r>
            <w:r w:rsidRPr="002168D9">
              <w:rPr>
                <w:bCs/>
                <w:szCs w:val="21"/>
              </w:rPr>
              <w:t>VLAN≥4094</w:t>
            </w:r>
            <w:r w:rsidRPr="002168D9">
              <w:rPr>
                <w:bCs/>
                <w:szCs w:val="21"/>
              </w:rPr>
              <w:t>、支持</w:t>
            </w:r>
            <w:r w:rsidRPr="002168D9">
              <w:rPr>
                <w:bCs/>
                <w:szCs w:val="21"/>
              </w:rPr>
              <w:t>GVRP</w:t>
            </w:r>
            <w:r w:rsidRPr="002168D9">
              <w:rPr>
                <w:bCs/>
                <w:szCs w:val="21"/>
              </w:rPr>
              <w:t>，</w:t>
            </w:r>
            <w:r w:rsidRPr="002168D9">
              <w:rPr>
                <w:bCs/>
                <w:szCs w:val="21"/>
              </w:rPr>
              <w:t>802.1Q</w:t>
            </w:r>
            <w:r w:rsidRPr="002168D9">
              <w:rPr>
                <w:szCs w:val="21"/>
              </w:rPr>
              <w:t>；</w:t>
            </w:r>
            <w:r w:rsidRPr="002168D9">
              <w:rPr>
                <w:rFonts w:ascii="Segoe UI Symbol" w:hAnsi="Segoe UI Symbol" w:cs="Segoe UI Symbol"/>
                <w:bCs/>
                <w:szCs w:val="21"/>
              </w:rPr>
              <w:t>★</w:t>
            </w:r>
            <w:r w:rsidRPr="002168D9">
              <w:rPr>
                <w:bCs/>
                <w:szCs w:val="21"/>
              </w:rPr>
              <w:t>交换机支持堆叠，支持至少</w:t>
            </w:r>
            <w:r w:rsidRPr="002168D9">
              <w:rPr>
                <w:bCs/>
                <w:szCs w:val="21"/>
              </w:rPr>
              <w:t>12</w:t>
            </w:r>
            <w:r w:rsidRPr="002168D9">
              <w:rPr>
                <w:bCs/>
                <w:szCs w:val="21"/>
              </w:rPr>
              <w:t>台交换机组成一个堆叠组，通过单一</w:t>
            </w:r>
            <w:r w:rsidRPr="002168D9">
              <w:rPr>
                <w:bCs/>
                <w:szCs w:val="21"/>
              </w:rPr>
              <w:t>IP</w:t>
            </w:r>
            <w:r w:rsidRPr="002168D9">
              <w:rPr>
                <w:bCs/>
                <w:szCs w:val="21"/>
              </w:rPr>
              <w:t>地址进行管理</w:t>
            </w:r>
            <w:r w:rsidRPr="002168D9">
              <w:rPr>
                <w:szCs w:val="21"/>
              </w:rPr>
              <w:t>；</w:t>
            </w:r>
            <w:r w:rsidRPr="002168D9">
              <w:rPr>
                <w:bCs/>
                <w:szCs w:val="21"/>
              </w:rPr>
              <w:t>支持</w:t>
            </w:r>
            <w:r w:rsidRPr="002168D9">
              <w:rPr>
                <w:bCs/>
                <w:szCs w:val="21"/>
              </w:rPr>
              <w:t>802.3ad</w:t>
            </w:r>
            <w:r w:rsidRPr="002168D9">
              <w:rPr>
                <w:bCs/>
                <w:szCs w:val="21"/>
              </w:rPr>
              <w:t>，支持</w:t>
            </w:r>
            <w:r w:rsidRPr="002168D9">
              <w:rPr>
                <w:bCs/>
                <w:szCs w:val="21"/>
              </w:rPr>
              <w:t>≥128</w:t>
            </w:r>
            <w:r w:rsidRPr="002168D9">
              <w:rPr>
                <w:bCs/>
                <w:szCs w:val="21"/>
              </w:rPr>
              <w:t>个</w:t>
            </w:r>
            <w:r w:rsidRPr="002168D9">
              <w:rPr>
                <w:bCs/>
                <w:szCs w:val="21"/>
              </w:rPr>
              <w:t>LAG</w:t>
            </w:r>
            <w:r w:rsidRPr="002168D9">
              <w:rPr>
                <w:bCs/>
                <w:szCs w:val="21"/>
              </w:rPr>
              <w:t>（端口捆绑），每个</w:t>
            </w:r>
            <w:r w:rsidRPr="002168D9">
              <w:rPr>
                <w:bCs/>
                <w:szCs w:val="21"/>
              </w:rPr>
              <w:t>LAG</w:t>
            </w:r>
            <w:r w:rsidRPr="002168D9">
              <w:rPr>
                <w:bCs/>
                <w:szCs w:val="21"/>
              </w:rPr>
              <w:t>可支持至少</w:t>
            </w:r>
            <w:r w:rsidRPr="002168D9">
              <w:rPr>
                <w:bCs/>
                <w:szCs w:val="21"/>
              </w:rPr>
              <w:t>8</w:t>
            </w:r>
            <w:r w:rsidRPr="002168D9">
              <w:rPr>
                <w:bCs/>
                <w:szCs w:val="21"/>
              </w:rPr>
              <w:t>个端口</w:t>
            </w:r>
            <w:r w:rsidRPr="002168D9">
              <w:rPr>
                <w:szCs w:val="21"/>
              </w:rPr>
              <w:t>；</w:t>
            </w:r>
            <w:r w:rsidRPr="002168D9">
              <w:rPr>
                <w:bCs/>
                <w:szCs w:val="21"/>
              </w:rPr>
              <w:t>支持</w:t>
            </w:r>
            <w:r w:rsidRPr="002168D9">
              <w:rPr>
                <w:bCs/>
                <w:szCs w:val="21"/>
              </w:rPr>
              <w:t>IEEE 802.1x</w:t>
            </w:r>
            <w:r w:rsidRPr="002168D9">
              <w:rPr>
                <w:szCs w:val="21"/>
              </w:rPr>
              <w:t>；</w:t>
            </w:r>
            <w:r w:rsidRPr="002168D9">
              <w:rPr>
                <w:bCs/>
                <w:szCs w:val="21"/>
              </w:rPr>
              <w:t>支持</w:t>
            </w:r>
            <w:proofErr w:type="spellStart"/>
            <w:r w:rsidRPr="002168D9">
              <w:rPr>
                <w:bCs/>
                <w:szCs w:val="21"/>
              </w:rPr>
              <w:t>sFlow</w:t>
            </w:r>
            <w:proofErr w:type="spellEnd"/>
            <w:r w:rsidRPr="002168D9">
              <w:rPr>
                <w:bCs/>
                <w:szCs w:val="21"/>
              </w:rPr>
              <w:t>等流量统计功能</w:t>
            </w:r>
            <w:r w:rsidRPr="002168D9">
              <w:rPr>
                <w:szCs w:val="21"/>
              </w:rPr>
              <w:t>；</w:t>
            </w:r>
            <w:r w:rsidRPr="002168D9">
              <w:rPr>
                <w:bCs/>
                <w:szCs w:val="21"/>
              </w:rPr>
              <w:t>支持</w:t>
            </w:r>
            <w:r w:rsidRPr="002168D9">
              <w:rPr>
                <w:bCs/>
                <w:szCs w:val="21"/>
              </w:rPr>
              <w:t>Jumbo</w:t>
            </w:r>
            <w:r w:rsidRPr="002168D9">
              <w:rPr>
                <w:bCs/>
                <w:szCs w:val="21"/>
              </w:rPr>
              <w:t>帧</w:t>
            </w:r>
            <w:r w:rsidRPr="002168D9">
              <w:rPr>
                <w:bCs/>
                <w:szCs w:val="21"/>
              </w:rPr>
              <w:t>≥9216Bytes</w:t>
            </w:r>
            <w:r w:rsidRPr="002168D9">
              <w:rPr>
                <w:szCs w:val="21"/>
              </w:rPr>
              <w:t>；</w:t>
            </w:r>
          </w:p>
          <w:p w:rsidR="00EA2E7A" w:rsidRPr="002168D9" w:rsidRDefault="00EA2E7A" w:rsidP="00EA2E7A">
            <w:pPr>
              <w:widowControl/>
              <w:numPr>
                <w:ilvl w:val="0"/>
                <w:numId w:val="10"/>
              </w:numPr>
              <w:tabs>
                <w:tab w:val="left" w:pos="312"/>
              </w:tabs>
              <w:spacing w:line="360" w:lineRule="auto"/>
              <w:jc w:val="left"/>
              <w:rPr>
                <w:bCs/>
                <w:szCs w:val="21"/>
              </w:rPr>
            </w:pPr>
            <w:r w:rsidRPr="002168D9">
              <w:rPr>
                <w:bCs/>
                <w:szCs w:val="21"/>
              </w:rPr>
              <w:t>三层特性：</w:t>
            </w:r>
            <w:r w:rsidRPr="002168D9">
              <w:rPr>
                <w:rFonts w:ascii="Segoe UI Symbol" w:hAnsi="Segoe UI Symbol" w:cs="Segoe UI Symbol"/>
                <w:bCs/>
                <w:szCs w:val="21"/>
              </w:rPr>
              <w:t>★</w:t>
            </w:r>
            <w:r w:rsidRPr="002168D9">
              <w:rPr>
                <w:bCs/>
                <w:szCs w:val="21"/>
              </w:rPr>
              <w:t>支持</w:t>
            </w:r>
            <w:r w:rsidRPr="002168D9">
              <w:rPr>
                <w:bCs/>
                <w:szCs w:val="21"/>
              </w:rPr>
              <w:t>RIP v1/v2</w:t>
            </w:r>
            <w:r w:rsidRPr="002168D9">
              <w:rPr>
                <w:bCs/>
                <w:szCs w:val="21"/>
              </w:rPr>
              <w:t>、</w:t>
            </w:r>
            <w:r w:rsidRPr="002168D9">
              <w:rPr>
                <w:bCs/>
                <w:szCs w:val="21"/>
              </w:rPr>
              <w:t>OSPF v1/v2/v3</w:t>
            </w:r>
            <w:r w:rsidRPr="002168D9">
              <w:rPr>
                <w:bCs/>
                <w:szCs w:val="21"/>
              </w:rPr>
              <w:t>等主流路由协议，支持</w:t>
            </w:r>
            <w:r w:rsidRPr="002168D9">
              <w:rPr>
                <w:bCs/>
                <w:szCs w:val="21"/>
              </w:rPr>
              <w:t>ECMP</w:t>
            </w:r>
            <w:r w:rsidRPr="002168D9">
              <w:rPr>
                <w:bCs/>
                <w:szCs w:val="21"/>
              </w:rPr>
              <w:t>；支持</w:t>
            </w:r>
            <w:r w:rsidRPr="002168D9">
              <w:rPr>
                <w:bCs/>
                <w:szCs w:val="21"/>
              </w:rPr>
              <w:t>IGMPv1/v2/v3</w:t>
            </w:r>
            <w:r w:rsidRPr="002168D9">
              <w:rPr>
                <w:bCs/>
                <w:szCs w:val="21"/>
              </w:rPr>
              <w:t>，支持</w:t>
            </w:r>
            <w:r w:rsidRPr="002168D9">
              <w:rPr>
                <w:bCs/>
                <w:szCs w:val="21"/>
              </w:rPr>
              <w:t>IGMPv1/v2/v3 Snooping</w:t>
            </w:r>
            <w:r w:rsidRPr="002168D9">
              <w:rPr>
                <w:bCs/>
                <w:szCs w:val="21"/>
              </w:rPr>
              <w:t>；</w:t>
            </w:r>
            <w:r w:rsidRPr="002168D9">
              <w:rPr>
                <w:rFonts w:ascii="Segoe UI Symbol" w:hAnsi="Segoe UI Symbol" w:cs="Segoe UI Symbol"/>
                <w:bCs/>
                <w:szCs w:val="21"/>
              </w:rPr>
              <w:t>★</w:t>
            </w:r>
            <w:r w:rsidRPr="002168D9">
              <w:rPr>
                <w:bCs/>
                <w:szCs w:val="21"/>
              </w:rPr>
              <w:t>支持</w:t>
            </w:r>
            <w:r w:rsidRPr="002168D9">
              <w:rPr>
                <w:bCs/>
                <w:szCs w:val="21"/>
              </w:rPr>
              <w:t>Policy Based Routing</w:t>
            </w:r>
            <w:r w:rsidRPr="002168D9">
              <w:rPr>
                <w:bCs/>
                <w:szCs w:val="21"/>
              </w:rPr>
              <w:t>；支持</w:t>
            </w:r>
            <w:r w:rsidRPr="002168D9">
              <w:rPr>
                <w:bCs/>
                <w:szCs w:val="21"/>
              </w:rPr>
              <w:t>PIM-SM</w:t>
            </w:r>
            <w:r w:rsidRPr="002168D9">
              <w:rPr>
                <w:bCs/>
                <w:szCs w:val="21"/>
              </w:rPr>
              <w:t>和</w:t>
            </w:r>
            <w:r w:rsidRPr="002168D9">
              <w:rPr>
                <w:bCs/>
                <w:szCs w:val="21"/>
              </w:rPr>
              <w:t>PIM-DM</w:t>
            </w:r>
            <w:r w:rsidRPr="002168D9">
              <w:rPr>
                <w:bCs/>
                <w:szCs w:val="21"/>
              </w:rPr>
              <w:t>；支持</w:t>
            </w:r>
            <w:r w:rsidRPr="002168D9">
              <w:rPr>
                <w:bCs/>
                <w:szCs w:val="21"/>
              </w:rPr>
              <w:t>VRRP</w:t>
            </w:r>
            <w:r w:rsidRPr="002168D9">
              <w:rPr>
                <w:bCs/>
                <w:szCs w:val="21"/>
              </w:rPr>
              <w:t>，支持</w:t>
            </w:r>
            <w:r w:rsidRPr="002168D9">
              <w:rPr>
                <w:bCs/>
                <w:szCs w:val="21"/>
              </w:rPr>
              <w:t>Graceful restart</w:t>
            </w:r>
            <w:r w:rsidRPr="002168D9">
              <w:rPr>
                <w:bCs/>
                <w:szCs w:val="21"/>
              </w:rPr>
              <w:t>；</w:t>
            </w:r>
          </w:p>
          <w:p w:rsidR="00EA2E7A" w:rsidRPr="002168D9" w:rsidRDefault="00EA2E7A" w:rsidP="00EA2E7A">
            <w:pPr>
              <w:widowControl/>
              <w:numPr>
                <w:ilvl w:val="0"/>
                <w:numId w:val="10"/>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数据中心网络特性：支持</w:t>
            </w:r>
            <w:r w:rsidRPr="002168D9">
              <w:rPr>
                <w:bCs/>
                <w:szCs w:val="21"/>
              </w:rPr>
              <w:t>DCB</w:t>
            </w:r>
            <w:r w:rsidRPr="002168D9">
              <w:rPr>
                <w:bCs/>
                <w:szCs w:val="21"/>
              </w:rPr>
              <w:t>，支持</w:t>
            </w:r>
            <w:r w:rsidRPr="002168D9">
              <w:rPr>
                <w:bCs/>
                <w:szCs w:val="21"/>
              </w:rPr>
              <w:t>PFC(802.1Qbb)</w:t>
            </w:r>
            <w:r w:rsidRPr="002168D9">
              <w:rPr>
                <w:bCs/>
                <w:szCs w:val="21"/>
              </w:rPr>
              <w:t>、</w:t>
            </w:r>
            <w:r w:rsidRPr="002168D9">
              <w:rPr>
                <w:bCs/>
                <w:szCs w:val="21"/>
              </w:rPr>
              <w:t>ETS (802.1Qaz)</w:t>
            </w:r>
            <w:r w:rsidRPr="002168D9">
              <w:rPr>
                <w:bCs/>
                <w:szCs w:val="21"/>
              </w:rPr>
              <w:t>、</w:t>
            </w:r>
            <w:proofErr w:type="spellStart"/>
            <w:r w:rsidRPr="002168D9">
              <w:rPr>
                <w:bCs/>
                <w:szCs w:val="21"/>
              </w:rPr>
              <w:t>DCBx</w:t>
            </w:r>
            <w:proofErr w:type="spellEnd"/>
            <w:r w:rsidRPr="002168D9">
              <w:rPr>
                <w:bCs/>
                <w:szCs w:val="21"/>
              </w:rPr>
              <w:t>、</w:t>
            </w:r>
            <w:proofErr w:type="spellStart"/>
            <w:r w:rsidRPr="002168D9">
              <w:rPr>
                <w:bCs/>
                <w:szCs w:val="21"/>
              </w:rPr>
              <w:t>iSCSI</w:t>
            </w:r>
            <w:proofErr w:type="spellEnd"/>
            <w:r w:rsidRPr="002168D9">
              <w:rPr>
                <w:bCs/>
                <w:szCs w:val="21"/>
              </w:rPr>
              <w:t xml:space="preserve"> TLV</w:t>
            </w:r>
            <w:r w:rsidRPr="002168D9">
              <w:rPr>
                <w:bCs/>
                <w:szCs w:val="21"/>
              </w:rPr>
              <w:t>；</w:t>
            </w:r>
          </w:p>
          <w:p w:rsidR="00EA2E7A" w:rsidRPr="002168D9" w:rsidRDefault="00EA2E7A" w:rsidP="00EA2E7A">
            <w:pPr>
              <w:widowControl/>
              <w:numPr>
                <w:ilvl w:val="0"/>
                <w:numId w:val="10"/>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跨交换机链路捆绑：支持</w:t>
            </w:r>
            <w:r w:rsidRPr="002168D9">
              <w:rPr>
                <w:bCs/>
                <w:szCs w:val="21"/>
              </w:rPr>
              <w:t>MLAG</w:t>
            </w:r>
            <w:r w:rsidRPr="002168D9">
              <w:rPr>
                <w:bCs/>
                <w:szCs w:val="21"/>
              </w:rPr>
              <w:t>虚拟化技术，两台交换机对下联设备可虚拟化为一台交换机，下联设备可以向上使用标准</w:t>
            </w:r>
            <w:r w:rsidRPr="002168D9">
              <w:rPr>
                <w:bCs/>
                <w:szCs w:val="21"/>
              </w:rPr>
              <w:t>LACP</w:t>
            </w:r>
            <w:r w:rsidRPr="002168D9">
              <w:rPr>
                <w:bCs/>
                <w:szCs w:val="21"/>
              </w:rPr>
              <w:t>协议跨交换机进行链路捆绑；</w:t>
            </w:r>
          </w:p>
          <w:p w:rsidR="00EA2E7A" w:rsidRPr="002168D9" w:rsidRDefault="00EA2E7A" w:rsidP="00EA2E7A">
            <w:pPr>
              <w:widowControl/>
              <w:numPr>
                <w:ilvl w:val="0"/>
                <w:numId w:val="10"/>
              </w:numPr>
              <w:tabs>
                <w:tab w:val="left" w:pos="312"/>
              </w:tabs>
              <w:spacing w:line="360" w:lineRule="auto"/>
              <w:jc w:val="left"/>
              <w:rPr>
                <w:bCs/>
                <w:szCs w:val="21"/>
              </w:rPr>
            </w:pPr>
            <w:r w:rsidRPr="002168D9">
              <w:rPr>
                <w:bCs/>
                <w:szCs w:val="21"/>
              </w:rPr>
              <w:t>安全性：可启用或禁用</w:t>
            </w:r>
            <w:r w:rsidRPr="002168D9">
              <w:rPr>
                <w:bCs/>
                <w:szCs w:val="21"/>
              </w:rPr>
              <w:t>Web</w:t>
            </w:r>
            <w:r w:rsidRPr="002168D9">
              <w:rPr>
                <w:bCs/>
                <w:szCs w:val="21"/>
              </w:rPr>
              <w:t>、</w:t>
            </w:r>
            <w:r w:rsidRPr="002168D9">
              <w:rPr>
                <w:bCs/>
                <w:szCs w:val="21"/>
              </w:rPr>
              <w:t>SSH</w:t>
            </w:r>
            <w:r w:rsidRPr="002168D9">
              <w:rPr>
                <w:bCs/>
                <w:szCs w:val="21"/>
              </w:rPr>
              <w:t>、</w:t>
            </w:r>
            <w:r w:rsidRPr="002168D9">
              <w:rPr>
                <w:bCs/>
                <w:szCs w:val="21"/>
              </w:rPr>
              <w:t>Telnet</w:t>
            </w:r>
            <w:r w:rsidRPr="002168D9">
              <w:rPr>
                <w:bCs/>
                <w:szCs w:val="21"/>
              </w:rPr>
              <w:t>、</w:t>
            </w:r>
            <w:r w:rsidRPr="002168D9">
              <w:rPr>
                <w:bCs/>
                <w:szCs w:val="21"/>
              </w:rPr>
              <w:t>SSL</w:t>
            </w:r>
            <w:r w:rsidRPr="002168D9">
              <w:rPr>
                <w:bCs/>
                <w:szCs w:val="21"/>
              </w:rPr>
              <w:t>管理访问；支持</w:t>
            </w:r>
            <w:r w:rsidRPr="002168D9">
              <w:rPr>
                <w:bCs/>
                <w:szCs w:val="21"/>
              </w:rPr>
              <w:t>RADIUS</w:t>
            </w:r>
            <w:r w:rsidRPr="002168D9">
              <w:rPr>
                <w:bCs/>
                <w:szCs w:val="21"/>
              </w:rPr>
              <w:t>和</w:t>
            </w:r>
            <w:r w:rsidRPr="002168D9">
              <w:rPr>
                <w:bCs/>
                <w:szCs w:val="21"/>
              </w:rPr>
              <w:t>TACACS+</w:t>
            </w:r>
            <w:r w:rsidRPr="002168D9">
              <w:rPr>
                <w:bCs/>
                <w:szCs w:val="21"/>
              </w:rPr>
              <w:t>；</w:t>
            </w:r>
          </w:p>
          <w:p w:rsidR="00EA2E7A" w:rsidRPr="002168D9" w:rsidRDefault="00EA2E7A" w:rsidP="00EA2E7A">
            <w:pPr>
              <w:widowControl/>
              <w:numPr>
                <w:ilvl w:val="0"/>
                <w:numId w:val="10"/>
              </w:numPr>
              <w:tabs>
                <w:tab w:val="left" w:pos="312"/>
              </w:tabs>
              <w:spacing w:line="360" w:lineRule="auto"/>
              <w:jc w:val="left"/>
              <w:rPr>
                <w:bCs/>
                <w:szCs w:val="21"/>
              </w:rPr>
            </w:pPr>
            <w:r w:rsidRPr="002168D9">
              <w:rPr>
                <w:bCs/>
                <w:szCs w:val="21"/>
              </w:rPr>
              <w:t>管理性：支持</w:t>
            </w:r>
            <w:r w:rsidRPr="002168D9">
              <w:rPr>
                <w:bCs/>
                <w:szCs w:val="21"/>
              </w:rPr>
              <w:t>CLI(</w:t>
            </w:r>
            <w:r w:rsidRPr="002168D9">
              <w:rPr>
                <w:bCs/>
                <w:szCs w:val="21"/>
              </w:rPr>
              <w:t>需兼容业界主流标准</w:t>
            </w:r>
            <w:r w:rsidRPr="002168D9">
              <w:rPr>
                <w:bCs/>
                <w:szCs w:val="21"/>
              </w:rPr>
              <w:t>)</w:t>
            </w:r>
            <w:r w:rsidRPr="002168D9">
              <w:rPr>
                <w:bCs/>
                <w:szCs w:val="21"/>
              </w:rPr>
              <w:t>；支持</w:t>
            </w:r>
            <w:r w:rsidRPr="002168D9">
              <w:rPr>
                <w:bCs/>
                <w:szCs w:val="21"/>
              </w:rPr>
              <w:t>Telnet</w:t>
            </w:r>
            <w:r w:rsidRPr="002168D9">
              <w:rPr>
                <w:bCs/>
                <w:szCs w:val="21"/>
              </w:rPr>
              <w:t>、</w:t>
            </w:r>
            <w:r w:rsidRPr="002168D9">
              <w:rPr>
                <w:bCs/>
                <w:szCs w:val="21"/>
              </w:rPr>
              <w:t>Console</w:t>
            </w:r>
            <w:r w:rsidRPr="002168D9">
              <w:rPr>
                <w:bCs/>
                <w:szCs w:val="21"/>
              </w:rPr>
              <w:t>、</w:t>
            </w:r>
            <w:r w:rsidRPr="002168D9">
              <w:rPr>
                <w:bCs/>
                <w:szCs w:val="21"/>
              </w:rPr>
              <w:t>HTTP</w:t>
            </w:r>
            <w:r w:rsidRPr="002168D9">
              <w:rPr>
                <w:bCs/>
                <w:szCs w:val="21"/>
              </w:rPr>
              <w:t>、</w:t>
            </w:r>
            <w:r w:rsidRPr="002168D9">
              <w:rPr>
                <w:bCs/>
                <w:szCs w:val="21"/>
              </w:rPr>
              <w:t>HTTPS/SSL</w:t>
            </w:r>
            <w:r w:rsidRPr="002168D9">
              <w:rPr>
                <w:bCs/>
                <w:szCs w:val="21"/>
              </w:rPr>
              <w:t>、</w:t>
            </w:r>
            <w:r w:rsidRPr="002168D9">
              <w:rPr>
                <w:bCs/>
                <w:szCs w:val="21"/>
              </w:rPr>
              <w:t>SSH</w:t>
            </w:r>
            <w:r w:rsidRPr="002168D9">
              <w:rPr>
                <w:bCs/>
                <w:szCs w:val="21"/>
              </w:rPr>
              <w:t>和</w:t>
            </w:r>
            <w:r w:rsidRPr="002168D9">
              <w:rPr>
                <w:bCs/>
                <w:szCs w:val="21"/>
              </w:rPr>
              <w:t>SNMPv1/v2/v3</w:t>
            </w:r>
            <w:r w:rsidRPr="002168D9">
              <w:rPr>
                <w:bCs/>
                <w:szCs w:val="21"/>
              </w:rPr>
              <w:t>等管理方式；支持</w:t>
            </w:r>
            <w:r w:rsidRPr="002168D9">
              <w:rPr>
                <w:bCs/>
                <w:szCs w:val="21"/>
              </w:rPr>
              <w:t>RMON</w:t>
            </w:r>
            <w:r w:rsidRPr="002168D9">
              <w:rPr>
                <w:bCs/>
                <w:szCs w:val="21"/>
              </w:rPr>
              <w:t>、</w:t>
            </w:r>
            <w:r w:rsidRPr="002168D9">
              <w:rPr>
                <w:bCs/>
                <w:szCs w:val="21"/>
              </w:rPr>
              <w:t>RSPAN</w:t>
            </w:r>
            <w:r w:rsidRPr="002168D9">
              <w:rPr>
                <w:bCs/>
                <w:szCs w:val="21"/>
              </w:rPr>
              <w:t>；</w:t>
            </w:r>
          </w:p>
          <w:p w:rsidR="00EA2E7A" w:rsidRPr="002168D9" w:rsidRDefault="00EA2E7A" w:rsidP="00EA2E7A">
            <w:pPr>
              <w:widowControl/>
              <w:numPr>
                <w:ilvl w:val="0"/>
                <w:numId w:val="10"/>
              </w:numPr>
              <w:tabs>
                <w:tab w:val="left" w:pos="312"/>
              </w:tabs>
              <w:spacing w:line="360" w:lineRule="auto"/>
              <w:jc w:val="left"/>
              <w:rPr>
                <w:bCs/>
                <w:color w:val="FF0000"/>
                <w:szCs w:val="21"/>
              </w:rPr>
            </w:pPr>
            <w:r w:rsidRPr="002168D9">
              <w:rPr>
                <w:rFonts w:ascii="Segoe UI Symbol" w:hAnsi="Segoe UI Symbol" w:cs="Segoe UI Symbol"/>
                <w:bCs/>
                <w:szCs w:val="21"/>
              </w:rPr>
              <w:t>★</w:t>
            </w:r>
            <w:r w:rsidRPr="002168D9">
              <w:rPr>
                <w:bCs/>
                <w:szCs w:val="21"/>
              </w:rPr>
              <w:t xml:space="preserve"> </w:t>
            </w:r>
            <w:r w:rsidRPr="002168D9">
              <w:rPr>
                <w:bCs/>
                <w:szCs w:val="21"/>
              </w:rPr>
              <w:t>配置：配置冗余交流电源和风扇，</w:t>
            </w:r>
            <w:r w:rsidRPr="002168D9">
              <w:rPr>
                <w:bCs/>
                <w:szCs w:val="21"/>
              </w:rPr>
              <w:t>24</w:t>
            </w:r>
            <w:r w:rsidRPr="002168D9">
              <w:rPr>
                <w:bCs/>
                <w:szCs w:val="21"/>
              </w:rPr>
              <w:t>个千兆</w:t>
            </w:r>
            <w:r w:rsidRPr="002168D9">
              <w:rPr>
                <w:bCs/>
                <w:szCs w:val="21"/>
              </w:rPr>
              <w:t>SFP-T</w:t>
            </w:r>
            <w:r w:rsidRPr="002168D9">
              <w:rPr>
                <w:bCs/>
                <w:szCs w:val="21"/>
              </w:rPr>
              <w:t>模块，</w:t>
            </w:r>
            <w:r w:rsidRPr="002168D9">
              <w:rPr>
                <w:bCs/>
                <w:szCs w:val="21"/>
              </w:rPr>
              <w:t>12</w:t>
            </w:r>
            <w:r w:rsidRPr="002168D9">
              <w:rPr>
                <w:bCs/>
                <w:szCs w:val="21"/>
              </w:rPr>
              <w:t>个万兆</w:t>
            </w:r>
            <w:proofErr w:type="gramStart"/>
            <w:r w:rsidRPr="002168D9">
              <w:rPr>
                <w:bCs/>
                <w:szCs w:val="21"/>
              </w:rPr>
              <w:t>多模光模块</w:t>
            </w:r>
            <w:proofErr w:type="gramEnd"/>
            <w:r w:rsidRPr="002168D9">
              <w:rPr>
                <w:bCs/>
                <w:szCs w:val="21"/>
              </w:rPr>
              <w:t>，所有模块必须原厂正品，</w:t>
            </w:r>
            <w:proofErr w:type="gramStart"/>
            <w:r w:rsidRPr="002168D9">
              <w:rPr>
                <w:bCs/>
                <w:szCs w:val="21"/>
              </w:rPr>
              <w:t>提供官网或</w:t>
            </w:r>
            <w:proofErr w:type="gramEnd"/>
            <w:r w:rsidRPr="002168D9">
              <w:rPr>
                <w:bCs/>
                <w:szCs w:val="21"/>
              </w:rPr>
              <w:t>400</w:t>
            </w:r>
            <w:r w:rsidRPr="002168D9">
              <w:rPr>
                <w:bCs/>
                <w:szCs w:val="21"/>
              </w:rPr>
              <w:t>查询热线，假一罚千。</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5</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Cs w:val="21"/>
              </w:rPr>
            </w:pPr>
            <w:r w:rsidRPr="002168D9">
              <w:rPr>
                <w:kern w:val="0"/>
                <w:szCs w:val="21"/>
                <w:lang/>
              </w:rPr>
              <w:t>千兆交换机</w:t>
            </w:r>
            <w:r w:rsidRPr="002168D9">
              <w:rPr>
                <w:kern w:val="0"/>
                <w:szCs w:val="21"/>
                <w:lang/>
              </w:rPr>
              <w:t>48</w:t>
            </w:r>
            <w:r w:rsidRPr="002168D9">
              <w:rPr>
                <w:kern w:val="0"/>
                <w:szCs w:val="21"/>
                <w:lang/>
              </w:rPr>
              <w:t>口</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left"/>
              <w:rPr>
                <w:szCs w:val="21"/>
              </w:rPr>
            </w:pPr>
            <w:r w:rsidRPr="002168D9">
              <w:rPr>
                <w:szCs w:val="21"/>
              </w:rPr>
              <w:t>1.</w:t>
            </w:r>
            <w:r w:rsidRPr="002168D9">
              <w:rPr>
                <w:rFonts w:ascii="Segoe UI Symbol" w:hAnsi="Segoe UI Symbol" w:cs="Segoe UI Symbol"/>
                <w:szCs w:val="21"/>
              </w:rPr>
              <w:t>★</w:t>
            </w:r>
            <w:r w:rsidRPr="002168D9">
              <w:rPr>
                <w:bCs/>
                <w:szCs w:val="21"/>
              </w:rPr>
              <w:t>交换机性能：交换容量</w:t>
            </w:r>
            <w:r w:rsidRPr="002168D9">
              <w:rPr>
                <w:bCs/>
                <w:szCs w:val="21"/>
              </w:rPr>
              <w:t>≥176Gbps</w:t>
            </w:r>
            <w:r w:rsidRPr="002168D9">
              <w:rPr>
                <w:szCs w:val="21"/>
              </w:rPr>
              <w:t>；</w:t>
            </w:r>
            <w:r w:rsidRPr="002168D9">
              <w:rPr>
                <w:rFonts w:ascii="Segoe UI Symbol" w:hAnsi="Segoe UI Symbol" w:cs="Segoe UI Symbol"/>
                <w:bCs/>
                <w:szCs w:val="21"/>
              </w:rPr>
              <w:t>★</w:t>
            </w:r>
            <w:r w:rsidRPr="002168D9">
              <w:rPr>
                <w:bCs/>
                <w:szCs w:val="21"/>
              </w:rPr>
              <w:t>包转发率</w:t>
            </w:r>
            <w:r w:rsidRPr="002168D9">
              <w:rPr>
                <w:bCs/>
                <w:szCs w:val="21"/>
              </w:rPr>
              <w:t>≥164Mpps</w:t>
            </w:r>
            <w:r w:rsidRPr="002168D9">
              <w:rPr>
                <w:szCs w:val="21"/>
              </w:rPr>
              <w:t>；</w:t>
            </w:r>
          </w:p>
          <w:p w:rsidR="00EA2E7A" w:rsidRPr="002168D9" w:rsidRDefault="00EA2E7A" w:rsidP="00261622">
            <w:pPr>
              <w:spacing w:line="360" w:lineRule="auto"/>
              <w:jc w:val="left"/>
              <w:rPr>
                <w:bCs/>
                <w:szCs w:val="21"/>
              </w:rPr>
            </w:pPr>
            <w:r w:rsidRPr="002168D9">
              <w:rPr>
                <w:szCs w:val="21"/>
              </w:rPr>
              <w:t>2.</w:t>
            </w:r>
            <w:r w:rsidRPr="002168D9">
              <w:rPr>
                <w:rFonts w:ascii="Segoe UI Symbol" w:hAnsi="Segoe UI Symbol" w:cs="Segoe UI Symbol"/>
                <w:szCs w:val="21"/>
              </w:rPr>
              <w:t>★</w:t>
            </w:r>
            <w:r w:rsidRPr="002168D9">
              <w:rPr>
                <w:bCs/>
                <w:szCs w:val="21"/>
              </w:rPr>
              <w:t>端口密度：整机配置</w:t>
            </w:r>
            <w:r w:rsidRPr="002168D9">
              <w:rPr>
                <w:bCs/>
                <w:szCs w:val="21"/>
              </w:rPr>
              <w:t>≥48</w:t>
            </w:r>
            <w:r w:rsidRPr="002168D9">
              <w:rPr>
                <w:bCs/>
                <w:szCs w:val="21"/>
              </w:rPr>
              <w:t>个</w:t>
            </w:r>
            <w:proofErr w:type="gramStart"/>
            <w:r w:rsidRPr="002168D9">
              <w:rPr>
                <w:bCs/>
                <w:szCs w:val="21"/>
              </w:rPr>
              <w:t>千兆电口</w:t>
            </w:r>
            <w:proofErr w:type="gramEnd"/>
            <w:r w:rsidRPr="002168D9">
              <w:rPr>
                <w:bCs/>
                <w:szCs w:val="21"/>
              </w:rPr>
              <w:t>；配置万兆端口</w:t>
            </w:r>
            <w:r w:rsidRPr="002168D9">
              <w:rPr>
                <w:bCs/>
                <w:szCs w:val="21"/>
              </w:rPr>
              <w:t>≥4</w:t>
            </w:r>
            <w:r w:rsidRPr="002168D9">
              <w:rPr>
                <w:bCs/>
                <w:szCs w:val="21"/>
              </w:rPr>
              <w:t>个；</w:t>
            </w:r>
          </w:p>
          <w:p w:rsidR="00EA2E7A" w:rsidRPr="002168D9" w:rsidRDefault="00EA2E7A" w:rsidP="00261622">
            <w:pPr>
              <w:spacing w:line="360" w:lineRule="auto"/>
              <w:jc w:val="left"/>
              <w:rPr>
                <w:bCs/>
                <w:szCs w:val="21"/>
              </w:rPr>
            </w:pPr>
            <w:r w:rsidRPr="002168D9">
              <w:rPr>
                <w:bCs/>
                <w:szCs w:val="21"/>
              </w:rPr>
              <w:t>3.</w:t>
            </w:r>
            <w:r w:rsidRPr="002168D9">
              <w:rPr>
                <w:bCs/>
                <w:szCs w:val="21"/>
              </w:rPr>
              <w:t>二层功能：</w:t>
            </w:r>
            <w:r w:rsidRPr="002168D9">
              <w:rPr>
                <w:rFonts w:ascii="Segoe UI Symbol" w:hAnsi="Segoe UI Symbol" w:cs="Segoe UI Symbol"/>
                <w:bCs/>
                <w:szCs w:val="21"/>
              </w:rPr>
              <w:t>★</w:t>
            </w:r>
            <w:r w:rsidRPr="002168D9">
              <w:rPr>
                <w:bCs/>
                <w:szCs w:val="21"/>
              </w:rPr>
              <w:t>MAC</w:t>
            </w:r>
            <w:r w:rsidRPr="002168D9">
              <w:rPr>
                <w:bCs/>
                <w:szCs w:val="21"/>
              </w:rPr>
              <w:t>地址表</w:t>
            </w:r>
            <w:r w:rsidRPr="002168D9">
              <w:rPr>
                <w:bCs/>
                <w:szCs w:val="21"/>
              </w:rPr>
              <w:t>≥16K</w:t>
            </w:r>
            <w:r w:rsidRPr="002168D9">
              <w:rPr>
                <w:bCs/>
                <w:szCs w:val="21"/>
              </w:rPr>
              <w:t>；支持</w:t>
            </w:r>
            <w:r w:rsidRPr="002168D9">
              <w:rPr>
                <w:bCs/>
                <w:szCs w:val="21"/>
              </w:rPr>
              <w:t>IEEE 802.1d</w:t>
            </w:r>
            <w:r w:rsidRPr="002168D9">
              <w:rPr>
                <w:bCs/>
                <w:szCs w:val="21"/>
              </w:rPr>
              <w:t>、</w:t>
            </w:r>
            <w:r w:rsidRPr="002168D9">
              <w:rPr>
                <w:bCs/>
                <w:szCs w:val="21"/>
              </w:rPr>
              <w:t>802.1w</w:t>
            </w:r>
            <w:r w:rsidRPr="002168D9">
              <w:rPr>
                <w:bCs/>
                <w:szCs w:val="21"/>
              </w:rPr>
              <w:t>、</w:t>
            </w:r>
            <w:r w:rsidRPr="002168D9">
              <w:rPr>
                <w:bCs/>
                <w:szCs w:val="21"/>
              </w:rPr>
              <w:t>802.1s</w:t>
            </w:r>
            <w:r w:rsidRPr="002168D9">
              <w:rPr>
                <w:szCs w:val="21"/>
              </w:rPr>
              <w:t>；</w:t>
            </w:r>
            <w:r w:rsidRPr="002168D9">
              <w:rPr>
                <w:rFonts w:ascii="Segoe UI Symbol" w:hAnsi="Segoe UI Symbol" w:cs="Segoe UI Symbol"/>
                <w:bCs/>
                <w:szCs w:val="21"/>
              </w:rPr>
              <w:t>★</w:t>
            </w:r>
            <w:r w:rsidRPr="002168D9">
              <w:rPr>
                <w:bCs/>
                <w:szCs w:val="21"/>
              </w:rPr>
              <w:t>支持</w:t>
            </w:r>
            <w:r w:rsidRPr="002168D9">
              <w:rPr>
                <w:bCs/>
                <w:szCs w:val="21"/>
              </w:rPr>
              <w:t>64</w:t>
            </w:r>
            <w:r w:rsidRPr="002168D9">
              <w:rPr>
                <w:bCs/>
                <w:szCs w:val="21"/>
              </w:rPr>
              <w:t>端口的链路聚合</w:t>
            </w:r>
            <w:r w:rsidRPr="002168D9">
              <w:rPr>
                <w:bCs/>
                <w:szCs w:val="21"/>
              </w:rPr>
              <w:t>,</w:t>
            </w:r>
            <w:r w:rsidRPr="002168D9">
              <w:rPr>
                <w:bCs/>
                <w:szCs w:val="21"/>
              </w:rPr>
              <w:t>每个</w:t>
            </w:r>
            <w:proofErr w:type="gramStart"/>
            <w:r w:rsidRPr="002168D9">
              <w:rPr>
                <w:bCs/>
                <w:szCs w:val="21"/>
              </w:rPr>
              <w:t>组支持</w:t>
            </w:r>
            <w:proofErr w:type="gramEnd"/>
            <w:r w:rsidRPr="002168D9">
              <w:rPr>
                <w:bCs/>
                <w:szCs w:val="21"/>
              </w:rPr>
              <w:t>8</w:t>
            </w:r>
            <w:r w:rsidRPr="002168D9">
              <w:rPr>
                <w:bCs/>
                <w:szCs w:val="21"/>
              </w:rPr>
              <w:t>个端口</w:t>
            </w:r>
            <w:r w:rsidRPr="002168D9">
              <w:rPr>
                <w:szCs w:val="21"/>
              </w:rPr>
              <w:t>；</w:t>
            </w:r>
            <w:r w:rsidRPr="002168D9">
              <w:rPr>
                <w:bCs/>
                <w:szCs w:val="21"/>
              </w:rPr>
              <w:t>支持</w:t>
            </w:r>
            <w:r w:rsidRPr="002168D9">
              <w:rPr>
                <w:bCs/>
                <w:szCs w:val="21"/>
              </w:rPr>
              <w:t>IGMPv1/v2/v3 Snooping</w:t>
            </w:r>
            <w:r w:rsidRPr="002168D9">
              <w:rPr>
                <w:szCs w:val="21"/>
              </w:rPr>
              <w:t>；</w:t>
            </w:r>
            <w:r w:rsidRPr="002168D9">
              <w:rPr>
                <w:bCs/>
                <w:szCs w:val="21"/>
              </w:rPr>
              <w:t>在堆叠配置中实现无中断转发和快速故障转移</w:t>
            </w:r>
            <w:r w:rsidRPr="002168D9">
              <w:rPr>
                <w:szCs w:val="21"/>
              </w:rPr>
              <w:t>；</w:t>
            </w:r>
          </w:p>
          <w:p w:rsidR="00EA2E7A" w:rsidRPr="002168D9" w:rsidRDefault="00EA2E7A" w:rsidP="00261622">
            <w:pPr>
              <w:spacing w:line="360" w:lineRule="auto"/>
              <w:jc w:val="left"/>
              <w:rPr>
                <w:bCs/>
                <w:szCs w:val="21"/>
              </w:rPr>
            </w:pPr>
            <w:r w:rsidRPr="002168D9">
              <w:rPr>
                <w:bCs/>
                <w:szCs w:val="21"/>
              </w:rPr>
              <w:t>4.</w:t>
            </w:r>
            <w:r w:rsidRPr="002168D9">
              <w:rPr>
                <w:rFonts w:ascii="Segoe UI Symbol" w:hAnsi="Segoe UI Symbol" w:cs="Segoe UI Symbol"/>
                <w:bCs/>
                <w:szCs w:val="21"/>
              </w:rPr>
              <w:t>★</w:t>
            </w:r>
            <w:r w:rsidRPr="002168D9">
              <w:rPr>
                <w:bCs/>
                <w:szCs w:val="21"/>
              </w:rPr>
              <w:t>三层功能：配置支持</w:t>
            </w:r>
            <w:r w:rsidRPr="002168D9">
              <w:rPr>
                <w:bCs/>
                <w:szCs w:val="21"/>
              </w:rPr>
              <w:t>IPv4</w:t>
            </w:r>
            <w:r w:rsidRPr="002168D9">
              <w:rPr>
                <w:bCs/>
                <w:szCs w:val="21"/>
              </w:rPr>
              <w:t>、</w:t>
            </w:r>
            <w:r w:rsidRPr="002168D9">
              <w:rPr>
                <w:bCs/>
                <w:szCs w:val="21"/>
              </w:rPr>
              <w:t xml:space="preserve"> IPv6</w:t>
            </w:r>
            <w:r w:rsidRPr="002168D9">
              <w:rPr>
                <w:bCs/>
                <w:szCs w:val="21"/>
              </w:rPr>
              <w:t>路由；</w:t>
            </w:r>
          </w:p>
          <w:p w:rsidR="00EA2E7A" w:rsidRPr="002168D9" w:rsidRDefault="00EA2E7A" w:rsidP="00261622">
            <w:pPr>
              <w:spacing w:line="360" w:lineRule="auto"/>
              <w:jc w:val="left"/>
              <w:rPr>
                <w:bCs/>
                <w:szCs w:val="21"/>
              </w:rPr>
            </w:pPr>
            <w:r w:rsidRPr="002168D9">
              <w:rPr>
                <w:bCs/>
                <w:szCs w:val="21"/>
              </w:rPr>
              <w:t>5.</w:t>
            </w:r>
            <w:r w:rsidRPr="002168D9">
              <w:rPr>
                <w:bCs/>
                <w:szCs w:val="21"/>
              </w:rPr>
              <w:t>可靠性：</w:t>
            </w:r>
            <w:r w:rsidRPr="002168D9">
              <w:rPr>
                <w:rFonts w:ascii="Segoe UI Symbol" w:hAnsi="Segoe UI Symbol" w:cs="Segoe UI Symbol"/>
                <w:bCs/>
                <w:szCs w:val="21"/>
              </w:rPr>
              <w:t>★</w:t>
            </w:r>
            <w:r w:rsidRPr="002168D9">
              <w:rPr>
                <w:bCs/>
                <w:szCs w:val="21"/>
              </w:rPr>
              <w:t>支持</w:t>
            </w:r>
            <w:proofErr w:type="spellStart"/>
            <w:r w:rsidRPr="002168D9">
              <w:rPr>
                <w:bCs/>
                <w:szCs w:val="21"/>
              </w:rPr>
              <w:t>stp</w:t>
            </w:r>
            <w:proofErr w:type="spellEnd"/>
            <w:r w:rsidRPr="002168D9">
              <w:rPr>
                <w:bCs/>
                <w:szCs w:val="21"/>
              </w:rPr>
              <w:t>/</w:t>
            </w:r>
            <w:proofErr w:type="spellStart"/>
            <w:r w:rsidRPr="002168D9">
              <w:rPr>
                <w:bCs/>
                <w:szCs w:val="21"/>
              </w:rPr>
              <w:t>rstp</w:t>
            </w:r>
            <w:proofErr w:type="spellEnd"/>
            <w:r w:rsidRPr="002168D9">
              <w:rPr>
                <w:bCs/>
                <w:szCs w:val="21"/>
              </w:rPr>
              <w:t>/</w:t>
            </w:r>
            <w:proofErr w:type="spellStart"/>
            <w:r w:rsidRPr="002168D9">
              <w:rPr>
                <w:bCs/>
                <w:szCs w:val="21"/>
              </w:rPr>
              <w:t>mstp</w:t>
            </w:r>
            <w:proofErr w:type="spellEnd"/>
            <w:r w:rsidRPr="002168D9">
              <w:rPr>
                <w:bCs/>
                <w:szCs w:val="21"/>
              </w:rPr>
              <w:t>/</w:t>
            </w:r>
            <w:proofErr w:type="spellStart"/>
            <w:r w:rsidRPr="002168D9">
              <w:rPr>
                <w:bCs/>
                <w:szCs w:val="21"/>
              </w:rPr>
              <w:t>pvst</w:t>
            </w:r>
            <w:proofErr w:type="spellEnd"/>
            <w:r w:rsidRPr="002168D9">
              <w:rPr>
                <w:bCs/>
                <w:szCs w:val="21"/>
              </w:rPr>
              <w:t>+</w:t>
            </w:r>
            <w:r w:rsidRPr="002168D9">
              <w:rPr>
                <w:bCs/>
                <w:szCs w:val="21"/>
              </w:rPr>
              <w:t>等协议；支持</w:t>
            </w:r>
            <w:r w:rsidRPr="002168D9">
              <w:rPr>
                <w:bCs/>
                <w:szCs w:val="21"/>
              </w:rPr>
              <w:t>USB</w:t>
            </w:r>
            <w:r w:rsidRPr="002168D9">
              <w:rPr>
                <w:bCs/>
                <w:szCs w:val="21"/>
              </w:rPr>
              <w:t>端口升级及配置；</w:t>
            </w:r>
          </w:p>
          <w:p w:rsidR="00EA2E7A" w:rsidRPr="002168D9" w:rsidRDefault="00EA2E7A" w:rsidP="00261622">
            <w:pPr>
              <w:spacing w:line="360" w:lineRule="auto"/>
              <w:jc w:val="left"/>
              <w:rPr>
                <w:bCs/>
                <w:szCs w:val="21"/>
              </w:rPr>
            </w:pPr>
            <w:r w:rsidRPr="002168D9">
              <w:rPr>
                <w:bCs/>
                <w:szCs w:val="21"/>
              </w:rPr>
              <w:t>6.</w:t>
            </w:r>
            <w:r w:rsidRPr="002168D9">
              <w:rPr>
                <w:bCs/>
                <w:szCs w:val="21"/>
              </w:rPr>
              <w:t>安全性：支持</w:t>
            </w:r>
            <w:r w:rsidRPr="002168D9">
              <w:rPr>
                <w:bCs/>
                <w:szCs w:val="21"/>
              </w:rPr>
              <w:t>Telnet</w:t>
            </w:r>
            <w:r w:rsidRPr="002168D9">
              <w:rPr>
                <w:bCs/>
                <w:szCs w:val="21"/>
              </w:rPr>
              <w:t>访问的源</w:t>
            </w:r>
            <w:r w:rsidRPr="002168D9">
              <w:rPr>
                <w:bCs/>
                <w:szCs w:val="21"/>
              </w:rPr>
              <w:t>IP</w:t>
            </w:r>
            <w:r w:rsidRPr="002168D9">
              <w:rPr>
                <w:bCs/>
                <w:szCs w:val="21"/>
              </w:rPr>
              <w:t>授权控制；支持</w:t>
            </w:r>
            <w:r w:rsidRPr="002168D9">
              <w:rPr>
                <w:bCs/>
                <w:szCs w:val="21"/>
              </w:rPr>
              <w:t>AAA</w:t>
            </w:r>
            <w:r w:rsidRPr="002168D9">
              <w:rPr>
                <w:bCs/>
                <w:szCs w:val="21"/>
              </w:rPr>
              <w:t>授权、</w:t>
            </w:r>
            <w:r w:rsidRPr="002168D9">
              <w:rPr>
                <w:bCs/>
                <w:szCs w:val="21"/>
              </w:rPr>
              <w:t>TACACS+</w:t>
            </w:r>
            <w:r w:rsidRPr="002168D9">
              <w:rPr>
                <w:bCs/>
                <w:szCs w:val="21"/>
              </w:rPr>
              <w:t>记账以及</w:t>
            </w:r>
            <w:r w:rsidRPr="002168D9">
              <w:rPr>
                <w:bCs/>
                <w:szCs w:val="21"/>
              </w:rPr>
              <w:t>RADIUS</w:t>
            </w:r>
            <w:r w:rsidRPr="002168D9">
              <w:rPr>
                <w:bCs/>
                <w:szCs w:val="21"/>
              </w:rPr>
              <w:t>，可提供全面的安全访问支持；</w:t>
            </w:r>
          </w:p>
          <w:p w:rsidR="00EA2E7A" w:rsidRPr="002168D9" w:rsidRDefault="00EA2E7A" w:rsidP="00261622">
            <w:pPr>
              <w:spacing w:line="360" w:lineRule="auto"/>
              <w:jc w:val="left"/>
              <w:rPr>
                <w:b/>
                <w:szCs w:val="21"/>
              </w:rPr>
            </w:pPr>
            <w:r w:rsidRPr="002168D9">
              <w:rPr>
                <w:bCs/>
                <w:szCs w:val="21"/>
              </w:rPr>
              <w:lastRenderedPageBreak/>
              <w:t>7.</w:t>
            </w:r>
            <w:r w:rsidRPr="002168D9">
              <w:rPr>
                <w:rFonts w:ascii="Segoe UI Symbol" w:hAnsi="Segoe UI Symbol" w:cs="Segoe UI Symbol"/>
                <w:bCs/>
                <w:szCs w:val="21"/>
              </w:rPr>
              <w:t>★</w:t>
            </w:r>
            <w:r w:rsidRPr="002168D9">
              <w:rPr>
                <w:bCs/>
                <w:szCs w:val="21"/>
              </w:rPr>
              <w:t>管理性：支持</w:t>
            </w:r>
            <w:r w:rsidRPr="002168D9">
              <w:rPr>
                <w:bCs/>
                <w:szCs w:val="21"/>
              </w:rPr>
              <w:t>CLI(</w:t>
            </w:r>
            <w:r w:rsidRPr="002168D9">
              <w:rPr>
                <w:bCs/>
                <w:szCs w:val="21"/>
              </w:rPr>
              <w:t>需兼容业界主流标准</w:t>
            </w:r>
            <w:r w:rsidRPr="002168D9">
              <w:rPr>
                <w:bCs/>
                <w:szCs w:val="21"/>
              </w:rPr>
              <w:t>)</w:t>
            </w:r>
            <w:r w:rsidRPr="002168D9">
              <w:rPr>
                <w:bCs/>
                <w:szCs w:val="21"/>
              </w:rPr>
              <w:t>及</w:t>
            </w:r>
            <w:r w:rsidRPr="002168D9">
              <w:rPr>
                <w:bCs/>
                <w:szCs w:val="21"/>
              </w:rPr>
              <w:t>web</w:t>
            </w:r>
            <w:r w:rsidRPr="002168D9">
              <w:rPr>
                <w:bCs/>
                <w:szCs w:val="21"/>
              </w:rPr>
              <w:t>管理方式；支持</w:t>
            </w:r>
            <w:r w:rsidRPr="002168D9">
              <w:rPr>
                <w:bCs/>
                <w:szCs w:val="21"/>
              </w:rPr>
              <w:t>Telnet</w:t>
            </w:r>
            <w:r w:rsidRPr="002168D9">
              <w:rPr>
                <w:bCs/>
                <w:szCs w:val="21"/>
              </w:rPr>
              <w:t>、</w:t>
            </w:r>
            <w:r w:rsidRPr="002168D9">
              <w:rPr>
                <w:bCs/>
                <w:szCs w:val="21"/>
              </w:rPr>
              <w:t>Console</w:t>
            </w:r>
            <w:r w:rsidRPr="002168D9">
              <w:rPr>
                <w:bCs/>
                <w:szCs w:val="21"/>
              </w:rPr>
              <w:t>、</w:t>
            </w:r>
            <w:r w:rsidRPr="002168D9">
              <w:rPr>
                <w:bCs/>
                <w:szCs w:val="21"/>
              </w:rPr>
              <w:t>RMON</w:t>
            </w:r>
            <w:r w:rsidRPr="002168D9">
              <w:rPr>
                <w:bCs/>
                <w:szCs w:val="21"/>
              </w:rPr>
              <w:t>、</w:t>
            </w:r>
            <w:r w:rsidRPr="002168D9">
              <w:rPr>
                <w:bCs/>
                <w:szCs w:val="21"/>
              </w:rPr>
              <w:t>SSH</w:t>
            </w:r>
            <w:r w:rsidRPr="002168D9">
              <w:rPr>
                <w:bCs/>
                <w:szCs w:val="21"/>
              </w:rPr>
              <w:t>、</w:t>
            </w:r>
            <w:r w:rsidRPr="002168D9">
              <w:rPr>
                <w:bCs/>
                <w:szCs w:val="21"/>
              </w:rPr>
              <w:t>SNMP v1/v2/v3</w:t>
            </w:r>
            <w:r w:rsidRPr="002168D9">
              <w:rPr>
                <w:bCs/>
                <w:szCs w:val="21"/>
              </w:rPr>
              <w:t>等管理方式；支持</w:t>
            </w:r>
            <w:proofErr w:type="spellStart"/>
            <w:r w:rsidRPr="002168D9">
              <w:rPr>
                <w:bCs/>
                <w:szCs w:val="21"/>
              </w:rPr>
              <w:t>Syslog</w:t>
            </w:r>
            <w:proofErr w:type="spellEnd"/>
            <w:r w:rsidRPr="002168D9">
              <w:rPr>
                <w:bCs/>
                <w:szCs w:val="21"/>
              </w:rPr>
              <w:t>日志格式。</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6</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千兆交换机</w:t>
            </w:r>
            <w:r w:rsidRPr="002168D9">
              <w:rPr>
                <w:kern w:val="0"/>
                <w:szCs w:val="21"/>
                <w:lang/>
              </w:rPr>
              <w:t>24</w:t>
            </w:r>
            <w:r w:rsidRPr="002168D9">
              <w:rPr>
                <w:kern w:val="0"/>
                <w:szCs w:val="21"/>
                <w:lang/>
              </w:rPr>
              <w:t>口</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1"/>
              </w:numPr>
              <w:tabs>
                <w:tab w:val="clear" w:pos="312"/>
              </w:tabs>
              <w:spacing w:line="360" w:lineRule="auto"/>
              <w:jc w:val="left"/>
              <w:rPr>
                <w:szCs w:val="21"/>
              </w:rPr>
            </w:pPr>
            <w:r w:rsidRPr="002168D9">
              <w:rPr>
                <w:rFonts w:ascii="Segoe UI Symbol" w:hAnsi="Segoe UI Symbol" w:cs="Segoe UI Symbol"/>
                <w:szCs w:val="21"/>
              </w:rPr>
              <w:t>★</w:t>
            </w:r>
            <w:r w:rsidRPr="002168D9">
              <w:rPr>
                <w:bCs/>
                <w:szCs w:val="21"/>
              </w:rPr>
              <w:t>交换机性能：交换容量</w:t>
            </w:r>
            <w:r w:rsidRPr="002168D9">
              <w:rPr>
                <w:bCs/>
                <w:szCs w:val="21"/>
              </w:rPr>
              <w:t>≥128Gbps</w:t>
            </w:r>
            <w:r w:rsidRPr="002168D9">
              <w:rPr>
                <w:szCs w:val="21"/>
              </w:rPr>
              <w:t>；</w:t>
            </w:r>
            <w:r w:rsidRPr="002168D9">
              <w:rPr>
                <w:rFonts w:ascii="Segoe UI Symbol" w:hAnsi="Segoe UI Symbol" w:cs="Segoe UI Symbol"/>
                <w:bCs/>
                <w:szCs w:val="21"/>
              </w:rPr>
              <w:t>★</w:t>
            </w:r>
            <w:r w:rsidRPr="002168D9">
              <w:rPr>
                <w:bCs/>
                <w:szCs w:val="21"/>
              </w:rPr>
              <w:t>包转发率</w:t>
            </w:r>
            <w:r w:rsidRPr="002168D9">
              <w:rPr>
                <w:bCs/>
                <w:szCs w:val="21"/>
              </w:rPr>
              <w:t>≥128Mpps</w:t>
            </w:r>
            <w:r w:rsidRPr="002168D9">
              <w:rPr>
                <w:szCs w:val="21"/>
              </w:rPr>
              <w:t>；</w:t>
            </w:r>
          </w:p>
          <w:p w:rsidR="00EA2E7A" w:rsidRPr="002168D9" w:rsidRDefault="00EA2E7A" w:rsidP="00EA2E7A">
            <w:pPr>
              <w:widowControl/>
              <w:numPr>
                <w:ilvl w:val="0"/>
                <w:numId w:val="11"/>
              </w:numPr>
              <w:tabs>
                <w:tab w:val="clear" w:pos="312"/>
              </w:tabs>
              <w:spacing w:line="360" w:lineRule="auto"/>
              <w:jc w:val="left"/>
              <w:rPr>
                <w:bCs/>
                <w:szCs w:val="21"/>
              </w:rPr>
            </w:pPr>
            <w:r w:rsidRPr="002168D9">
              <w:rPr>
                <w:rFonts w:ascii="Segoe UI Symbol" w:hAnsi="Segoe UI Symbol" w:cs="Segoe UI Symbol"/>
                <w:szCs w:val="21"/>
              </w:rPr>
              <w:t>★</w:t>
            </w:r>
            <w:r w:rsidRPr="002168D9">
              <w:rPr>
                <w:bCs/>
                <w:szCs w:val="21"/>
              </w:rPr>
              <w:t>端口密度：整机配置</w:t>
            </w:r>
            <w:r w:rsidRPr="002168D9">
              <w:rPr>
                <w:bCs/>
                <w:szCs w:val="21"/>
              </w:rPr>
              <w:t>≥24</w:t>
            </w:r>
            <w:r w:rsidRPr="002168D9">
              <w:rPr>
                <w:bCs/>
                <w:szCs w:val="21"/>
              </w:rPr>
              <w:t>个</w:t>
            </w:r>
            <w:proofErr w:type="gramStart"/>
            <w:r w:rsidRPr="002168D9">
              <w:rPr>
                <w:bCs/>
                <w:szCs w:val="21"/>
              </w:rPr>
              <w:t>千兆电口</w:t>
            </w:r>
            <w:proofErr w:type="gramEnd"/>
            <w:r w:rsidRPr="002168D9">
              <w:rPr>
                <w:bCs/>
                <w:szCs w:val="21"/>
              </w:rPr>
              <w:t>；配置万兆端口</w:t>
            </w:r>
            <w:r w:rsidRPr="002168D9">
              <w:rPr>
                <w:bCs/>
                <w:szCs w:val="21"/>
              </w:rPr>
              <w:t>≥4</w:t>
            </w:r>
            <w:r w:rsidRPr="002168D9">
              <w:rPr>
                <w:bCs/>
                <w:szCs w:val="21"/>
              </w:rPr>
              <w:t>个；</w:t>
            </w:r>
          </w:p>
          <w:p w:rsidR="00EA2E7A" w:rsidRPr="002168D9" w:rsidRDefault="00EA2E7A" w:rsidP="00EA2E7A">
            <w:pPr>
              <w:widowControl/>
              <w:numPr>
                <w:ilvl w:val="0"/>
                <w:numId w:val="11"/>
              </w:numPr>
              <w:tabs>
                <w:tab w:val="clear" w:pos="312"/>
              </w:tabs>
              <w:spacing w:line="360" w:lineRule="auto"/>
              <w:jc w:val="left"/>
              <w:rPr>
                <w:bCs/>
                <w:szCs w:val="21"/>
              </w:rPr>
            </w:pPr>
            <w:r w:rsidRPr="002168D9">
              <w:rPr>
                <w:bCs/>
                <w:szCs w:val="21"/>
              </w:rPr>
              <w:t>二层功能：</w:t>
            </w:r>
            <w:r w:rsidRPr="002168D9">
              <w:rPr>
                <w:bCs/>
                <w:szCs w:val="21"/>
              </w:rPr>
              <w:t>MAC</w:t>
            </w:r>
            <w:r w:rsidRPr="002168D9">
              <w:rPr>
                <w:bCs/>
                <w:szCs w:val="21"/>
              </w:rPr>
              <w:t>地址表</w:t>
            </w:r>
            <w:r w:rsidRPr="002168D9">
              <w:rPr>
                <w:bCs/>
                <w:szCs w:val="21"/>
              </w:rPr>
              <w:t>≥16K</w:t>
            </w:r>
            <w:r w:rsidRPr="002168D9">
              <w:rPr>
                <w:bCs/>
                <w:szCs w:val="21"/>
              </w:rPr>
              <w:t>；支持</w:t>
            </w:r>
            <w:r w:rsidRPr="002168D9">
              <w:rPr>
                <w:bCs/>
                <w:szCs w:val="21"/>
              </w:rPr>
              <w:t>IEEE 802.1d</w:t>
            </w:r>
            <w:r w:rsidRPr="002168D9">
              <w:rPr>
                <w:bCs/>
                <w:szCs w:val="21"/>
              </w:rPr>
              <w:t>、</w:t>
            </w:r>
            <w:r w:rsidRPr="002168D9">
              <w:rPr>
                <w:bCs/>
                <w:szCs w:val="21"/>
              </w:rPr>
              <w:t>802.1w</w:t>
            </w:r>
            <w:r w:rsidRPr="002168D9">
              <w:rPr>
                <w:bCs/>
                <w:szCs w:val="21"/>
              </w:rPr>
              <w:t>、</w:t>
            </w:r>
            <w:r w:rsidRPr="002168D9">
              <w:rPr>
                <w:bCs/>
                <w:szCs w:val="21"/>
              </w:rPr>
              <w:t>802.1s</w:t>
            </w:r>
            <w:r w:rsidRPr="002168D9">
              <w:rPr>
                <w:szCs w:val="21"/>
              </w:rPr>
              <w:t>；</w:t>
            </w:r>
            <w:r w:rsidRPr="002168D9">
              <w:rPr>
                <w:bCs/>
                <w:szCs w:val="21"/>
              </w:rPr>
              <w:t>支持</w:t>
            </w:r>
            <w:r w:rsidRPr="002168D9">
              <w:rPr>
                <w:bCs/>
                <w:szCs w:val="21"/>
              </w:rPr>
              <w:t>64</w:t>
            </w:r>
            <w:r w:rsidRPr="002168D9">
              <w:rPr>
                <w:bCs/>
                <w:szCs w:val="21"/>
              </w:rPr>
              <w:t>端口的链路聚合</w:t>
            </w:r>
            <w:r w:rsidRPr="002168D9">
              <w:rPr>
                <w:bCs/>
                <w:szCs w:val="21"/>
              </w:rPr>
              <w:t>,</w:t>
            </w:r>
            <w:r w:rsidRPr="002168D9">
              <w:rPr>
                <w:bCs/>
                <w:szCs w:val="21"/>
              </w:rPr>
              <w:t>每个</w:t>
            </w:r>
            <w:proofErr w:type="gramStart"/>
            <w:r w:rsidRPr="002168D9">
              <w:rPr>
                <w:bCs/>
                <w:szCs w:val="21"/>
              </w:rPr>
              <w:t>组支持</w:t>
            </w:r>
            <w:proofErr w:type="gramEnd"/>
            <w:r w:rsidRPr="002168D9">
              <w:rPr>
                <w:bCs/>
                <w:szCs w:val="21"/>
              </w:rPr>
              <w:t>8</w:t>
            </w:r>
            <w:r w:rsidRPr="002168D9">
              <w:rPr>
                <w:bCs/>
                <w:szCs w:val="21"/>
              </w:rPr>
              <w:t>个端口</w:t>
            </w:r>
            <w:r w:rsidRPr="002168D9">
              <w:rPr>
                <w:szCs w:val="21"/>
              </w:rPr>
              <w:t>；</w:t>
            </w:r>
            <w:r w:rsidRPr="002168D9">
              <w:rPr>
                <w:bCs/>
                <w:szCs w:val="21"/>
              </w:rPr>
              <w:t>支持</w:t>
            </w:r>
            <w:r w:rsidRPr="002168D9">
              <w:rPr>
                <w:bCs/>
                <w:szCs w:val="21"/>
              </w:rPr>
              <w:t>IGMPv1/v2/v3 Snooping</w:t>
            </w:r>
            <w:r w:rsidRPr="002168D9">
              <w:rPr>
                <w:szCs w:val="21"/>
              </w:rPr>
              <w:t>；</w:t>
            </w:r>
            <w:r w:rsidRPr="002168D9">
              <w:rPr>
                <w:bCs/>
                <w:szCs w:val="21"/>
              </w:rPr>
              <w:t>在堆叠配置中实现无中断转发和快速故障转移</w:t>
            </w:r>
            <w:r w:rsidRPr="002168D9">
              <w:rPr>
                <w:szCs w:val="21"/>
              </w:rPr>
              <w:t>；</w:t>
            </w:r>
          </w:p>
          <w:p w:rsidR="00EA2E7A" w:rsidRPr="002168D9" w:rsidRDefault="00EA2E7A" w:rsidP="00EA2E7A">
            <w:pPr>
              <w:widowControl/>
              <w:numPr>
                <w:ilvl w:val="0"/>
                <w:numId w:val="11"/>
              </w:numPr>
              <w:tabs>
                <w:tab w:val="clear" w:pos="312"/>
              </w:tabs>
              <w:spacing w:line="360" w:lineRule="auto"/>
              <w:jc w:val="left"/>
              <w:rPr>
                <w:bCs/>
                <w:szCs w:val="21"/>
              </w:rPr>
            </w:pPr>
            <w:r w:rsidRPr="002168D9">
              <w:rPr>
                <w:rFonts w:ascii="Segoe UI Symbol" w:hAnsi="Segoe UI Symbol" w:cs="Segoe UI Symbol"/>
                <w:bCs/>
                <w:szCs w:val="21"/>
              </w:rPr>
              <w:t>★</w:t>
            </w:r>
            <w:r w:rsidRPr="002168D9">
              <w:rPr>
                <w:bCs/>
                <w:szCs w:val="21"/>
              </w:rPr>
              <w:t>三层功能：配置支持</w:t>
            </w:r>
            <w:r w:rsidRPr="002168D9">
              <w:rPr>
                <w:bCs/>
                <w:szCs w:val="21"/>
              </w:rPr>
              <w:t>IPv4</w:t>
            </w:r>
            <w:r w:rsidRPr="002168D9">
              <w:rPr>
                <w:bCs/>
                <w:szCs w:val="21"/>
              </w:rPr>
              <w:t>、</w:t>
            </w:r>
            <w:r w:rsidRPr="002168D9">
              <w:rPr>
                <w:bCs/>
                <w:szCs w:val="21"/>
              </w:rPr>
              <w:t xml:space="preserve"> IPv6</w:t>
            </w:r>
            <w:r w:rsidRPr="002168D9">
              <w:rPr>
                <w:bCs/>
                <w:szCs w:val="21"/>
              </w:rPr>
              <w:t>路由；</w:t>
            </w:r>
          </w:p>
          <w:p w:rsidR="00EA2E7A" w:rsidRPr="002168D9" w:rsidRDefault="00EA2E7A" w:rsidP="00EA2E7A">
            <w:pPr>
              <w:widowControl/>
              <w:numPr>
                <w:ilvl w:val="0"/>
                <w:numId w:val="11"/>
              </w:numPr>
              <w:tabs>
                <w:tab w:val="clear" w:pos="312"/>
              </w:tabs>
              <w:spacing w:line="360" w:lineRule="auto"/>
              <w:jc w:val="left"/>
              <w:rPr>
                <w:bCs/>
                <w:szCs w:val="21"/>
              </w:rPr>
            </w:pPr>
            <w:r w:rsidRPr="002168D9">
              <w:rPr>
                <w:bCs/>
                <w:szCs w:val="21"/>
              </w:rPr>
              <w:t>可靠性：</w:t>
            </w:r>
            <w:r w:rsidRPr="002168D9">
              <w:rPr>
                <w:rFonts w:ascii="Segoe UI Symbol" w:hAnsi="Segoe UI Symbol" w:cs="Segoe UI Symbol"/>
                <w:bCs/>
                <w:szCs w:val="21"/>
              </w:rPr>
              <w:t>★</w:t>
            </w:r>
            <w:r w:rsidRPr="002168D9">
              <w:rPr>
                <w:bCs/>
                <w:szCs w:val="21"/>
              </w:rPr>
              <w:t>支持</w:t>
            </w:r>
            <w:proofErr w:type="spellStart"/>
            <w:r w:rsidRPr="002168D9">
              <w:rPr>
                <w:bCs/>
                <w:szCs w:val="21"/>
              </w:rPr>
              <w:t>stp</w:t>
            </w:r>
            <w:proofErr w:type="spellEnd"/>
            <w:r w:rsidRPr="002168D9">
              <w:rPr>
                <w:bCs/>
                <w:szCs w:val="21"/>
              </w:rPr>
              <w:t>/</w:t>
            </w:r>
            <w:proofErr w:type="spellStart"/>
            <w:r w:rsidRPr="002168D9">
              <w:rPr>
                <w:bCs/>
                <w:szCs w:val="21"/>
              </w:rPr>
              <w:t>rstp</w:t>
            </w:r>
            <w:proofErr w:type="spellEnd"/>
            <w:r w:rsidRPr="002168D9">
              <w:rPr>
                <w:bCs/>
                <w:szCs w:val="21"/>
              </w:rPr>
              <w:t>/</w:t>
            </w:r>
            <w:proofErr w:type="spellStart"/>
            <w:r w:rsidRPr="002168D9">
              <w:rPr>
                <w:bCs/>
                <w:szCs w:val="21"/>
              </w:rPr>
              <w:t>mstp</w:t>
            </w:r>
            <w:proofErr w:type="spellEnd"/>
            <w:r w:rsidRPr="002168D9">
              <w:rPr>
                <w:bCs/>
                <w:szCs w:val="21"/>
              </w:rPr>
              <w:t>/</w:t>
            </w:r>
            <w:proofErr w:type="spellStart"/>
            <w:r w:rsidRPr="002168D9">
              <w:rPr>
                <w:bCs/>
                <w:szCs w:val="21"/>
              </w:rPr>
              <w:t>pvst</w:t>
            </w:r>
            <w:proofErr w:type="spellEnd"/>
            <w:r w:rsidRPr="002168D9">
              <w:rPr>
                <w:bCs/>
                <w:szCs w:val="21"/>
              </w:rPr>
              <w:t>+</w:t>
            </w:r>
            <w:r w:rsidRPr="002168D9">
              <w:rPr>
                <w:bCs/>
                <w:szCs w:val="21"/>
              </w:rPr>
              <w:t>等协议；支持</w:t>
            </w:r>
            <w:r w:rsidRPr="002168D9">
              <w:rPr>
                <w:bCs/>
                <w:szCs w:val="21"/>
              </w:rPr>
              <w:t>USB</w:t>
            </w:r>
            <w:r w:rsidRPr="002168D9">
              <w:rPr>
                <w:bCs/>
                <w:szCs w:val="21"/>
              </w:rPr>
              <w:t>端口升级及配置；</w:t>
            </w:r>
          </w:p>
          <w:p w:rsidR="00EA2E7A" w:rsidRPr="002168D9" w:rsidRDefault="00EA2E7A" w:rsidP="00EA2E7A">
            <w:pPr>
              <w:widowControl/>
              <w:numPr>
                <w:ilvl w:val="0"/>
                <w:numId w:val="11"/>
              </w:numPr>
              <w:tabs>
                <w:tab w:val="clear" w:pos="312"/>
              </w:tabs>
              <w:spacing w:line="360" w:lineRule="auto"/>
              <w:jc w:val="left"/>
              <w:rPr>
                <w:bCs/>
                <w:szCs w:val="21"/>
              </w:rPr>
            </w:pPr>
            <w:r w:rsidRPr="002168D9">
              <w:rPr>
                <w:bCs/>
                <w:szCs w:val="21"/>
              </w:rPr>
              <w:t>安全性：支持</w:t>
            </w:r>
            <w:r w:rsidRPr="002168D9">
              <w:rPr>
                <w:bCs/>
                <w:szCs w:val="21"/>
              </w:rPr>
              <w:t>Telnet</w:t>
            </w:r>
            <w:r w:rsidRPr="002168D9">
              <w:rPr>
                <w:bCs/>
                <w:szCs w:val="21"/>
              </w:rPr>
              <w:t>访问的源</w:t>
            </w:r>
            <w:r w:rsidRPr="002168D9">
              <w:rPr>
                <w:bCs/>
                <w:szCs w:val="21"/>
              </w:rPr>
              <w:t>IP</w:t>
            </w:r>
            <w:r w:rsidRPr="002168D9">
              <w:rPr>
                <w:bCs/>
                <w:szCs w:val="21"/>
              </w:rPr>
              <w:t>授权控制；支持</w:t>
            </w:r>
            <w:r w:rsidRPr="002168D9">
              <w:rPr>
                <w:bCs/>
                <w:szCs w:val="21"/>
              </w:rPr>
              <w:t>AAA</w:t>
            </w:r>
            <w:r w:rsidRPr="002168D9">
              <w:rPr>
                <w:bCs/>
                <w:szCs w:val="21"/>
              </w:rPr>
              <w:t>授权、</w:t>
            </w:r>
            <w:r w:rsidRPr="002168D9">
              <w:rPr>
                <w:bCs/>
                <w:szCs w:val="21"/>
              </w:rPr>
              <w:t>TACACS+</w:t>
            </w:r>
            <w:r w:rsidRPr="002168D9">
              <w:rPr>
                <w:bCs/>
                <w:szCs w:val="21"/>
              </w:rPr>
              <w:t>记账以及</w:t>
            </w:r>
            <w:r w:rsidRPr="002168D9">
              <w:rPr>
                <w:bCs/>
                <w:szCs w:val="21"/>
              </w:rPr>
              <w:t>RADIUS</w:t>
            </w:r>
            <w:r w:rsidRPr="002168D9">
              <w:rPr>
                <w:bCs/>
                <w:szCs w:val="21"/>
              </w:rPr>
              <w:t>，可提供全面的安全访问支持；</w:t>
            </w:r>
          </w:p>
          <w:p w:rsidR="00EA2E7A" w:rsidRPr="002168D9" w:rsidRDefault="00EA2E7A" w:rsidP="00EA2E7A">
            <w:pPr>
              <w:widowControl/>
              <w:numPr>
                <w:ilvl w:val="0"/>
                <w:numId w:val="11"/>
              </w:numPr>
              <w:tabs>
                <w:tab w:val="clear" w:pos="312"/>
              </w:tabs>
              <w:spacing w:line="360" w:lineRule="auto"/>
              <w:jc w:val="left"/>
              <w:rPr>
                <w:b/>
                <w:szCs w:val="21"/>
              </w:rPr>
            </w:pPr>
            <w:r w:rsidRPr="002168D9">
              <w:rPr>
                <w:bCs/>
                <w:szCs w:val="21"/>
              </w:rPr>
              <w:t>管理性：支持</w:t>
            </w:r>
            <w:r w:rsidRPr="002168D9">
              <w:rPr>
                <w:bCs/>
                <w:szCs w:val="21"/>
              </w:rPr>
              <w:t>CLI(</w:t>
            </w:r>
            <w:r w:rsidRPr="002168D9">
              <w:rPr>
                <w:bCs/>
                <w:szCs w:val="21"/>
              </w:rPr>
              <w:t>需兼容业界主流标准</w:t>
            </w:r>
            <w:r w:rsidRPr="002168D9">
              <w:rPr>
                <w:bCs/>
                <w:szCs w:val="21"/>
              </w:rPr>
              <w:t>)</w:t>
            </w:r>
            <w:r w:rsidRPr="002168D9">
              <w:rPr>
                <w:bCs/>
                <w:szCs w:val="21"/>
              </w:rPr>
              <w:t>及</w:t>
            </w:r>
            <w:r w:rsidRPr="002168D9">
              <w:rPr>
                <w:bCs/>
                <w:szCs w:val="21"/>
              </w:rPr>
              <w:t>web</w:t>
            </w:r>
            <w:r w:rsidRPr="002168D9">
              <w:rPr>
                <w:bCs/>
                <w:szCs w:val="21"/>
              </w:rPr>
              <w:t>管理方式；支持</w:t>
            </w:r>
            <w:r w:rsidRPr="002168D9">
              <w:rPr>
                <w:bCs/>
                <w:szCs w:val="21"/>
              </w:rPr>
              <w:t>Telnet</w:t>
            </w:r>
            <w:r w:rsidRPr="002168D9">
              <w:rPr>
                <w:bCs/>
                <w:szCs w:val="21"/>
              </w:rPr>
              <w:t>、</w:t>
            </w:r>
            <w:r w:rsidRPr="002168D9">
              <w:rPr>
                <w:bCs/>
                <w:szCs w:val="21"/>
              </w:rPr>
              <w:t>Console</w:t>
            </w:r>
            <w:r w:rsidRPr="002168D9">
              <w:rPr>
                <w:bCs/>
                <w:szCs w:val="21"/>
              </w:rPr>
              <w:t>、</w:t>
            </w:r>
            <w:r w:rsidRPr="002168D9">
              <w:rPr>
                <w:bCs/>
                <w:szCs w:val="21"/>
              </w:rPr>
              <w:t>RMON</w:t>
            </w:r>
            <w:r w:rsidRPr="002168D9">
              <w:rPr>
                <w:bCs/>
                <w:szCs w:val="21"/>
              </w:rPr>
              <w:t>、</w:t>
            </w:r>
            <w:r w:rsidRPr="002168D9">
              <w:rPr>
                <w:bCs/>
                <w:szCs w:val="21"/>
              </w:rPr>
              <w:t>SSH</w:t>
            </w:r>
            <w:r w:rsidRPr="002168D9">
              <w:rPr>
                <w:bCs/>
                <w:szCs w:val="21"/>
              </w:rPr>
              <w:t>、</w:t>
            </w:r>
            <w:r w:rsidRPr="002168D9">
              <w:rPr>
                <w:bCs/>
                <w:szCs w:val="21"/>
              </w:rPr>
              <w:t>SNMP v1/v2/v3</w:t>
            </w:r>
            <w:r w:rsidRPr="002168D9">
              <w:rPr>
                <w:bCs/>
                <w:szCs w:val="21"/>
              </w:rPr>
              <w:t>等管理方式；支持</w:t>
            </w:r>
            <w:proofErr w:type="spellStart"/>
            <w:r w:rsidRPr="002168D9">
              <w:rPr>
                <w:bCs/>
                <w:szCs w:val="21"/>
              </w:rPr>
              <w:t>Syslog</w:t>
            </w:r>
            <w:proofErr w:type="spellEnd"/>
            <w:r w:rsidRPr="002168D9">
              <w:rPr>
                <w:bCs/>
                <w:szCs w:val="21"/>
              </w:rPr>
              <w:t>日志格式。</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t>7</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云终端</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pStyle w:val="Style2"/>
              <w:spacing w:line="360" w:lineRule="auto"/>
              <w:rPr>
                <w:szCs w:val="21"/>
              </w:rPr>
            </w:pPr>
            <w:r w:rsidRPr="002168D9">
              <w:rPr>
                <w:bCs/>
                <w:szCs w:val="21"/>
              </w:rPr>
              <w:t>1.</w:t>
            </w:r>
            <w:r w:rsidRPr="002168D9">
              <w:rPr>
                <w:rFonts w:ascii="Segoe UI Symbol" w:hAnsi="Segoe UI Symbol" w:cs="Segoe UI Symbol"/>
                <w:bCs/>
                <w:szCs w:val="21"/>
              </w:rPr>
              <w:t>★</w:t>
            </w:r>
            <w:r w:rsidRPr="002168D9">
              <w:rPr>
                <w:bCs/>
                <w:szCs w:val="21"/>
              </w:rPr>
              <w:t>不低于</w:t>
            </w:r>
            <w:r w:rsidRPr="002168D9">
              <w:rPr>
                <w:szCs w:val="21"/>
              </w:rPr>
              <w:t>Intel Bay-Trail</w:t>
            </w:r>
            <w:r w:rsidRPr="002168D9">
              <w:rPr>
                <w:szCs w:val="21"/>
              </w:rPr>
              <w:t>架构，</w:t>
            </w:r>
            <w:r w:rsidRPr="002168D9">
              <w:rPr>
                <w:szCs w:val="21"/>
              </w:rPr>
              <w:t>J1900</w:t>
            </w:r>
            <w:proofErr w:type="gramStart"/>
            <w:r w:rsidRPr="002168D9">
              <w:rPr>
                <w:szCs w:val="21"/>
              </w:rPr>
              <w:t>四</w:t>
            </w:r>
            <w:proofErr w:type="gramEnd"/>
            <w:r w:rsidRPr="002168D9">
              <w:rPr>
                <w:szCs w:val="21"/>
              </w:rPr>
              <w:t>核四线程处理器，</w:t>
            </w:r>
            <w:r w:rsidRPr="002168D9">
              <w:rPr>
                <w:szCs w:val="21"/>
              </w:rPr>
              <w:t>2.0GHz</w:t>
            </w:r>
          </w:p>
          <w:p w:rsidR="00EA2E7A" w:rsidRPr="002168D9" w:rsidRDefault="00EA2E7A" w:rsidP="00261622">
            <w:pPr>
              <w:pStyle w:val="Style2"/>
              <w:spacing w:line="360" w:lineRule="auto"/>
              <w:rPr>
                <w:szCs w:val="21"/>
              </w:rPr>
            </w:pPr>
            <w:r w:rsidRPr="002168D9">
              <w:rPr>
                <w:bCs/>
                <w:szCs w:val="21"/>
              </w:rPr>
              <w:t>2.</w:t>
            </w:r>
            <w:r w:rsidRPr="002168D9">
              <w:rPr>
                <w:rFonts w:ascii="Segoe UI Symbol" w:hAnsi="Segoe UI Symbol" w:cs="Segoe UI Symbol"/>
                <w:bCs/>
                <w:szCs w:val="21"/>
              </w:rPr>
              <w:t>★</w:t>
            </w:r>
            <w:r w:rsidRPr="002168D9">
              <w:rPr>
                <w:bCs/>
                <w:szCs w:val="21"/>
              </w:rPr>
              <w:t>不低于</w:t>
            </w:r>
            <w:smartTag w:uri="urn:schemas-microsoft-com:office:smarttags" w:element="chmetcnv">
              <w:smartTagPr>
                <w:attr w:name="TCSC" w:val="0"/>
                <w:attr w:name="NumberType" w:val="1"/>
                <w:attr w:name="Negative" w:val="False"/>
                <w:attr w:name="HasSpace" w:val="False"/>
                <w:attr w:name="SourceValue" w:val="4"/>
                <w:attr w:name="UnitName" w:val="g"/>
              </w:smartTagPr>
              <w:r w:rsidRPr="002168D9">
                <w:rPr>
                  <w:szCs w:val="21"/>
                </w:rPr>
                <w:t>4G</w:t>
              </w:r>
            </w:smartTag>
            <w:r w:rsidRPr="002168D9">
              <w:rPr>
                <w:szCs w:val="21"/>
              </w:rPr>
              <w:t xml:space="preserve"> DDR3</w:t>
            </w:r>
          </w:p>
          <w:p w:rsidR="00EA2E7A" w:rsidRPr="002168D9" w:rsidRDefault="00EA2E7A" w:rsidP="00261622">
            <w:pPr>
              <w:pStyle w:val="Style2"/>
              <w:spacing w:line="360" w:lineRule="auto"/>
              <w:rPr>
                <w:szCs w:val="21"/>
              </w:rPr>
            </w:pPr>
            <w:r w:rsidRPr="002168D9">
              <w:rPr>
                <w:bCs/>
                <w:szCs w:val="21"/>
              </w:rPr>
              <w:t>3.</w:t>
            </w:r>
            <w:r w:rsidRPr="002168D9">
              <w:rPr>
                <w:rFonts w:ascii="Segoe UI Symbol" w:hAnsi="Segoe UI Symbol" w:cs="Segoe UI Symbol"/>
                <w:bCs/>
                <w:szCs w:val="21"/>
              </w:rPr>
              <w:t>★</w:t>
            </w:r>
            <w:r w:rsidRPr="002168D9">
              <w:rPr>
                <w:bCs/>
                <w:szCs w:val="21"/>
              </w:rPr>
              <w:t>不低于</w:t>
            </w:r>
            <w:smartTag w:uri="urn:schemas-microsoft-com:office:smarttags" w:element="chmetcnv">
              <w:smartTagPr>
                <w:attr w:name="TCSC" w:val="0"/>
                <w:attr w:name="NumberType" w:val="1"/>
                <w:attr w:name="Negative" w:val="False"/>
                <w:attr w:name="HasSpace" w:val="False"/>
                <w:attr w:name="SourceValue" w:val="32"/>
                <w:attr w:name="UnitName" w:val="g"/>
              </w:smartTagPr>
              <w:r w:rsidRPr="002168D9">
                <w:rPr>
                  <w:szCs w:val="21"/>
                </w:rPr>
                <w:t>32G</w:t>
              </w:r>
            </w:smartTag>
            <w:r w:rsidRPr="002168D9">
              <w:rPr>
                <w:szCs w:val="21"/>
              </w:rPr>
              <w:t xml:space="preserve"> SSD</w:t>
            </w:r>
          </w:p>
          <w:p w:rsidR="00EA2E7A" w:rsidRPr="002168D9" w:rsidRDefault="00EA2E7A" w:rsidP="00261622">
            <w:pPr>
              <w:pStyle w:val="Style2"/>
              <w:spacing w:line="360" w:lineRule="auto"/>
              <w:rPr>
                <w:szCs w:val="21"/>
              </w:rPr>
            </w:pPr>
            <w:r w:rsidRPr="002168D9">
              <w:rPr>
                <w:szCs w:val="21"/>
              </w:rPr>
              <w:t>4.</w:t>
            </w:r>
            <w:r w:rsidRPr="002168D9">
              <w:rPr>
                <w:szCs w:val="21"/>
              </w:rPr>
              <w:t>不低于</w:t>
            </w:r>
            <w:r w:rsidRPr="002168D9">
              <w:rPr>
                <w:szCs w:val="21"/>
              </w:rPr>
              <w:t>1*GE</w:t>
            </w:r>
            <w:r w:rsidRPr="002168D9">
              <w:rPr>
                <w:szCs w:val="21"/>
              </w:rPr>
              <w:t>，</w:t>
            </w:r>
            <w:r w:rsidRPr="002168D9">
              <w:rPr>
                <w:rFonts w:ascii="Segoe UI Symbol" w:hAnsi="Segoe UI Symbol" w:cs="Segoe UI Symbol"/>
                <w:bCs/>
                <w:szCs w:val="21"/>
              </w:rPr>
              <w:t>★</w:t>
            </w:r>
            <w:r w:rsidRPr="002168D9">
              <w:rPr>
                <w:szCs w:val="21"/>
              </w:rPr>
              <w:t>6*USB</w:t>
            </w:r>
            <w:r w:rsidRPr="002168D9">
              <w:rPr>
                <w:szCs w:val="21"/>
              </w:rPr>
              <w:t>，</w:t>
            </w:r>
            <w:r w:rsidRPr="002168D9">
              <w:rPr>
                <w:szCs w:val="21"/>
              </w:rPr>
              <w:t>1*VGA</w:t>
            </w:r>
            <w:r w:rsidRPr="002168D9">
              <w:rPr>
                <w:szCs w:val="21"/>
              </w:rPr>
              <w:t>，</w:t>
            </w:r>
            <w:r w:rsidRPr="002168D9">
              <w:rPr>
                <w:szCs w:val="21"/>
              </w:rPr>
              <w:t>1*HDMI</w:t>
            </w:r>
            <w:r w:rsidRPr="002168D9">
              <w:rPr>
                <w:szCs w:val="21"/>
              </w:rPr>
              <w:t>，音频输入输出接口</w:t>
            </w:r>
          </w:p>
          <w:p w:rsidR="00EA2E7A" w:rsidRPr="002168D9" w:rsidRDefault="00EA2E7A" w:rsidP="00261622">
            <w:pPr>
              <w:pStyle w:val="Style2"/>
              <w:spacing w:line="360" w:lineRule="auto"/>
              <w:rPr>
                <w:color w:val="FF0000"/>
                <w:szCs w:val="21"/>
              </w:rPr>
            </w:pPr>
            <w:r w:rsidRPr="002168D9">
              <w:rPr>
                <w:szCs w:val="21"/>
              </w:rPr>
              <w:t xml:space="preserve">5. </w:t>
            </w:r>
            <w:proofErr w:type="gramStart"/>
            <w:r w:rsidRPr="002168D9">
              <w:rPr>
                <w:szCs w:val="21"/>
              </w:rPr>
              <w:t>瘦客户</w:t>
            </w:r>
            <w:proofErr w:type="gramEnd"/>
            <w:r w:rsidRPr="002168D9">
              <w:rPr>
                <w:szCs w:val="21"/>
              </w:rPr>
              <w:t>机尺寸要求小巧，美观、易于桌面安装</w:t>
            </w:r>
          </w:p>
          <w:p w:rsidR="00EA2E7A" w:rsidRPr="002168D9" w:rsidRDefault="00EA2E7A" w:rsidP="00261622">
            <w:pPr>
              <w:pStyle w:val="Style2"/>
              <w:spacing w:line="360" w:lineRule="auto"/>
              <w:rPr>
                <w:szCs w:val="21"/>
              </w:rPr>
            </w:pPr>
            <w:r w:rsidRPr="002168D9">
              <w:rPr>
                <w:szCs w:val="21"/>
              </w:rPr>
              <w:t xml:space="preserve">6. </w:t>
            </w:r>
            <w:r w:rsidRPr="002168D9">
              <w:rPr>
                <w:szCs w:val="21"/>
              </w:rPr>
              <w:t>外形尺寸不大于（不带支架）</w:t>
            </w:r>
            <w:r w:rsidRPr="002168D9">
              <w:rPr>
                <w:szCs w:val="21"/>
              </w:rPr>
              <w:t>154 ×</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2168D9">
                <w:rPr>
                  <w:szCs w:val="21"/>
                </w:rPr>
                <w:t>120mm</w:t>
              </w:r>
            </w:smartTag>
            <w:r w:rsidRPr="002168D9">
              <w:rPr>
                <w:szCs w:val="21"/>
              </w:rPr>
              <w:t xml:space="preserve"> ×</w:t>
            </w:r>
            <w:smartTag w:uri="urn:schemas-microsoft-com:office:smarttags" w:element="chmetcnv">
              <w:smartTagPr>
                <w:attr w:name="TCSC" w:val="0"/>
                <w:attr w:name="NumberType" w:val="1"/>
                <w:attr w:name="Negative" w:val="False"/>
                <w:attr w:name="HasSpace" w:val="False"/>
                <w:attr w:name="SourceValue" w:val="30"/>
                <w:attr w:name="UnitName" w:val="mm"/>
              </w:smartTagPr>
              <w:r w:rsidRPr="002168D9">
                <w:rPr>
                  <w:szCs w:val="21"/>
                </w:rPr>
                <w:t>30mm</w:t>
              </w:r>
            </w:smartTag>
          </w:p>
          <w:p w:rsidR="00EA2E7A" w:rsidRPr="002168D9" w:rsidRDefault="00EA2E7A" w:rsidP="00261622">
            <w:pPr>
              <w:pStyle w:val="Style2"/>
              <w:spacing w:line="360" w:lineRule="auto"/>
              <w:rPr>
                <w:szCs w:val="21"/>
              </w:rPr>
            </w:pPr>
            <w:r w:rsidRPr="002168D9">
              <w:rPr>
                <w:szCs w:val="21"/>
              </w:rPr>
              <w:t xml:space="preserve">7. </w:t>
            </w:r>
            <w:proofErr w:type="gramStart"/>
            <w:r w:rsidRPr="002168D9">
              <w:rPr>
                <w:szCs w:val="21"/>
              </w:rPr>
              <w:t>瘦客户</w:t>
            </w:r>
            <w:proofErr w:type="gramEnd"/>
            <w:r w:rsidRPr="002168D9">
              <w:rPr>
                <w:szCs w:val="21"/>
              </w:rPr>
              <w:t>机重量不大于</w:t>
            </w:r>
            <w:smartTag w:uri="urn:schemas-microsoft-com:office:smarttags" w:element="chmetcnv">
              <w:smartTagPr>
                <w:attr w:name="TCSC" w:val="0"/>
                <w:attr w:name="NumberType" w:val="1"/>
                <w:attr w:name="Negative" w:val="False"/>
                <w:attr w:name="HasSpace" w:val="False"/>
                <w:attr w:name="SourceValue" w:val="1000"/>
                <w:attr w:name="UnitName" w:val="g"/>
              </w:smartTagPr>
              <w:r w:rsidRPr="002168D9">
                <w:rPr>
                  <w:szCs w:val="21"/>
                </w:rPr>
                <w:t>1000g</w:t>
              </w:r>
            </w:smartTag>
            <w:r w:rsidRPr="002168D9">
              <w:rPr>
                <w:szCs w:val="21"/>
              </w:rPr>
              <w:t>，被挂时不影响显示器重心偏移</w:t>
            </w:r>
          </w:p>
          <w:p w:rsidR="00EA2E7A" w:rsidRPr="002168D9" w:rsidRDefault="00EA2E7A" w:rsidP="00261622">
            <w:pPr>
              <w:pStyle w:val="Style2"/>
              <w:spacing w:line="360" w:lineRule="auto"/>
              <w:rPr>
                <w:szCs w:val="21"/>
              </w:rPr>
            </w:pPr>
            <w:r w:rsidRPr="002168D9">
              <w:rPr>
                <w:szCs w:val="21"/>
              </w:rPr>
              <w:t xml:space="preserve">8. </w:t>
            </w:r>
            <w:proofErr w:type="gramStart"/>
            <w:r w:rsidRPr="002168D9">
              <w:rPr>
                <w:szCs w:val="21"/>
              </w:rPr>
              <w:t>瘦客户</w:t>
            </w:r>
            <w:proofErr w:type="gramEnd"/>
            <w:r w:rsidRPr="002168D9">
              <w:rPr>
                <w:szCs w:val="21"/>
              </w:rPr>
              <w:t>机可提供多种安装形式，以灵活安装在教室桌位，如桌面平放、桌面竖立、桌面悬挂、显示器背挂、壁挂等</w:t>
            </w:r>
          </w:p>
          <w:p w:rsidR="00EA2E7A" w:rsidRPr="002168D9" w:rsidRDefault="00EA2E7A" w:rsidP="00261622">
            <w:pPr>
              <w:pStyle w:val="Style2"/>
              <w:spacing w:line="360" w:lineRule="auto"/>
              <w:rPr>
                <w:szCs w:val="21"/>
              </w:rPr>
            </w:pPr>
            <w:r w:rsidRPr="002168D9">
              <w:rPr>
                <w:szCs w:val="21"/>
              </w:rPr>
              <w:t xml:space="preserve">9. </w:t>
            </w:r>
            <w:proofErr w:type="gramStart"/>
            <w:r w:rsidRPr="002168D9">
              <w:rPr>
                <w:szCs w:val="21"/>
              </w:rPr>
              <w:t>瘦客户</w:t>
            </w:r>
            <w:proofErr w:type="gramEnd"/>
            <w:r w:rsidRPr="002168D9">
              <w:rPr>
                <w:szCs w:val="21"/>
              </w:rPr>
              <w:t>机整机年故障率</w:t>
            </w:r>
            <w:r w:rsidRPr="002168D9">
              <w:rPr>
                <w:szCs w:val="21"/>
              </w:rPr>
              <w:t>&lt;2%</w:t>
            </w:r>
          </w:p>
          <w:p w:rsidR="00EA2E7A" w:rsidRPr="002168D9" w:rsidRDefault="00EA2E7A" w:rsidP="00261622">
            <w:pPr>
              <w:pStyle w:val="Style2"/>
              <w:spacing w:line="360" w:lineRule="auto"/>
              <w:rPr>
                <w:szCs w:val="21"/>
              </w:rPr>
            </w:pPr>
            <w:r w:rsidRPr="002168D9">
              <w:rPr>
                <w:szCs w:val="21"/>
              </w:rPr>
              <w:t xml:space="preserve">10. </w:t>
            </w:r>
            <w:r w:rsidRPr="002168D9">
              <w:rPr>
                <w:szCs w:val="21"/>
              </w:rPr>
              <w:t>平均无故障时间</w:t>
            </w:r>
            <w:r w:rsidRPr="002168D9">
              <w:rPr>
                <w:szCs w:val="21"/>
              </w:rPr>
              <w:t>MTBF&gt;40000</w:t>
            </w:r>
            <w:r w:rsidRPr="002168D9">
              <w:rPr>
                <w:szCs w:val="21"/>
              </w:rPr>
              <w:t>小时</w:t>
            </w:r>
          </w:p>
          <w:p w:rsidR="00EA2E7A" w:rsidRPr="002168D9" w:rsidRDefault="00EA2E7A" w:rsidP="00261622">
            <w:pPr>
              <w:pStyle w:val="Style2"/>
              <w:spacing w:line="360" w:lineRule="auto"/>
              <w:rPr>
                <w:szCs w:val="21"/>
              </w:rPr>
            </w:pPr>
            <w:r w:rsidRPr="002168D9">
              <w:rPr>
                <w:szCs w:val="21"/>
              </w:rPr>
              <w:t xml:space="preserve">11. </w:t>
            </w:r>
            <w:proofErr w:type="gramStart"/>
            <w:r w:rsidRPr="002168D9">
              <w:rPr>
                <w:szCs w:val="21"/>
              </w:rPr>
              <w:t>瘦客户</w:t>
            </w:r>
            <w:proofErr w:type="gramEnd"/>
            <w:r w:rsidRPr="002168D9">
              <w:rPr>
                <w:szCs w:val="21"/>
              </w:rPr>
              <w:t>机单机硬件可靠性</w:t>
            </w:r>
            <w:r w:rsidRPr="002168D9">
              <w:rPr>
                <w:szCs w:val="21"/>
              </w:rPr>
              <w:t>≥99.9%</w:t>
            </w:r>
          </w:p>
          <w:p w:rsidR="00EA2E7A" w:rsidRPr="002168D9" w:rsidRDefault="00EA2E7A" w:rsidP="00261622">
            <w:pPr>
              <w:pStyle w:val="Style2"/>
              <w:spacing w:line="360" w:lineRule="auto"/>
              <w:rPr>
                <w:szCs w:val="21"/>
              </w:rPr>
            </w:pPr>
            <w:r w:rsidRPr="002168D9">
              <w:rPr>
                <w:szCs w:val="21"/>
              </w:rPr>
              <w:t xml:space="preserve">12. </w:t>
            </w:r>
            <w:r w:rsidRPr="002168D9">
              <w:rPr>
                <w:szCs w:val="21"/>
              </w:rPr>
              <w:t>软件可靠性，整机软件运行稳定，系统预装软件故障率</w:t>
            </w:r>
            <w:r w:rsidRPr="002168D9">
              <w:rPr>
                <w:szCs w:val="21"/>
              </w:rPr>
              <w:t>≤2</w:t>
            </w:r>
            <w:r w:rsidRPr="002168D9">
              <w:rPr>
                <w:szCs w:val="21"/>
              </w:rPr>
              <w:t>次</w:t>
            </w:r>
            <w:r w:rsidRPr="002168D9">
              <w:rPr>
                <w:szCs w:val="21"/>
              </w:rPr>
              <w:t>/</w:t>
            </w:r>
            <w:r w:rsidRPr="002168D9">
              <w:rPr>
                <w:szCs w:val="21"/>
              </w:rPr>
              <w:t>年</w:t>
            </w:r>
          </w:p>
          <w:p w:rsidR="00EA2E7A" w:rsidRPr="002168D9" w:rsidRDefault="00EA2E7A" w:rsidP="00261622">
            <w:pPr>
              <w:pStyle w:val="Style2"/>
              <w:spacing w:line="360" w:lineRule="auto"/>
              <w:rPr>
                <w:szCs w:val="21"/>
              </w:rPr>
            </w:pPr>
            <w:r w:rsidRPr="002168D9">
              <w:rPr>
                <w:szCs w:val="21"/>
              </w:rPr>
              <w:t xml:space="preserve">13. </w:t>
            </w:r>
            <w:r w:rsidRPr="002168D9">
              <w:rPr>
                <w:szCs w:val="21"/>
              </w:rPr>
              <w:t>采用嵌入式处理器</w:t>
            </w:r>
          </w:p>
          <w:p w:rsidR="00EA2E7A" w:rsidRPr="002168D9" w:rsidRDefault="00EA2E7A" w:rsidP="00261622">
            <w:pPr>
              <w:pStyle w:val="Style2"/>
              <w:spacing w:line="360" w:lineRule="auto"/>
              <w:rPr>
                <w:szCs w:val="21"/>
              </w:rPr>
            </w:pPr>
            <w:r w:rsidRPr="002168D9">
              <w:rPr>
                <w:szCs w:val="21"/>
              </w:rPr>
              <w:t xml:space="preserve">14. </w:t>
            </w:r>
            <w:r w:rsidRPr="002168D9">
              <w:rPr>
                <w:szCs w:val="21"/>
              </w:rPr>
              <w:t>内存</w:t>
            </w:r>
            <w:r w:rsidRPr="002168D9">
              <w:rPr>
                <w:szCs w:val="21"/>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2168D9">
                <w:rPr>
                  <w:szCs w:val="21"/>
                </w:rPr>
                <w:t>4G</w:t>
              </w:r>
            </w:smartTag>
            <w:r w:rsidRPr="002168D9">
              <w:rPr>
                <w:szCs w:val="21"/>
              </w:rPr>
              <w:t xml:space="preserve"> DDR3</w:t>
            </w:r>
          </w:p>
          <w:p w:rsidR="00EA2E7A" w:rsidRPr="002168D9" w:rsidRDefault="00EA2E7A" w:rsidP="00261622">
            <w:pPr>
              <w:pStyle w:val="Style2"/>
              <w:spacing w:line="360" w:lineRule="auto"/>
              <w:rPr>
                <w:szCs w:val="21"/>
              </w:rPr>
            </w:pPr>
            <w:r w:rsidRPr="002168D9">
              <w:rPr>
                <w:szCs w:val="21"/>
              </w:rPr>
              <w:t xml:space="preserve">15. </w:t>
            </w:r>
            <w:proofErr w:type="gramStart"/>
            <w:r w:rsidRPr="002168D9">
              <w:rPr>
                <w:szCs w:val="21"/>
              </w:rPr>
              <w:t>瘦客户</w:t>
            </w:r>
            <w:proofErr w:type="gramEnd"/>
            <w:r w:rsidRPr="002168D9">
              <w:rPr>
                <w:szCs w:val="21"/>
              </w:rPr>
              <w:t>机连续操作主要业务（如音频通话，视频播放等）时，实测主机（含键</w:t>
            </w:r>
            <w:r w:rsidRPr="002168D9">
              <w:rPr>
                <w:szCs w:val="21"/>
              </w:rPr>
              <w:lastRenderedPageBreak/>
              <w:t>盘、鼠标）的平均功耗</w:t>
            </w:r>
            <w:r w:rsidRPr="002168D9">
              <w:rPr>
                <w:szCs w:val="21"/>
              </w:rPr>
              <w:t>&lt;25W</w:t>
            </w:r>
          </w:p>
          <w:p w:rsidR="00EA2E7A" w:rsidRPr="002168D9" w:rsidRDefault="00EA2E7A" w:rsidP="00261622">
            <w:pPr>
              <w:pStyle w:val="Style2"/>
              <w:spacing w:line="360" w:lineRule="auto"/>
              <w:rPr>
                <w:szCs w:val="21"/>
              </w:rPr>
            </w:pPr>
            <w:r w:rsidRPr="002168D9">
              <w:rPr>
                <w:szCs w:val="21"/>
              </w:rPr>
              <w:t xml:space="preserve">16. </w:t>
            </w:r>
            <w:r w:rsidRPr="002168D9">
              <w:rPr>
                <w:szCs w:val="21"/>
              </w:rPr>
              <w:t>无风扇，</w:t>
            </w:r>
            <w:r w:rsidRPr="002168D9">
              <w:rPr>
                <w:szCs w:val="21"/>
              </w:rPr>
              <w:t>CPU</w:t>
            </w:r>
            <w:r w:rsidRPr="002168D9">
              <w:rPr>
                <w:szCs w:val="21"/>
              </w:rPr>
              <w:t>和芯片组上没有任何转动类散热器，采用铝制散热器或热导管散热器</w:t>
            </w:r>
          </w:p>
          <w:p w:rsidR="00EA2E7A" w:rsidRPr="002168D9" w:rsidRDefault="00EA2E7A" w:rsidP="00261622">
            <w:pPr>
              <w:pStyle w:val="Style2"/>
              <w:spacing w:line="360" w:lineRule="auto"/>
              <w:rPr>
                <w:szCs w:val="21"/>
              </w:rPr>
            </w:pPr>
            <w:r w:rsidRPr="002168D9">
              <w:rPr>
                <w:szCs w:val="21"/>
              </w:rPr>
              <w:t>17. USB2.0</w:t>
            </w:r>
            <w:r w:rsidRPr="002168D9">
              <w:rPr>
                <w:szCs w:val="21"/>
              </w:rPr>
              <w:t>接口数</w:t>
            </w:r>
            <w:r w:rsidRPr="002168D9">
              <w:rPr>
                <w:szCs w:val="21"/>
              </w:rPr>
              <w:t>5</w:t>
            </w:r>
            <w:r w:rsidRPr="002168D9">
              <w:rPr>
                <w:szCs w:val="21"/>
              </w:rPr>
              <w:t>个，</w:t>
            </w:r>
            <w:r w:rsidRPr="002168D9">
              <w:rPr>
                <w:szCs w:val="21"/>
              </w:rPr>
              <w:t>USB3.0</w:t>
            </w:r>
            <w:r w:rsidRPr="002168D9">
              <w:rPr>
                <w:szCs w:val="21"/>
              </w:rPr>
              <w:t>接口</w:t>
            </w:r>
            <w:r w:rsidRPr="002168D9">
              <w:rPr>
                <w:szCs w:val="21"/>
              </w:rPr>
              <w:t>1</w:t>
            </w:r>
            <w:r w:rsidRPr="002168D9">
              <w:rPr>
                <w:szCs w:val="21"/>
              </w:rPr>
              <w:t>个</w:t>
            </w:r>
          </w:p>
          <w:p w:rsidR="00EA2E7A" w:rsidRPr="002168D9" w:rsidRDefault="00EA2E7A" w:rsidP="00261622">
            <w:pPr>
              <w:pStyle w:val="Style2"/>
              <w:spacing w:line="360" w:lineRule="auto"/>
              <w:rPr>
                <w:szCs w:val="21"/>
              </w:rPr>
            </w:pPr>
            <w:r w:rsidRPr="002168D9">
              <w:rPr>
                <w:szCs w:val="21"/>
              </w:rPr>
              <w:t xml:space="preserve">18. </w:t>
            </w:r>
            <w:r w:rsidRPr="002168D9">
              <w:rPr>
                <w:szCs w:val="21"/>
              </w:rPr>
              <w:t>显示接口数</w:t>
            </w:r>
            <w:r w:rsidRPr="002168D9">
              <w:rPr>
                <w:szCs w:val="21"/>
              </w:rPr>
              <w:t>VGA*1</w:t>
            </w:r>
            <w:r w:rsidRPr="002168D9">
              <w:rPr>
                <w:szCs w:val="21"/>
              </w:rPr>
              <w:t>，</w:t>
            </w:r>
            <w:r w:rsidRPr="002168D9">
              <w:rPr>
                <w:szCs w:val="21"/>
              </w:rPr>
              <w:t>HDMI*1</w:t>
            </w:r>
          </w:p>
          <w:p w:rsidR="00EA2E7A" w:rsidRPr="002168D9" w:rsidRDefault="00EA2E7A" w:rsidP="00261622">
            <w:pPr>
              <w:pStyle w:val="Style2"/>
              <w:spacing w:line="360" w:lineRule="auto"/>
              <w:rPr>
                <w:szCs w:val="21"/>
              </w:rPr>
            </w:pPr>
            <w:r w:rsidRPr="002168D9">
              <w:rPr>
                <w:szCs w:val="21"/>
              </w:rPr>
              <w:t>19. 10~100~</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2168D9">
                <w:rPr>
                  <w:szCs w:val="21"/>
                </w:rPr>
                <w:t>1000M</w:t>
              </w:r>
            </w:smartTag>
            <w:r w:rsidRPr="002168D9">
              <w:rPr>
                <w:szCs w:val="21"/>
              </w:rPr>
              <w:t>自适应网卡</w:t>
            </w:r>
            <w:r w:rsidRPr="002168D9">
              <w:rPr>
                <w:szCs w:val="21"/>
              </w:rPr>
              <w:t>*1</w:t>
            </w:r>
          </w:p>
          <w:p w:rsidR="00EA2E7A" w:rsidRPr="002168D9" w:rsidRDefault="00EA2E7A" w:rsidP="00261622">
            <w:pPr>
              <w:pStyle w:val="Style2"/>
              <w:spacing w:line="360" w:lineRule="auto"/>
              <w:rPr>
                <w:szCs w:val="21"/>
              </w:rPr>
            </w:pPr>
            <w:r w:rsidRPr="002168D9">
              <w:rPr>
                <w:szCs w:val="21"/>
              </w:rPr>
              <w:t>20.</w:t>
            </w:r>
            <w:r w:rsidRPr="002168D9">
              <w:rPr>
                <w:bCs/>
                <w:szCs w:val="21"/>
              </w:rPr>
              <w:t xml:space="preserve"> </w:t>
            </w:r>
            <w:r w:rsidRPr="002168D9">
              <w:rPr>
                <w:rFonts w:ascii="Segoe UI Symbol" w:hAnsi="Segoe UI Symbol" w:cs="Segoe UI Symbol"/>
                <w:bCs/>
                <w:szCs w:val="21"/>
              </w:rPr>
              <w:t>★</w:t>
            </w:r>
            <w:r w:rsidRPr="002168D9">
              <w:rPr>
                <w:szCs w:val="21"/>
              </w:rPr>
              <w:t>提供</w:t>
            </w:r>
            <w:r w:rsidRPr="002168D9">
              <w:rPr>
                <w:szCs w:val="21"/>
              </w:rPr>
              <w:t>WIFI</w:t>
            </w:r>
            <w:r w:rsidRPr="002168D9">
              <w:rPr>
                <w:szCs w:val="21"/>
              </w:rPr>
              <w:t>和</w:t>
            </w:r>
            <w:smartTag w:uri="urn:schemas-microsoft-com:office:smarttags" w:element="chmetcnv">
              <w:smartTagPr>
                <w:attr w:name="TCSC" w:val="0"/>
                <w:attr w:name="NumberType" w:val="1"/>
                <w:attr w:name="Negative" w:val="False"/>
                <w:attr w:name="HasSpace" w:val="False"/>
                <w:attr w:name="SourceValue" w:val="3"/>
                <w:attr w:name="UnitName" w:val="g"/>
              </w:smartTagPr>
              <w:r w:rsidRPr="002168D9">
                <w:rPr>
                  <w:szCs w:val="21"/>
                </w:rPr>
                <w:t>3G</w:t>
              </w:r>
            </w:smartTag>
            <w:r w:rsidRPr="002168D9">
              <w:rPr>
                <w:szCs w:val="21"/>
              </w:rPr>
              <w:t>移动网络</w:t>
            </w:r>
          </w:p>
          <w:p w:rsidR="00EA2E7A" w:rsidRPr="002168D9" w:rsidRDefault="00EA2E7A" w:rsidP="00261622">
            <w:pPr>
              <w:pStyle w:val="Style2"/>
              <w:spacing w:line="360" w:lineRule="auto"/>
              <w:rPr>
                <w:szCs w:val="21"/>
              </w:rPr>
            </w:pPr>
            <w:r w:rsidRPr="002168D9">
              <w:rPr>
                <w:szCs w:val="21"/>
              </w:rPr>
              <w:t xml:space="preserve">21 </w:t>
            </w:r>
            <w:r w:rsidRPr="002168D9">
              <w:rPr>
                <w:rFonts w:ascii="Segoe UI Symbol" w:hAnsi="Segoe UI Symbol" w:cs="Segoe UI Symbol"/>
                <w:bCs/>
                <w:szCs w:val="21"/>
              </w:rPr>
              <w:t>★</w:t>
            </w:r>
            <w:r w:rsidRPr="002168D9">
              <w:rPr>
                <w:szCs w:val="21"/>
              </w:rPr>
              <w:t>提供定时开关机功能</w:t>
            </w:r>
          </w:p>
          <w:p w:rsidR="00EA2E7A" w:rsidRPr="002168D9" w:rsidRDefault="00EA2E7A" w:rsidP="00261622">
            <w:pPr>
              <w:pStyle w:val="Style2"/>
              <w:spacing w:line="360" w:lineRule="auto"/>
              <w:rPr>
                <w:szCs w:val="21"/>
              </w:rPr>
            </w:pPr>
            <w:r w:rsidRPr="002168D9">
              <w:rPr>
                <w:szCs w:val="21"/>
              </w:rPr>
              <w:t>22 1*Line-out</w:t>
            </w:r>
            <w:r w:rsidRPr="002168D9">
              <w:rPr>
                <w:szCs w:val="21"/>
              </w:rPr>
              <w:t>，</w:t>
            </w:r>
            <w:r w:rsidRPr="002168D9">
              <w:rPr>
                <w:szCs w:val="21"/>
              </w:rPr>
              <w:t>1*</w:t>
            </w:r>
            <w:proofErr w:type="spellStart"/>
            <w:r w:rsidRPr="002168D9">
              <w:rPr>
                <w:szCs w:val="21"/>
              </w:rPr>
              <w:t>Mic</w:t>
            </w:r>
            <w:proofErr w:type="spellEnd"/>
            <w:r w:rsidRPr="002168D9">
              <w:rPr>
                <w:szCs w:val="21"/>
              </w:rPr>
              <w:t>-in</w:t>
            </w:r>
            <w:r w:rsidRPr="002168D9">
              <w:rPr>
                <w:szCs w:val="21"/>
              </w:rPr>
              <w:t>，提供内置音箱</w:t>
            </w:r>
          </w:p>
          <w:p w:rsidR="00EA2E7A" w:rsidRPr="002168D9" w:rsidRDefault="00EA2E7A" w:rsidP="00261622">
            <w:pPr>
              <w:pStyle w:val="Style2"/>
              <w:spacing w:line="360" w:lineRule="auto"/>
              <w:rPr>
                <w:szCs w:val="21"/>
              </w:rPr>
            </w:pPr>
            <w:r w:rsidRPr="002168D9">
              <w:rPr>
                <w:szCs w:val="21"/>
              </w:rPr>
              <w:t>23</w:t>
            </w:r>
            <w:r w:rsidRPr="002168D9">
              <w:rPr>
                <w:szCs w:val="21"/>
              </w:rPr>
              <w:t>兼容常用的计算机外设，如鼠标、键盘、打印机、扫描仪、</w:t>
            </w:r>
            <w:r w:rsidRPr="002168D9">
              <w:rPr>
                <w:szCs w:val="21"/>
              </w:rPr>
              <w:t>SIM</w:t>
            </w:r>
            <w:r w:rsidRPr="002168D9">
              <w:rPr>
                <w:szCs w:val="21"/>
              </w:rPr>
              <w:t>卡读写器、密码小键盘、评价器、摄像头、</w:t>
            </w:r>
            <w:r w:rsidRPr="002168D9">
              <w:rPr>
                <w:szCs w:val="21"/>
              </w:rPr>
              <w:t>U-KEY</w:t>
            </w:r>
            <w:r w:rsidRPr="002168D9">
              <w:rPr>
                <w:szCs w:val="21"/>
              </w:rPr>
              <w:t>等</w:t>
            </w:r>
          </w:p>
          <w:p w:rsidR="00EA2E7A" w:rsidRPr="002168D9" w:rsidRDefault="00EA2E7A" w:rsidP="00261622">
            <w:pPr>
              <w:pStyle w:val="Style2"/>
              <w:spacing w:line="360" w:lineRule="auto"/>
              <w:rPr>
                <w:szCs w:val="21"/>
              </w:rPr>
            </w:pPr>
            <w:r w:rsidRPr="002168D9">
              <w:rPr>
                <w:szCs w:val="21"/>
              </w:rPr>
              <w:t>24</w:t>
            </w:r>
            <w:proofErr w:type="gramStart"/>
            <w:r w:rsidRPr="002168D9">
              <w:rPr>
                <w:szCs w:val="21"/>
              </w:rPr>
              <w:t>瘦客户</w:t>
            </w:r>
            <w:proofErr w:type="gramEnd"/>
            <w:r w:rsidRPr="002168D9">
              <w:rPr>
                <w:szCs w:val="21"/>
              </w:rPr>
              <w:t>机提供集中统一运维管理</w:t>
            </w:r>
          </w:p>
          <w:p w:rsidR="00EA2E7A" w:rsidRPr="002168D9" w:rsidRDefault="00EA2E7A" w:rsidP="00261622">
            <w:pPr>
              <w:pStyle w:val="Style2"/>
              <w:spacing w:line="360" w:lineRule="auto"/>
              <w:rPr>
                <w:szCs w:val="21"/>
              </w:rPr>
            </w:pPr>
            <w:r w:rsidRPr="002168D9">
              <w:rPr>
                <w:szCs w:val="21"/>
              </w:rPr>
              <w:t>24</w:t>
            </w:r>
            <w:proofErr w:type="gramStart"/>
            <w:r w:rsidRPr="002168D9">
              <w:rPr>
                <w:szCs w:val="21"/>
              </w:rPr>
              <w:t>瘦客户</w:t>
            </w:r>
            <w:proofErr w:type="gramEnd"/>
            <w:r w:rsidRPr="002168D9">
              <w:rPr>
                <w:szCs w:val="21"/>
              </w:rPr>
              <w:t>机提供集中统一的安全管理</w:t>
            </w:r>
          </w:p>
          <w:p w:rsidR="00EA2E7A" w:rsidRPr="002168D9" w:rsidRDefault="00EA2E7A" w:rsidP="00261622">
            <w:pPr>
              <w:pStyle w:val="Style2"/>
              <w:spacing w:line="360" w:lineRule="auto"/>
              <w:rPr>
                <w:szCs w:val="21"/>
              </w:rPr>
            </w:pPr>
            <w:r w:rsidRPr="002168D9">
              <w:rPr>
                <w:szCs w:val="21"/>
              </w:rPr>
              <w:t>25</w:t>
            </w:r>
            <w:r w:rsidRPr="002168D9">
              <w:rPr>
                <w:szCs w:val="21"/>
              </w:rPr>
              <w:t>提供仅输入一次口令即可登录后台虚拟机</w:t>
            </w:r>
          </w:p>
          <w:p w:rsidR="00EA2E7A" w:rsidRPr="002168D9" w:rsidRDefault="00EA2E7A" w:rsidP="00261622">
            <w:pPr>
              <w:pStyle w:val="Style2"/>
              <w:spacing w:line="360" w:lineRule="auto"/>
              <w:rPr>
                <w:szCs w:val="21"/>
              </w:rPr>
            </w:pPr>
            <w:r w:rsidRPr="002168D9">
              <w:rPr>
                <w:szCs w:val="21"/>
              </w:rPr>
              <w:t>26</w:t>
            </w:r>
            <w:r w:rsidRPr="002168D9">
              <w:rPr>
                <w:szCs w:val="21"/>
              </w:rPr>
              <w:t>需提供显示器、打印机、鼠标键盘等外设转接的转接头及线缆</w:t>
            </w:r>
          </w:p>
          <w:p w:rsidR="00EA2E7A" w:rsidRPr="002168D9" w:rsidRDefault="00EA2E7A" w:rsidP="00261622">
            <w:pPr>
              <w:pStyle w:val="Style2"/>
              <w:spacing w:line="360" w:lineRule="auto"/>
              <w:rPr>
                <w:szCs w:val="21"/>
              </w:rPr>
            </w:pPr>
            <w:r w:rsidRPr="002168D9">
              <w:rPr>
                <w:szCs w:val="21"/>
              </w:rPr>
              <w:t>27</w:t>
            </w:r>
            <w:r w:rsidRPr="002168D9">
              <w:rPr>
                <w:szCs w:val="21"/>
              </w:rPr>
              <w:t>采用嵌入式系统，如</w:t>
            </w:r>
            <w:r w:rsidRPr="002168D9">
              <w:rPr>
                <w:szCs w:val="21"/>
              </w:rPr>
              <w:t>Windows Embedded Standard</w:t>
            </w:r>
            <w:r w:rsidRPr="002168D9">
              <w:rPr>
                <w:szCs w:val="21"/>
              </w:rPr>
              <w:t>和</w:t>
            </w:r>
            <w:r w:rsidRPr="002168D9">
              <w:rPr>
                <w:szCs w:val="21"/>
              </w:rPr>
              <w:t>Linux</w:t>
            </w:r>
            <w:r w:rsidRPr="002168D9">
              <w:rPr>
                <w:szCs w:val="21"/>
              </w:rPr>
              <w:t>。提供</w:t>
            </w:r>
            <w:r w:rsidRPr="002168D9">
              <w:rPr>
                <w:szCs w:val="21"/>
              </w:rPr>
              <w:t>XP</w:t>
            </w:r>
            <w:r w:rsidRPr="002168D9">
              <w:rPr>
                <w:szCs w:val="21"/>
              </w:rPr>
              <w:t>系统完整版</w:t>
            </w:r>
          </w:p>
          <w:p w:rsidR="00EA2E7A" w:rsidRPr="002168D9" w:rsidRDefault="00EA2E7A" w:rsidP="00261622">
            <w:pPr>
              <w:pStyle w:val="Style2"/>
              <w:spacing w:line="360" w:lineRule="auto"/>
              <w:rPr>
                <w:szCs w:val="21"/>
              </w:rPr>
            </w:pPr>
            <w:r w:rsidRPr="002168D9">
              <w:rPr>
                <w:szCs w:val="21"/>
              </w:rPr>
              <w:t>28 USB</w:t>
            </w:r>
            <w:r w:rsidRPr="002168D9">
              <w:rPr>
                <w:szCs w:val="21"/>
              </w:rPr>
              <w:t>端口可进行数据读写功能并可根据要求开启和关闭</w:t>
            </w:r>
          </w:p>
          <w:p w:rsidR="00EA2E7A" w:rsidRPr="002168D9" w:rsidRDefault="00EA2E7A" w:rsidP="00261622">
            <w:pPr>
              <w:pStyle w:val="Style2"/>
              <w:spacing w:line="360" w:lineRule="auto"/>
              <w:rPr>
                <w:szCs w:val="21"/>
              </w:rPr>
            </w:pPr>
            <w:r w:rsidRPr="002168D9">
              <w:rPr>
                <w:szCs w:val="21"/>
              </w:rPr>
              <w:t>29</w:t>
            </w:r>
            <w:r w:rsidRPr="002168D9">
              <w:rPr>
                <w:szCs w:val="21"/>
              </w:rPr>
              <w:t>用户凭证</w:t>
            </w:r>
            <w:r w:rsidRPr="002168D9">
              <w:rPr>
                <w:szCs w:val="21"/>
              </w:rPr>
              <w:t>(</w:t>
            </w:r>
            <w:r w:rsidRPr="002168D9">
              <w:rPr>
                <w:szCs w:val="21"/>
              </w:rPr>
              <w:t>如用户名、口令</w:t>
            </w:r>
            <w:r w:rsidRPr="002168D9">
              <w:rPr>
                <w:szCs w:val="21"/>
              </w:rPr>
              <w:t>)</w:t>
            </w:r>
            <w:r w:rsidRPr="002168D9">
              <w:rPr>
                <w:szCs w:val="21"/>
              </w:rPr>
              <w:t>不能保存在机器存储单元中</w:t>
            </w:r>
          </w:p>
          <w:p w:rsidR="00EA2E7A" w:rsidRPr="002168D9" w:rsidRDefault="00EA2E7A" w:rsidP="00261622">
            <w:pPr>
              <w:pStyle w:val="Style2"/>
              <w:spacing w:line="360" w:lineRule="auto"/>
              <w:rPr>
                <w:szCs w:val="21"/>
              </w:rPr>
            </w:pPr>
            <w:r w:rsidRPr="002168D9">
              <w:rPr>
                <w:szCs w:val="21"/>
              </w:rPr>
              <w:t xml:space="preserve">30 </w:t>
            </w:r>
            <w:r w:rsidRPr="002168D9">
              <w:rPr>
                <w:rFonts w:ascii="Segoe UI Symbol" w:hAnsi="Segoe UI Symbol" w:cs="Segoe UI Symbol"/>
                <w:bCs/>
                <w:szCs w:val="21"/>
              </w:rPr>
              <w:t>★</w:t>
            </w:r>
            <w:r w:rsidRPr="002168D9">
              <w:rPr>
                <w:szCs w:val="21"/>
              </w:rPr>
              <w:t>云终端提供虚拟桌面绑定，每台设备只允许访问特定的虚拟机</w:t>
            </w:r>
          </w:p>
          <w:p w:rsidR="00EA2E7A" w:rsidRPr="002168D9" w:rsidRDefault="00EA2E7A" w:rsidP="00261622">
            <w:pPr>
              <w:pStyle w:val="Style2"/>
              <w:spacing w:line="360" w:lineRule="auto"/>
              <w:rPr>
                <w:szCs w:val="21"/>
              </w:rPr>
            </w:pPr>
            <w:r w:rsidRPr="002168D9">
              <w:rPr>
                <w:szCs w:val="21"/>
              </w:rPr>
              <w:t xml:space="preserve">31 </w:t>
            </w:r>
            <w:r w:rsidRPr="002168D9">
              <w:rPr>
                <w:rFonts w:ascii="Segoe UI Symbol" w:hAnsi="Segoe UI Symbol" w:cs="Segoe UI Symbol"/>
                <w:bCs/>
                <w:szCs w:val="21"/>
              </w:rPr>
              <w:t>★</w:t>
            </w:r>
            <w:r w:rsidRPr="002168D9">
              <w:rPr>
                <w:szCs w:val="21"/>
              </w:rPr>
              <w:t>为保障云桌面的稳定性和可靠性，云终端设备与虚拟桌面软件产品需同一生产厂商提供</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8</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显示器（包括鼠标键盘）</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2"/>
              </w:numPr>
              <w:tabs>
                <w:tab w:val="left" w:pos="312"/>
              </w:tabs>
              <w:spacing w:line="360" w:lineRule="auto"/>
              <w:jc w:val="left"/>
              <w:rPr>
                <w:bCs/>
                <w:szCs w:val="21"/>
              </w:rPr>
            </w:pPr>
            <w:r w:rsidRPr="002168D9">
              <w:rPr>
                <w:bCs/>
                <w:szCs w:val="21"/>
              </w:rPr>
              <w:t>产品类型：</w:t>
            </w:r>
            <w:r w:rsidRPr="002168D9">
              <w:rPr>
                <w:bCs/>
                <w:szCs w:val="21"/>
              </w:rPr>
              <w:t xml:space="preserve"> LED</w:t>
            </w:r>
            <w:r w:rsidRPr="002168D9">
              <w:rPr>
                <w:bCs/>
                <w:szCs w:val="21"/>
              </w:rPr>
              <w:t>显示器</w:t>
            </w:r>
          </w:p>
          <w:p w:rsidR="00EA2E7A" w:rsidRPr="002168D9" w:rsidRDefault="00EA2E7A" w:rsidP="00EA2E7A">
            <w:pPr>
              <w:widowControl/>
              <w:numPr>
                <w:ilvl w:val="0"/>
                <w:numId w:val="12"/>
              </w:numPr>
              <w:tabs>
                <w:tab w:val="left" w:pos="312"/>
              </w:tabs>
              <w:spacing w:line="360" w:lineRule="auto"/>
              <w:jc w:val="left"/>
              <w:rPr>
                <w:bCs/>
                <w:szCs w:val="21"/>
              </w:rPr>
            </w:pPr>
            <w:r w:rsidRPr="002168D9">
              <w:rPr>
                <w:bCs/>
                <w:szCs w:val="21"/>
              </w:rPr>
              <w:t>屏幕尺寸：</w:t>
            </w:r>
            <w:smartTag w:uri="urn:schemas-microsoft-com:office:smarttags" w:element="chmetcnv">
              <w:smartTagPr>
                <w:attr w:name="TCSC" w:val="0"/>
                <w:attr w:name="NumberType" w:val="1"/>
                <w:attr w:name="Negative" w:val="False"/>
                <w:attr w:name="HasSpace" w:val="False"/>
                <w:attr w:name="SourceValue" w:val="19.5"/>
                <w:attr w:name="UnitName" w:val="英寸"/>
              </w:smartTagPr>
              <w:r w:rsidRPr="002168D9">
                <w:rPr>
                  <w:bCs/>
                  <w:szCs w:val="21"/>
                </w:rPr>
                <w:t>19.5</w:t>
              </w:r>
              <w:r w:rsidRPr="002168D9">
                <w:rPr>
                  <w:bCs/>
                  <w:szCs w:val="21"/>
                </w:rPr>
                <w:t>英寸</w:t>
              </w:r>
            </w:smartTag>
            <w:r w:rsidRPr="002168D9">
              <w:rPr>
                <w:bCs/>
                <w:szCs w:val="21"/>
              </w:rPr>
              <w:t xml:space="preserve"> </w:t>
            </w:r>
          </w:p>
          <w:p w:rsidR="00EA2E7A" w:rsidRPr="002168D9" w:rsidRDefault="00EA2E7A" w:rsidP="00EA2E7A">
            <w:pPr>
              <w:widowControl/>
              <w:numPr>
                <w:ilvl w:val="0"/>
                <w:numId w:val="12"/>
              </w:numPr>
              <w:tabs>
                <w:tab w:val="left" w:pos="312"/>
              </w:tabs>
              <w:spacing w:line="360" w:lineRule="auto"/>
              <w:jc w:val="left"/>
              <w:rPr>
                <w:b/>
                <w:szCs w:val="21"/>
              </w:rPr>
            </w:pPr>
            <w:r w:rsidRPr="002168D9">
              <w:rPr>
                <w:bCs/>
                <w:szCs w:val="21"/>
              </w:rPr>
              <w:t>最佳分辨率：</w:t>
            </w:r>
            <w:r w:rsidRPr="002168D9">
              <w:rPr>
                <w:bCs/>
                <w:szCs w:val="21"/>
              </w:rPr>
              <w:t xml:space="preserve"> 1600x900 </w:t>
            </w:r>
          </w:p>
          <w:p w:rsidR="00EA2E7A" w:rsidRPr="002168D9" w:rsidRDefault="00EA2E7A" w:rsidP="00EA2E7A">
            <w:pPr>
              <w:widowControl/>
              <w:numPr>
                <w:ilvl w:val="0"/>
                <w:numId w:val="12"/>
              </w:numPr>
              <w:tabs>
                <w:tab w:val="left" w:pos="312"/>
              </w:tabs>
              <w:spacing w:line="360" w:lineRule="auto"/>
              <w:jc w:val="left"/>
              <w:rPr>
                <w:b/>
                <w:szCs w:val="21"/>
              </w:rPr>
            </w:pPr>
            <w:r w:rsidRPr="002168D9">
              <w:rPr>
                <w:bCs/>
                <w:szCs w:val="21"/>
              </w:rPr>
              <w:t>接口：</w:t>
            </w:r>
            <w:r w:rsidRPr="002168D9">
              <w:rPr>
                <w:bCs/>
                <w:szCs w:val="21"/>
              </w:rPr>
              <w:t>D-Sub</w:t>
            </w:r>
            <w:r w:rsidRPr="002168D9">
              <w:rPr>
                <w:bCs/>
                <w:szCs w:val="21"/>
              </w:rPr>
              <w:t>（</w:t>
            </w:r>
            <w:r w:rsidRPr="002168D9">
              <w:rPr>
                <w:bCs/>
                <w:szCs w:val="21"/>
              </w:rPr>
              <w:t>VGA</w:t>
            </w:r>
            <w:r w:rsidRPr="002168D9">
              <w:rPr>
                <w:bCs/>
                <w:szCs w:val="21"/>
              </w:rPr>
              <w:t>），</w:t>
            </w:r>
            <w:proofErr w:type="spellStart"/>
            <w:r w:rsidRPr="002168D9">
              <w:rPr>
                <w:bCs/>
                <w:szCs w:val="21"/>
              </w:rPr>
              <w:t>Displayport</w:t>
            </w:r>
            <w:proofErr w:type="spellEnd"/>
          </w:p>
          <w:p w:rsidR="00EA2E7A" w:rsidRPr="002168D9" w:rsidRDefault="00EA2E7A" w:rsidP="00EA2E7A">
            <w:pPr>
              <w:widowControl/>
              <w:numPr>
                <w:ilvl w:val="0"/>
                <w:numId w:val="12"/>
              </w:numPr>
              <w:tabs>
                <w:tab w:val="left" w:pos="312"/>
              </w:tabs>
              <w:spacing w:line="360" w:lineRule="auto"/>
              <w:jc w:val="left"/>
              <w:rPr>
                <w:b/>
                <w:szCs w:val="21"/>
              </w:rPr>
            </w:pPr>
            <w:r w:rsidRPr="002168D9">
              <w:rPr>
                <w:rFonts w:ascii="Segoe UI Symbol" w:hAnsi="Segoe UI Symbol" w:cs="Segoe UI Symbol"/>
                <w:bCs/>
                <w:szCs w:val="21"/>
              </w:rPr>
              <w:t>★</w:t>
            </w:r>
            <w:r w:rsidRPr="002168D9">
              <w:rPr>
                <w:bCs/>
                <w:szCs w:val="21"/>
              </w:rPr>
              <w:t>鼠标，键盘，显示器同一品牌</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t>9</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教学终端</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3"/>
              </w:numPr>
              <w:tabs>
                <w:tab w:val="left" w:pos="312"/>
              </w:tabs>
              <w:spacing w:line="360" w:lineRule="auto"/>
              <w:jc w:val="left"/>
              <w:rPr>
                <w:bCs/>
                <w:szCs w:val="21"/>
              </w:rPr>
            </w:pPr>
            <w:proofErr w:type="spellStart"/>
            <w:r w:rsidRPr="002168D9">
              <w:rPr>
                <w:bCs/>
                <w:szCs w:val="21"/>
              </w:rPr>
              <w:t>cpu</w:t>
            </w:r>
            <w:proofErr w:type="spellEnd"/>
            <w:r w:rsidRPr="002168D9">
              <w:rPr>
                <w:bCs/>
                <w:szCs w:val="21"/>
              </w:rPr>
              <w:t>：</w:t>
            </w:r>
            <w:proofErr w:type="spellStart"/>
            <w:r w:rsidRPr="002168D9">
              <w:rPr>
                <w:bCs/>
                <w:szCs w:val="21"/>
              </w:rPr>
              <w:t>intel</w:t>
            </w:r>
            <w:proofErr w:type="spellEnd"/>
            <w:r w:rsidRPr="002168D9">
              <w:rPr>
                <w:bCs/>
                <w:szCs w:val="21"/>
              </w:rPr>
              <w:t xml:space="preserve"> i5</w:t>
            </w:r>
          </w:p>
          <w:p w:rsidR="00EA2E7A" w:rsidRPr="002168D9" w:rsidRDefault="00EA2E7A" w:rsidP="00EA2E7A">
            <w:pPr>
              <w:widowControl/>
              <w:numPr>
                <w:ilvl w:val="0"/>
                <w:numId w:val="13"/>
              </w:numPr>
              <w:tabs>
                <w:tab w:val="left" w:pos="312"/>
              </w:tabs>
              <w:spacing w:line="360" w:lineRule="auto"/>
              <w:jc w:val="left"/>
              <w:rPr>
                <w:bCs/>
                <w:szCs w:val="21"/>
              </w:rPr>
            </w:pPr>
            <w:r w:rsidRPr="002168D9">
              <w:rPr>
                <w:bCs/>
                <w:szCs w:val="21"/>
              </w:rPr>
              <w:t>内存：</w:t>
            </w:r>
            <w:smartTag w:uri="urn:schemas-microsoft-com:office:smarttags" w:element="chmetcnv">
              <w:smartTagPr>
                <w:attr w:name="TCSC" w:val="0"/>
                <w:attr w:name="NumberType" w:val="1"/>
                <w:attr w:name="Negative" w:val="False"/>
                <w:attr w:name="HasSpace" w:val="False"/>
                <w:attr w:name="SourceValue" w:val="8"/>
                <w:attr w:name="UnitName" w:val="g"/>
              </w:smartTagPr>
              <w:r w:rsidRPr="002168D9">
                <w:rPr>
                  <w:bCs/>
                  <w:szCs w:val="21"/>
                </w:rPr>
                <w:t>8G</w:t>
              </w:r>
            </w:smartTag>
          </w:p>
          <w:p w:rsidR="00EA2E7A" w:rsidRPr="002168D9" w:rsidRDefault="00EA2E7A" w:rsidP="00EA2E7A">
            <w:pPr>
              <w:widowControl/>
              <w:numPr>
                <w:ilvl w:val="0"/>
                <w:numId w:val="13"/>
              </w:numPr>
              <w:tabs>
                <w:tab w:val="left" w:pos="312"/>
              </w:tabs>
              <w:spacing w:line="360" w:lineRule="auto"/>
              <w:jc w:val="left"/>
              <w:rPr>
                <w:bCs/>
                <w:szCs w:val="21"/>
              </w:rPr>
            </w:pPr>
            <w:r w:rsidRPr="002168D9">
              <w:rPr>
                <w:bCs/>
                <w:szCs w:val="21"/>
              </w:rPr>
              <w:t>硬盘：</w:t>
            </w:r>
            <w:smartTag w:uri="urn:schemas-microsoft-com:office:smarttags" w:element="chmetcnv">
              <w:smartTagPr>
                <w:attr w:name="TCSC" w:val="0"/>
                <w:attr w:name="NumberType" w:val="1"/>
                <w:attr w:name="Negative" w:val="False"/>
                <w:attr w:name="HasSpace" w:val="False"/>
                <w:attr w:name="SourceValue" w:val="256"/>
                <w:attr w:name="UnitName" w:val="g"/>
              </w:smartTagPr>
              <w:r w:rsidRPr="002168D9">
                <w:rPr>
                  <w:bCs/>
                  <w:szCs w:val="21"/>
                </w:rPr>
                <w:t>256G</w:t>
              </w:r>
            </w:smartTag>
            <w:r w:rsidRPr="002168D9">
              <w:rPr>
                <w:bCs/>
                <w:szCs w:val="21"/>
              </w:rPr>
              <w:t xml:space="preserve"> SSD+</w:t>
            </w:r>
            <w:smartTag w:uri="urn:schemas-microsoft-com:office:smarttags" w:element="chmetcnv">
              <w:smartTagPr>
                <w:attr w:name="TCSC" w:val="0"/>
                <w:attr w:name="NumberType" w:val="1"/>
                <w:attr w:name="Negative" w:val="False"/>
                <w:attr w:name="HasSpace" w:val="False"/>
                <w:attr w:name="SourceValue" w:val="500"/>
                <w:attr w:name="UnitName" w:val="g"/>
              </w:smartTagPr>
              <w:r w:rsidRPr="002168D9">
                <w:rPr>
                  <w:bCs/>
                  <w:szCs w:val="21"/>
                </w:rPr>
                <w:t>500G</w:t>
              </w:r>
            </w:smartTag>
          </w:p>
          <w:p w:rsidR="00EA2E7A" w:rsidRPr="002168D9" w:rsidRDefault="00EA2E7A" w:rsidP="00EA2E7A">
            <w:pPr>
              <w:widowControl/>
              <w:numPr>
                <w:ilvl w:val="0"/>
                <w:numId w:val="13"/>
              </w:numPr>
              <w:tabs>
                <w:tab w:val="left" w:pos="312"/>
              </w:tabs>
              <w:spacing w:line="360" w:lineRule="auto"/>
              <w:jc w:val="left"/>
              <w:rPr>
                <w:bCs/>
                <w:szCs w:val="21"/>
              </w:rPr>
            </w:pPr>
            <w:r w:rsidRPr="002168D9">
              <w:rPr>
                <w:bCs/>
                <w:szCs w:val="21"/>
              </w:rPr>
              <w:lastRenderedPageBreak/>
              <w:t>带光驱</w:t>
            </w:r>
          </w:p>
          <w:p w:rsidR="00EA2E7A" w:rsidRPr="002168D9" w:rsidRDefault="00EA2E7A" w:rsidP="00EA2E7A">
            <w:pPr>
              <w:widowControl/>
              <w:numPr>
                <w:ilvl w:val="0"/>
                <w:numId w:val="13"/>
              </w:numPr>
              <w:tabs>
                <w:tab w:val="left" w:pos="312"/>
              </w:tabs>
              <w:spacing w:line="360" w:lineRule="auto"/>
              <w:jc w:val="left"/>
              <w:rPr>
                <w:bCs/>
                <w:szCs w:val="21"/>
              </w:rPr>
            </w:pPr>
            <w:r w:rsidRPr="002168D9">
              <w:rPr>
                <w:bCs/>
                <w:szCs w:val="21"/>
              </w:rPr>
              <w:t>显示器：</w:t>
            </w:r>
            <w:smartTag w:uri="urn:schemas-microsoft-com:office:smarttags" w:element="chmetcnv">
              <w:smartTagPr>
                <w:attr w:name="TCSC" w:val="0"/>
                <w:attr w:name="NumberType" w:val="1"/>
                <w:attr w:name="Negative" w:val="False"/>
                <w:attr w:name="HasSpace" w:val="False"/>
                <w:attr w:name="SourceValue" w:val="21.5"/>
                <w:attr w:name="UnitName" w:val="英寸"/>
              </w:smartTagPr>
              <w:r w:rsidRPr="002168D9">
                <w:rPr>
                  <w:bCs/>
                  <w:szCs w:val="21"/>
                </w:rPr>
                <w:t>21.5</w:t>
              </w:r>
              <w:r w:rsidRPr="002168D9">
                <w:rPr>
                  <w:bCs/>
                  <w:szCs w:val="21"/>
                </w:rPr>
                <w:t>英寸</w:t>
              </w:r>
            </w:smartTag>
          </w:p>
          <w:p w:rsidR="00EA2E7A" w:rsidRPr="002168D9" w:rsidRDefault="00EA2E7A" w:rsidP="00EA2E7A">
            <w:pPr>
              <w:widowControl/>
              <w:numPr>
                <w:ilvl w:val="0"/>
                <w:numId w:val="13"/>
              </w:numPr>
              <w:tabs>
                <w:tab w:val="left" w:pos="312"/>
              </w:tabs>
              <w:spacing w:line="360" w:lineRule="auto"/>
              <w:jc w:val="left"/>
              <w:rPr>
                <w:bCs/>
                <w:szCs w:val="21"/>
              </w:rPr>
            </w:pPr>
            <w:r w:rsidRPr="002168D9">
              <w:rPr>
                <w:bCs/>
                <w:szCs w:val="21"/>
              </w:rPr>
              <w:t>独显：</w:t>
            </w:r>
            <w:smartTag w:uri="urn:schemas-microsoft-com:office:smarttags" w:element="chmetcnv">
              <w:smartTagPr>
                <w:attr w:name="TCSC" w:val="0"/>
                <w:attr w:name="NumberType" w:val="1"/>
                <w:attr w:name="Negative" w:val="False"/>
                <w:attr w:name="HasSpace" w:val="False"/>
                <w:attr w:name="SourceValue" w:val="2"/>
                <w:attr w:name="UnitName" w:val="g"/>
              </w:smartTagPr>
              <w:r w:rsidRPr="002168D9">
                <w:rPr>
                  <w:bCs/>
                  <w:szCs w:val="21"/>
                </w:rPr>
                <w:t>2G</w:t>
              </w:r>
            </w:smartTag>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10</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机柜</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4"/>
              </w:numPr>
              <w:spacing w:line="360" w:lineRule="auto"/>
              <w:jc w:val="left"/>
              <w:rPr>
                <w:bCs/>
                <w:szCs w:val="21"/>
              </w:rPr>
            </w:pPr>
            <w:r w:rsidRPr="002168D9">
              <w:rPr>
                <w:bCs/>
                <w:szCs w:val="21"/>
              </w:rPr>
              <w:t>600*</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2168D9">
                <w:rPr>
                  <w:bCs/>
                  <w:szCs w:val="21"/>
                </w:rPr>
                <w:t>1000MM</w:t>
              </w:r>
            </w:smartTag>
            <w:r w:rsidRPr="002168D9">
              <w:rPr>
                <w:bCs/>
                <w:szCs w:val="21"/>
              </w:rPr>
              <w:t>*</w:t>
            </w:r>
            <w:smartTag w:uri="urn:schemas-microsoft-com:office:smarttags" w:element="chmetcnv">
              <w:smartTagPr>
                <w:attr w:name="TCSC" w:val="0"/>
                <w:attr w:name="NumberType" w:val="1"/>
                <w:attr w:name="Negative" w:val="False"/>
                <w:attr w:name="HasSpace" w:val="False"/>
                <w:attr w:name="SourceValue" w:val="1255"/>
                <w:attr w:name="UnitName" w:val="mm"/>
              </w:smartTagPr>
              <w:r w:rsidRPr="002168D9">
                <w:rPr>
                  <w:bCs/>
                  <w:szCs w:val="21"/>
                </w:rPr>
                <w:t>1255MM</w:t>
              </w:r>
            </w:smartTag>
            <w:r w:rsidRPr="002168D9">
              <w:rPr>
                <w:bCs/>
                <w:szCs w:val="21"/>
              </w:rPr>
              <w:t xml:space="preserve"> </w:t>
            </w:r>
            <w:r w:rsidRPr="002168D9">
              <w:rPr>
                <w:bCs/>
                <w:szCs w:val="21"/>
              </w:rPr>
              <w:t>前后单开网孔门</w:t>
            </w:r>
          </w:p>
          <w:p w:rsidR="00EA2E7A" w:rsidRPr="002168D9" w:rsidRDefault="00EA2E7A" w:rsidP="00EA2E7A">
            <w:pPr>
              <w:widowControl/>
              <w:numPr>
                <w:ilvl w:val="0"/>
                <w:numId w:val="14"/>
              </w:numPr>
              <w:tabs>
                <w:tab w:val="left" w:pos="312"/>
              </w:tabs>
              <w:spacing w:line="360" w:lineRule="auto"/>
              <w:jc w:val="left"/>
              <w:rPr>
                <w:bCs/>
                <w:szCs w:val="21"/>
              </w:rPr>
            </w:pPr>
            <w:r w:rsidRPr="002168D9">
              <w:rPr>
                <w:bCs/>
                <w:szCs w:val="21"/>
              </w:rPr>
              <w:t>静载</w:t>
            </w:r>
            <w:smartTag w:uri="urn:schemas-microsoft-com:office:smarttags" w:element="chmetcnv">
              <w:smartTagPr>
                <w:attr w:name="TCSC" w:val="0"/>
                <w:attr w:name="NumberType" w:val="1"/>
                <w:attr w:name="Negative" w:val="False"/>
                <w:attr w:name="HasSpace" w:val="False"/>
                <w:attr w:name="SourceValue" w:val="800"/>
                <w:attr w:name="UnitName" w:val="kg"/>
              </w:smartTagPr>
              <w:r w:rsidRPr="002168D9">
                <w:rPr>
                  <w:bCs/>
                  <w:szCs w:val="21"/>
                </w:rPr>
                <w:t>800KG</w:t>
              </w:r>
            </w:smartTag>
            <w:r w:rsidRPr="002168D9">
              <w:rPr>
                <w:bCs/>
                <w:szCs w:val="21"/>
              </w:rPr>
              <w:t>(</w:t>
            </w:r>
            <w:r w:rsidRPr="002168D9">
              <w:rPr>
                <w:bCs/>
                <w:szCs w:val="21"/>
              </w:rPr>
              <w:t>带支架</w:t>
            </w:r>
            <w:r w:rsidRPr="002168D9">
              <w:rPr>
                <w:bCs/>
                <w:szCs w:val="21"/>
              </w:rPr>
              <w:t>)</w:t>
            </w:r>
          </w:p>
          <w:p w:rsidR="00EA2E7A" w:rsidRPr="002168D9" w:rsidRDefault="00EA2E7A" w:rsidP="00EA2E7A">
            <w:pPr>
              <w:widowControl/>
              <w:numPr>
                <w:ilvl w:val="0"/>
                <w:numId w:val="14"/>
              </w:numPr>
              <w:tabs>
                <w:tab w:val="left" w:pos="312"/>
              </w:tabs>
              <w:spacing w:line="360" w:lineRule="auto"/>
              <w:jc w:val="left"/>
              <w:rPr>
                <w:bCs/>
                <w:szCs w:val="21"/>
              </w:rPr>
            </w:pPr>
            <w:proofErr w:type="gramStart"/>
            <w:r w:rsidRPr="002168D9">
              <w:rPr>
                <w:bCs/>
                <w:szCs w:val="21"/>
              </w:rPr>
              <w:t>方孔条与</w:t>
            </w:r>
            <w:proofErr w:type="gramEnd"/>
            <w:r w:rsidRPr="002168D9">
              <w:rPr>
                <w:bCs/>
                <w:szCs w:val="21"/>
              </w:rPr>
              <w:t>安装梁：耐指纹</w:t>
            </w:r>
            <w:proofErr w:type="gramStart"/>
            <w:r w:rsidRPr="002168D9">
              <w:rPr>
                <w:bCs/>
                <w:szCs w:val="21"/>
              </w:rPr>
              <w:t>敷</w:t>
            </w:r>
            <w:proofErr w:type="gramEnd"/>
            <w:r w:rsidRPr="002168D9">
              <w:rPr>
                <w:bCs/>
                <w:szCs w:val="21"/>
              </w:rPr>
              <w:t>铝锌板</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t>11</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KVM</w:t>
            </w:r>
            <w:r w:rsidRPr="002168D9">
              <w:rPr>
                <w:kern w:val="0"/>
                <w:szCs w:val="21"/>
                <w:lang/>
              </w:rPr>
              <w:t>抽拉式切换器</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整合具备</w:t>
            </w:r>
            <w:r w:rsidRPr="002168D9">
              <w:rPr>
                <w:bCs/>
                <w:szCs w:val="21"/>
              </w:rPr>
              <w:t>17</w:t>
            </w:r>
            <w:r w:rsidRPr="002168D9">
              <w:rPr>
                <w:bCs/>
                <w:szCs w:val="21"/>
              </w:rPr>
              <w:t>寸</w:t>
            </w:r>
            <w:r w:rsidRPr="002168D9">
              <w:rPr>
                <w:bCs/>
                <w:szCs w:val="21"/>
              </w:rPr>
              <w:t>LED</w:t>
            </w:r>
            <w:r w:rsidRPr="002168D9">
              <w:rPr>
                <w:bCs/>
                <w:szCs w:val="21"/>
              </w:rPr>
              <w:t>背光之</w:t>
            </w:r>
            <w:r w:rsidRPr="002168D9">
              <w:rPr>
                <w:bCs/>
                <w:szCs w:val="21"/>
              </w:rPr>
              <w:t>LCD</w:t>
            </w:r>
            <w:r w:rsidRPr="002168D9">
              <w:rPr>
                <w:bCs/>
                <w:szCs w:val="21"/>
              </w:rPr>
              <w:t>液晶显示器的</w:t>
            </w:r>
            <w:r w:rsidRPr="002168D9">
              <w:rPr>
                <w:bCs/>
                <w:szCs w:val="21"/>
              </w:rPr>
              <w:t>KVM</w:t>
            </w:r>
            <w:r w:rsidRPr="002168D9">
              <w:rPr>
                <w:bCs/>
                <w:szCs w:val="21"/>
              </w:rPr>
              <w:t>控制端于单一抽拉式机身内</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两组控制端</w:t>
            </w:r>
            <w:r w:rsidRPr="002168D9">
              <w:rPr>
                <w:bCs/>
                <w:szCs w:val="21"/>
              </w:rPr>
              <w:t>(</w:t>
            </w:r>
            <w:r w:rsidRPr="002168D9">
              <w:rPr>
                <w:bCs/>
                <w:szCs w:val="21"/>
              </w:rPr>
              <w:t>单一总线</w:t>
            </w:r>
            <w:r w:rsidRPr="002168D9">
              <w:rPr>
                <w:bCs/>
                <w:szCs w:val="21"/>
              </w:rPr>
              <w:t>)</w:t>
            </w:r>
            <w:r w:rsidRPr="002168D9">
              <w:rPr>
                <w:bCs/>
                <w:szCs w:val="21"/>
              </w:rPr>
              <w:t>可管理</w:t>
            </w:r>
            <w:r w:rsidRPr="002168D9">
              <w:rPr>
                <w:bCs/>
                <w:szCs w:val="21"/>
              </w:rPr>
              <w:t>8</w:t>
            </w:r>
            <w:r w:rsidRPr="002168D9">
              <w:rPr>
                <w:bCs/>
                <w:szCs w:val="21"/>
              </w:rPr>
              <w:t>台服务器</w:t>
            </w:r>
          </w:p>
          <w:p w:rsidR="00EA2E7A" w:rsidRPr="002168D9" w:rsidRDefault="00EA2E7A" w:rsidP="00EA2E7A">
            <w:pPr>
              <w:widowControl/>
              <w:numPr>
                <w:ilvl w:val="0"/>
                <w:numId w:val="15"/>
              </w:numPr>
              <w:tabs>
                <w:tab w:val="left" w:pos="312"/>
              </w:tabs>
              <w:spacing w:line="360" w:lineRule="auto"/>
              <w:jc w:val="left"/>
              <w:rPr>
                <w:bCs/>
                <w:szCs w:val="21"/>
              </w:rPr>
            </w:pPr>
            <w:proofErr w:type="gramStart"/>
            <w:r w:rsidRPr="002168D9">
              <w:rPr>
                <w:bCs/>
                <w:szCs w:val="21"/>
              </w:rPr>
              <w:t>菊式串接</w:t>
            </w:r>
            <w:proofErr w:type="gramEnd"/>
            <w:r w:rsidRPr="002168D9">
              <w:rPr>
                <w:bCs/>
                <w:szCs w:val="21"/>
              </w:rPr>
              <w:t>另外</w:t>
            </w:r>
            <w:r w:rsidRPr="002168D9">
              <w:rPr>
                <w:bCs/>
                <w:szCs w:val="21"/>
              </w:rPr>
              <w:t>31</w:t>
            </w:r>
            <w:r w:rsidRPr="002168D9">
              <w:rPr>
                <w:bCs/>
                <w:szCs w:val="21"/>
              </w:rPr>
              <w:t>台设备</w:t>
            </w:r>
            <w:r w:rsidRPr="002168D9">
              <w:rPr>
                <w:bCs/>
                <w:szCs w:val="21"/>
              </w:rPr>
              <w:t xml:space="preserve"> - </w:t>
            </w:r>
            <w:r w:rsidRPr="002168D9">
              <w:rPr>
                <w:bCs/>
                <w:szCs w:val="21"/>
              </w:rPr>
              <w:t>单一</w:t>
            </w:r>
            <w:proofErr w:type="gramStart"/>
            <w:r w:rsidRPr="002168D9">
              <w:rPr>
                <w:bCs/>
                <w:szCs w:val="21"/>
              </w:rPr>
              <w:t>控制端可管理</w:t>
            </w:r>
            <w:proofErr w:type="gramEnd"/>
            <w:r w:rsidRPr="002168D9">
              <w:rPr>
                <w:bCs/>
                <w:szCs w:val="21"/>
              </w:rPr>
              <w:t>高达</w:t>
            </w:r>
            <w:r w:rsidRPr="002168D9">
              <w:rPr>
                <w:bCs/>
                <w:szCs w:val="21"/>
              </w:rPr>
              <w:t>256</w:t>
            </w:r>
            <w:r w:rsidRPr="002168D9">
              <w:rPr>
                <w:bCs/>
                <w:szCs w:val="21"/>
              </w:rPr>
              <w:t>台服务器</w:t>
            </w:r>
          </w:p>
          <w:p w:rsidR="00EA2E7A" w:rsidRPr="002168D9" w:rsidRDefault="00EA2E7A" w:rsidP="00EA2E7A">
            <w:pPr>
              <w:widowControl/>
              <w:numPr>
                <w:ilvl w:val="0"/>
                <w:numId w:val="15"/>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双接口</w:t>
            </w:r>
            <w:r w:rsidRPr="002168D9">
              <w:rPr>
                <w:bCs/>
                <w:szCs w:val="21"/>
              </w:rPr>
              <w:t>–</w:t>
            </w:r>
            <w:r w:rsidRPr="002168D9">
              <w:rPr>
                <w:bCs/>
                <w:szCs w:val="21"/>
              </w:rPr>
              <w:t>支持配备</w:t>
            </w:r>
            <w:r w:rsidRPr="002168D9">
              <w:rPr>
                <w:bCs/>
                <w:szCs w:val="21"/>
              </w:rPr>
              <w:t>PS/2</w:t>
            </w:r>
            <w:r w:rsidRPr="002168D9">
              <w:rPr>
                <w:bCs/>
                <w:szCs w:val="21"/>
              </w:rPr>
              <w:t>或</w:t>
            </w:r>
            <w:r w:rsidRPr="002168D9">
              <w:rPr>
                <w:bCs/>
                <w:szCs w:val="21"/>
              </w:rPr>
              <w:t>USB</w:t>
            </w:r>
            <w:r w:rsidRPr="002168D9">
              <w:rPr>
                <w:bCs/>
                <w:szCs w:val="21"/>
              </w:rPr>
              <w:t>键盘及鼠标的服务器与控制端</w:t>
            </w:r>
          </w:p>
          <w:p w:rsidR="00EA2E7A" w:rsidRPr="002168D9" w:rsidRDefault="00EA2E7A" w:rsidP="00EA2E7A">
            <w:pPr>
              <w:widowControl/>
              <w:numPr>
                <w:ilvl w:val="0"/>
                <w:numId w:val="15"/>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LCD</w:t>
            </w:r>
            <w:r w:rsidRPr="002168D9">
              <w:rPr>
                <w:bCs/>
                <w:szCs w:val="21"/>
              </w:rPr>
              <w:t>模块上的</w:t>
            </w:r>
            <w:r w:rsidRPr="002168D9">
              <w:rPr>
                <w:bCs/>
                <w:szCs w:val="21"/>
              </w:rPr>
              <w:t>USB</w:t>
            </w:r>
            <w:r w:rsidRPr="002168D9">
              <w:rPr>
                <w:bCs/>
                <w:szCs w:val="21"/>
              </w:rPr>
              <w:t>连接端口可让每一台电脑访问</w:t>
            </w:r>
            <w:r w:rsidRPr="002168D9">
              <w:rPr>
                <w:bCs/>
                <w:szCs w:val="21"/>
              </w:rPr>
              <w:t>USB</w:t>
            </w:r>
            <w:r w:rsidRPr="002168D9">
              <w:rPr>
                <w:bCs/>
                <w:szCs w:val="21"/>
              </w:rPr>
              <w:t>接口设备</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LCD</w:t>
            </w:r>
            <w:r w:rsidRPr="002168D9">
              <w:rPr>
                <w:bCs/>
                <w:szCs w:val="21"/>
              </w:rPr>
              <w:t>模块可展开至</w:t>
            </w:r>
            <w:r w:rsidRPr="002168D9">
              <w:rPr>
                <w:bCs/>
                <w:szCs w:val="21"/>
              </w:rPr>
              <w:t>115</w:t>
            </w:r>
            <w:r w:rsidRPr="002168D9">
              <w:rPr>
                <w:bCs/>
                <w:szCs w:val="21"/>
              </w:rPr>
              <w:t>度，以提供舒适的检视角度</w:t>
            </w:r>
          </w:p>
          <w:p w:rsidR="00EA2E7A" w:rsidRPr="002168D9" w:rsidRDefault="00EA2E7A" w:rsidP="00EA2E7A">
            <w:pPr>
              <w:widowControl/>
              <w:numPr>
                <w:ilvl w:val="0"/>
                <w:numId w:val="15"/>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跨平台支持</w:t>
            </w:r>
            <w:r w:rsidRPr="002168D9">
              <w:rPr>
                <w:bCs/>
                <w:szCs w:val="21"/>
              </w:rPr>
              <w:t xml:space="preserve"> - Windows, Linux, Mac, and Sun</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支持多媒体</w:t>
            </w:r>
            <w:r w:rsidRPr="002168D9">
              <w:rPr>
                <w:bCs/>
                <w:szCs w:val="21"/>
              </w:rPr>
              <w:t>USB</w:t>
            </w:r>
            <w:r w:rsidRPr="002168D9">
              <w:rPr>
                <w:bCs/>
                <w:szCs w:val="21"/>
              </w:rPr>
              <w:t>键盘</w:t>
            </w:r>
            <w:r w:rsidRPr="002168D9">
              <w:rPr>
                <w:bCs/>
                <w:szCs w:val="21"/>
              </w:rPr>
              <w:t xml:space="preserve"> (PC</w:t>
            </w:r>
            <w:r w:rsidRPr="002168D9">
              <w:rPr>
                <w:bCs/>
                <w:szCs w:val="21"/>
              </w:rPr>
              <w:t>、</w:t>
            </w:r>
            <w:r w:rsidRPr="002168D9">
              <w:rPr>
                <w:bCs/>
                <w:szCs w:val="21"/>
              </w:rPr>
              <w:t>Mac</w:t>
            </w:r>
            <w:r w:rsidRPr="002168D9">
              <w:rPr>
                <w:bCs/>
                <w:szCs w:val="21"/>
              </w:rPr>
              <w:t>及</w:t>
            </w:r>
            <w:r w:rsidRPr="002168D9">
              <w:rPr>
                <w:bCs/>
                <w:szCs w:val="21"/>
              </w:rPr>
              <w:t>Sun)</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PS/2</w:t>
            </w:r>
            <w:r w:rsidRPr="002168D9">
              <w:rPr>
                <w:bCs/>
                <w:szCs w:val="21"/>
              </w:rPr>
              <w:t>及</w:t>
            </w:r>
            <w:r w:rsidRPr="002168D9">
              <w:rPr>
                <w:bCs/>
                <w:szCs w:val="21"/>
              </w:rPr>
              <w:t>USB</w:t>
            </w:r>
            <w:r w:rsidRPr="002168D9">
              <w:rPr>
                <w:bCs/>
                <w:szCs w:val="21"/>
              </w:rPr>
              <w:t>接口自动侦测</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USB</w:t>
            </w:r>
            <w:r w:rsidRPr="002168D9">
              <w:rPr>
                <w:bCs/>
                <w:szCs w:val="21"/>
              </w:rPr>
              <w:t>与</w:t>
            </w:r>
            <w:r w:rsidRPr="002168D9">
              <w:rPr>
                <w:bCs/>
                <w:szCs w:val="21"/>
              </w:rPr>
              <w:t>PS/2</w:t>
            </w:r>
            <w:r w:rsidRPr="002168D9">
              <w:rPr>
                <w:bCs/>
                <w:szCs w:val="21"/>
              </w:rPr>
              <w:t>键盘及鼠标信号仿真</w:t>
            </w:r>
            <w:r w:rsidRPr="002168D9">
              <w:rPr>
                <w:bCs/>
                <w:szCs w:val="21"/>
              </w:rPr>
              <w:t xml:space="preserve">– </w:t>
            </w:r>
            <w:r w:rsidRPr="002168D9">
              <w:rPr>
                <w:bCs/>
                <w:szCs w:val="21"/>
              </w:rPr>
              <w:t>无论控制端是否切换到该服务器均可确保开机无误</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支持外接式</w:t>
            </w:r>
            <w:r w:rsidRPr="002168D9">
              <w:rPr>
                <w:bCs/>
                <w:szCs w:val="21"/>
              </w:rPr>
              <w:t>USB</w:t>
            </w:r>
            <w:r w:rsidRPr="002168D9">
              <w:rPr>
                <w:bCs/>
                <w:szCs w:val="21"/>
              </w:rPr>
              <w:t>鼠标</w:t>
            </w:r>
          </w:p>
          <w:p w:rsidR="00EA2E7A" w:rsidRPr="002168D9" w:rsidRDefault="00EA2E7A" w:rsidP="00EA2E7A">
            <w:pPr>
              <w:widowControl/>
              <w:numPr>
                <w:ilvl w:val="0"/>
                <w:numId w:val="15"/>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高视频分辨率</w:t>
            </w:r>
            <w:r w:rsidRPr="002168D9">
              <w:rPr>
                <w:bCs/>
                <w:szCs w:val="21"/>
              </w:rPr>
              <w:t>-</w:t>
            </w:r>
            <w:r w:rsidRPr="002168D9">
              <w:rPr>
                <w:bCs/>
                <w:szCs w:val="21"/>
              </w:rPr>
              <w:t>高达</w:t>
            </w:r>
            <w:r w:rsidRPr="002168D9">
              <w:rPr>
                <w:bCs/>
                <w:szCs w:val="21"/>
              </w:rPr>
              <w:t>1280 x 1024 @75Hz</w:t>
            </w:r>
          </w:p>
          <w:p w:rsidR="00EA2E7A" w:rsidRPr="002168D9" w:rsidRDefault="00EA2E7A" w:rsidP="00EA2E7A">
            <w:pPr>
              <w:widowControl/>
              <w:numPr>
                <w:ilvl w:val="0"/>
                <w:numId w:val="15"/>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无需安装软件</w:t>
            </w:r>
            <w:r w:rsidRPr="002168D9">
              <w:rPr>
                <w:bCs/>
                <w:szCs w:val="21"/>
              </w:rPr>
              <w:t xml:space="preserve"> - </w:t>
            </w:r>
            <w:r w:rsidRPr="002168D9">
              <w:rPr>
                <w:bCs/>
                <w:szCs w:val="21"/>
              </w:rPr>
              <w:t>可通过前端面板按键、键盘热键、及多国语言</w:t>
            </w:r>
            <w:r w:rsidRPr="002168D9">
              <w:rPr>
                <w:bCs/>
                <w:szCs w:val="21"/>
              </w:rPr>
              <w:t>OSD</w:t>
            </w:r>
            <w:r w:rsidRPr="002168D9">
              <w:rPr>
                <w:bCs/>
                <w:szCs w:val="21"/>
              </w:rPr>
              <w:t>显示器选单轻松选择服务器</w:t>
            </w:r>
          </w:p>
          <w:p w:rsidR="00EA2E7A" w:rsidRPr="002168D9" w:rsidRDefault="00EA2E7A" w:rsidP="00EA2E7A">
            <w:pPr>
              <w:widowControl/>
              <w:numPr>
                <w:ilvl w:val="0"/>
                <w:numId w:val="15"/>
              </w:numPr>
              <w:tabs>
                <w:tab w:val="left" w:pos="312"/>
              </w:tabs>
              <w:spacing w:line="360" w:lineRule="auto"/>
              <w:jc w:val="left"/>
              <w:rPr>
                <w:bCs/>
                <w:szCs w:val="21"/>
              </w:rPr>
            </w:pPr>
            <w:proofErr w:type="gramStart"/>
            <w:r w:rsidRPr="002168D9">
              <w:rPr>
                <w:bCs/>
                <w:szCs w:val="21"/>
              </w:rPr>
              <w:t>在菊式串接</w:t>
            </w:r>
            <w:proofErr w:type="gramEnd"/>
            <w:r w:rsidRPr="002168D9">
              <w:rPr>
                <w:bCs/>
                <w:szCs w:val="21"/>
              </w:rPr>
              <w:t>的架构下，可自动侦测设备机台位置并显示于前端面板的</w:t>
            </w:r>
            <w:r w:rsidRPr="002168D9">
              <w:rPr>
                <w:bCs/>
                <w:szCs w:val="21"/>
              </w:rPr>
              <w:t>LED</w:t>
            </w:r>
            <w:r w:rsidRPr="002168D9">
              <w:rPr>
                <w:bCs/>
                <w:szCs w:val="21"/>
              </w:rPr>
              <w:t>上，无需手动进行</w:t>
            </w:r>
            <w:r w:rsidRPr="002168D9">
              <w:rPr>
                <w:bCs/>
                <w:szCs w:val="21"/>
              </w:rPr>
              <w:t>DIP</w:t>
            </w:r>
            <w:r w:rsidRPr="002168D9">
              <w:rPr>
                <w:bCs/>
                <w:szCs w:val="21"/>
              </w:rPr>
              <w:t>设定</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当机台顺序改变时，自动重编连接端口号</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双层密码安全机制</w:t>
            </w:r>
            <w:r w:rsidRPr="002168D9">
              <w:rPr>
                <w:bCs/>
                <w:szCs w:val="21"/>
              </w:rPr>
              <w:t xml:space="preserve"> - </w:t>
            </w:r>
            <w:r w:rsidRPr="002168D9">
              <w:rPr>
                <w:bCs/>
                <w:szCs w:val="21"/>
              </w:rPr>
              <w:t>唯有授权用户才能浏览与控管服务器</w:t>
            </w:r>
          </w:p>
          <w:p w:rsidR="00EA2E7A" w:rsidRPr="002168D9" w:rsidRDefault="00EA2E7A" w:rsidP="00EA2E7A">
            <w:pPr>
              <w:widowControl/>
              <w:numPr>
                <w:ilvl w:val="0"/>
                <w:numId w:val="15"/>
              </w:numPr>
              <w:tabs>
                <w:tab w:val="left" w:pos="312"/>
              </w:tabs>
              <w:spacing w:line="360" w:lineRule="auto"/>
              <w:jc w:val="left"/>
              <w:rPr>
                <w:bCs/>
                <w:szCs w:val="21"/>
              </w:rPr>
            </w:pPr>
            <w:r w:rsidRPr="002168D9">
              <w:rPr>
                <w:rFonts w:ascii="Segoe UI Symbol" w:hAnsi="Segoe UI Symbol" w:cs="Segoe UI Symbol"/>
                <w:bCs/>
                <w:szCs w:val="21"/>
              </w:rPr>
              <w:t>★</w:t>
            </w:r>
            <w:r w:rsidRPr="002168D9">
              <w:rPr>
                <w:bCs/>
                <w:szCs w:val="21"/>
              </w:rPr>
              <w:t>支持</w:t>
            </w:r>
            <w:r w:rsidRPr="002168D9">
              <w:rPr>
                <w:bCs/>
                <w:szCs w:val="21"/>
              </w:rPr>
              <w:t>1</w:t>
            </w:r>
            <w:r w:rsidRPr="002168D9">
              <w:rPr>
                <w:bCs/>
                <w:szCs w:val="21"/>
              </w:rPr>
              <w:t>位管理员与</w:t>
            </w:r>
            <w:r w:rsidRPr="002168D9">
              <w:rPr>
                <w:bCs/>
                <w:szCs w:val="21"/>
              </w:rPr>
              <w:t>4</w:t>
            </w:r>
            <w:r w:rsidRPr="002168D9">
              <w:rPr>
                <w:bCs/>
                <w:szCs w:val="21"/>
              </w:rPr>
              <w:t>位用户账号，其拥有各自的设定数据</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自动扫描模式可持续监控用户所选择的服务器</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支持广播模式</w:t>
            </w:r>
            <w:r w:rsidRPr="002168D9">
              <w:rPr>
                <w:bCs/>
                <w:szCs w:val="21"/>
              </w:rPr>
              <w:t>–</w:t>
            </w:r>
            <w:r w:rsidRPr="002168D9">
              <w:rPr>
                <w:bCs/>
                <w:szCs w:val="21"/>
              </w:rPr>
              <w:t>可将键盘指令传送至系统架构下的所有服务器</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t>可通过热键与</w:t>
            </w:r>
            <w:r w:rsidRPr="002168D9">
              <w:rPr>
                <w:bCs/>
                <w:szCs w:val="21"/>
              </w:rPr>
              <w:t>OSD</w:t>
            </w:r>
            <w:r w:rsidRPr="002168D9">
              <w:rPr>
                <w:bCs/>
                <w:szCs w:val="21"/>
              </w:rPr>
              <w:t>开启</w:t>
            </w:r>
            <w:r w:rsidRPr="002168D9">
              <w:rPr>
                <w:bCs/>
                <w:szCs w:val="21"/>
              </w:rPr>
              <w:t>/</w:t>
            </w:r>
            <w:r w:rsidRPr="002168D9">
              <w:rPr>
                <w:bCs/>
                <w:szCs w:val="21"/>
              </w:rPr>
              <w:t>关闭警示音</w:t>
            </w:r>
          </w:p>
          <w:p w:rsidR="00EA2E7A" w:rsidRPr="002168D9" w:rsidRDefault="00EA2E7A" w:rsidP="00EA2E7A">
            <w:pPr>
              <w:widowControl/>
              <w:numPr>
                <w:ilvl w:val="0"/>
                <w:numId w:val="15"/>
              </w:numPr>
              <w:tabs>
                <w:tab w:val="left" w:pos="312"/>
              </w:tabs>
              <w:spacing w:line="360" w:lineRule="auto"/>
              <w:jc w:val="left"/>
              <w:rPr>
                <w:bCs/>
                <w:szCs w:val="21"/>
              </w:rPr>
            </w:pPr>
            <w:r w:rsidRPr="002168D9">
              <w:rPr>
                <w:bCs/>
                <w:szCs w:val="21"/>
              </w:rPr>
              <w:lastRenderedPageBreak/>
              <w:t>通过</w:t>
            </w:r>
            <w:proofErr w:type="gramStart"/>
            <w:r w:rsidRPr="002168D9">
              <w:rPr>
                <w:bCs/>
                <w:szCs w:val="21"/>
              </w:rPr>
              <w:t>菊式串</w:t>
            </w:r>
            <w:proofErr w:type="gramEnd"/>
            <w:r w:rsidRPr="002168D9">
              <w:rPr>
                <w:bCs/>
                <w:szCs w:val="21"/>
              </w:rPr>
              <w:t>接线，同步为所有串接的</w:t>
            </w:r>
            <w:r w:rsidRPr="002168D9">
              <w:rPr>
                <w:bCs/>
                <w:szCs w:val="21"/>
              </w:rPr>
              <w:t>KVM</w:t>
            </w:r>
            <w:proofErr w:type="gramStart"/>
            <w:r w:rsidRPr="002168D9">
              <w:rPr>
                <w:bCs/>
                <w:szCs w:val="21"/>
              </w:rPr>
              <w:t>多电脑</w:t>
            </w:r>
            <w:proofErr w:type="gramEnd"/>
            <w:r w:rsidRPr="002168D9">
              <w:rPr>
                <w:bCs/>
                <w:szCs w:val="21"/>
              </w:rPr>
              <w:t>切换器进行固件更新</w:t>
            </w:r>
          </w:p>
          <w:p w:rsidR="00EA2E7A" w:rsidRPr="002168D9" w:rsidRDefault="00EA2E7A" w:rsidP="00EA2E7A">
            <w:pPr>
              <w:widowControl/>
              <w:numPr>
                <w:ilvl w:val="0"/>
                <w:numId w:val="15"/>
              </w:numPr>
              <w:tabs>
                <w:tab w:val="left" w:pos="312"/>
              </w:tabs>
              <w:spacing w:line="360" w:lineRule="auto"/>
              <w:jc w:val="left"/>
              <w:rPr>
                <w:b/>
                <w:szCs w:val="21"/>
              </w:rPr>
            </w:pPr>
            <w:r w:rsidRPr="002168D9">
              <w:rPr>
                <w:bCs/>
                <w:szCs w:val="21"/>
              </w:rPr>
              <w:t>支持多国键盘语言：英语</w:t>
            </w:r>
            <w:r w:rsidRPr="002168D9">
              <w:rPr>
                <w:bCs/>
                <w:szCs w:val="21"/>
              </w:rPr>
              <w:t>(US)</w:t>
            </w:r>
            <w:r w:rsidRPr="002168D9">
              <w:rPr>
                <w:bCs/>
                <w:szCs w:val="21"/>
              </w:rPr>
              <w:t>、英语</w:t>
            </w:r>
            <w:r w:rsidRPr="002168D9">
              <w:rPr>
                <w:bCs/>
                <w:szCs w:val="21"/>
              </w:rPr>
              <w:t>(UK)</w:t>
            </w:r>
            <w:r w:rsidRPr="002168D9">
              <w:rPr>
                <w:bCs/>
                <w:szCs w:val="21"/>
              </w:rPr>
              <w:t>、德语、德语</w:t>
            </w:r>
            <w:r w:rsidRPr="002168D9">
              <w:rPr>
                <w:bCs/>
                <w:szCs w:val="21"/>
              </w:rPr>
              <w:t>(</w:t>
            </w:r>
            <w:r w:rsidRPr="002168D9">
              <w:rPr>
                <w:bCs/>
                <w:szCs w:val="21"/>
              </w:rPr>
              <w:t>瑞士</w:t>
            </w:r>
            <w:r w:rsidRPr="002168D9">
              <w:rPr>
                <w:bCs/>
                <w:szCs w:val="21"/>
              </w:rPr>
              <w:t>)</w:t>
            </w:r>
            <w:r w:rsidRPr="002168D9">
              <w:rPr>
                <w:bCs/>
                <w:szCs w:val="21"/>
              </w:rPr>
              <w:t>、法语、希腊语、匈牙利语、意大利语、日语、韩语、俄语、西班牙语、瑞典语、繁体中文</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lastRenderedPageBreak/>
              <w:t>12</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学生工作台</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left"/>
              <w:rPr>
                <w:bCs/>
                <w:szCs w:val="21"/>
              </w:rPr>
            </w:pPr>
            <w:r w:rsidRPr="002168D9">
              <w:rPr>
                <w:bCs/>
                <w:szCs w:val="21"/>
              </w:rPr>
              <w:t>1.</w:t>
            </w:r>
            <w:r w:rsidRPr="002168D9">
              <w:rPr>
                <w:bCs/>
                <w:szCs w:val="21"/>
              </w:rPr>
              <w:t>规格：</w:t>
            </w:r>
            <w:r w:rsidRPr="002168D9">
              <w:rPr>
                <w:bCs/>
                <w:szCs w:val="21"/>
              </w:rPr>
              <w:t>450*</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2168D9">
                <w:rPr>
                  <w:bCs/>
                  <w:szCs w:val="21"/>
                </w:rPr>
                <w:t>600mm</w:t>
              </w:r>
            </w:smartTag>
          </w:p>
          <w:p w:rsidR="00EA2E7A" w:rsidRPr="002168D9" w:rsidRDefault="00EA2E7A" w:rsidP="00261622">
            <w:pPr>
              <w:spacing w:line="360" w:lineRule="auto"/>
              <w:jc w:val="left"/>
              <w:rPr>
                <w:bCs/>
                <w:szCs w:val="21"/>
              </w:rPr>
            </w:pPr>
            <w:smartTag w:uri="urn:schemas-microsoft-com:office:smarttags" w:element="chmetcnv">
              <w:smartTagPr>
                <w:attr w:name="TCSC" w:val="0"/>
                <w:attr w:name="NumberType" w:val="1"/>
                <w:attr w:name="Negative" w:val="False"/>
                <w:attr w:name="HasSpace" w:val="False"/>
                <w:attr w:name="SourceValue" w:val="2.25"/>
                <w:attr w:name="UnitName" w:val="mm"/>
              </w:smartTagPr>
              <w:r w:rsidRPr="002168D9">
                <w:rPr>
                  <w:bCs/>
                  <w:szCs w:val="21"/>
                </w:rPr>
                <w:t>2.25mm</w:t>
              </w:r>
            </w:smartTag>
            <w:r w:rsidRPr="002168D9">
              <w:rPr>
                <w:bCs/>
                <w:szCs w:val="21"/>
              </w:rPr>
              <w:t>厚度实木颗粒，阻燃，经防污处理，耐磨耐腐蚀</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r w:rsidR="00EA2E7A" w:rsidRPr="002168D9" w:rsidTr="00261622">
        <w:trPr>
          <w:trHeight w:val="349"/>
        </w:trPr>
        <w:tc>
          <w:tcPr>
            <w:tcW w:w="675"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spacing w:beforeLines="50" w:afterLines="50"/>
              <w:jc w:val="center"/>
              <w:rPr>
                <w:szCs w:val="21"/>
              </w:rPr>
            </w:pPr>
            <w:r w:rsidRPr="002168D9">
              <w:rPr>
                <w:szCs w:val="21"/>
              </w:rPr>
              <w:t>13</w:t>
            </w:r>
          </w:p>
        </w:tc>
        <w:tc>
          <w:tcPr>
            <w:tcW w:w="85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kern w:val="0"/>
                <w:szCs w:val="21"/>
                <w:lang/>
              </w:rPr>
            </w:pPr>
            <w:r w:rsidRPr="002168D9">
              <w:rPr>
                <w:kern w:val="0"/>
                <w:szCs w:val="21"/>
                <w:lang/>
              </w:rPr>
              <w:t>教师工作台</w:t>
            </w:r>
          </w:p>
        </w:tc>
        <w:tc>
          <w:tcPr>
            <w:tcW w:w="7796"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EA2E7A">
            <w:pPr>
              <w:widowControl/>
              <w:numPr>
                <w:ilvl w:val="0"/>
                <w:numId w:val="16"/>
              </w:numPr>
              <w:tabs>
                <w:tab w:val="left" w:pos="312"/>
              </w:tabs>
              <w:spacing w:line="360" w:lineRule="auto"/>
              <w:jc w:val="left"/>
              <w:rPr>
                <w:bCs/>
                <w:szCs w:val="21"/>
              </w:rPr>
            </w:pPr>
            <w:r w:rsidRPr="002168D9">
              <w:rPr>
                <w:bCs/>
                <w:szCs w:val="21"/>
              </w:rPr>
              <w:t>规格：</w:t>
            </w:r>
            <w:r w:rsidRPr="002168D9">
              <w:rPr>
                <w:bCs/>
                <w:szCs w:val="21"/>
              </w:rPr>
              <w:t>1500*</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2168D9">
                <w:rPr>
                  <w:bCs/>
                  <w:szCs w:val="21"/>
                </w:rPr>
                <w:t>600mm</w:t>
              </w:r>
            </w:smartTag>
          </w:p>
          <w:p w:rsidR="00EA2E7A" w:rsidRPr="002168D9" w:rsidRDefault="00EA2E7A" w:rsidP="00EA2E7A">
            <w:pPr>
              <w:widowControl/>
              <w:numPr>
                <w:ilvl w:val="0"/>
                <w:numId w:val="16"/>
              </w:numPr>
              <w:tabs>
                <w:tab w:val="left" w:pos="312"/>
              </w:tabs>
              <w:spacing w:line="360" w:lineRule="auto"/>
              <w:jc w:val="left"/>
              <w:rPr>
                <w:bCs/>
                <w:szCs w:val="21"/>
              </w:rPr>
            </w:pPr>
            <w:smartTag w:uri="urn:schemas-microsoft-com:office:smarttags" w:element="chmetcnv">
              <w:smartTagPr>
                <w:attr w:name="TCSC" w:val="0"/>
                <w:attr w:name="NumberType" w:val="1"/>
                <w:attr w:name="Negative" w:val="False"/>
                <w:attr w:name="HasSpace" w:val="False"/>
                <w:attr w:name="SourceValue" w:val="25"/>
                <w:attr w:name="UnitName" w:val="mm"/>
              </w:smartTagPr>
              <w:r w:rsidRPr="002168D9">
                <w:rPr>
                  <w:bCs/>
                  <w:szCs w:val="21"/>
                </w:rPr>
                <w:t>25mm</w:t>
              </w:r>
            </w:smartTag>
            <w:r w:rsidRPr="002168D9">
              <w:rPr>
                <w:bCs/>
                <w:szCs w:val="21"/>
              </w:rPr>
              <w:t>厚度实木颗粒，阻燃，经防污处理，耐磨耐腐蚀</w:t>
            </w:r>
          </w:p>
        </w:tc>
        <w:tc>
          <w:tcPr>
            <w:tcW w:w="709"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b/>
                <w:sz w:val="24"/>
                <w:szCs w:val="24"/>
              </w:rPr>
            </w:pPr>
          </w:p>
        </w:tc>
      </w:tr>
    </w:tbl>
    <w:p w:rsidR="00EA2E7A" w:rsidRPr="002168D9" w:rsidRDefault="00EA2E7A" w:rsidP="00EA2E7A">
      <w:pPr>
        <w:spacing w:line="360" w:lineRule="auto"/>
        <w:rPr>
          <w:sz w:val="24"/>
          <w:szCs w:val="24"/>
        </w:rPr>
      </w:pPr>
      <w:r w:rsidRPr="002168D9">
        <w:rPr>
          <w:szCs w:val="21"/>
        </w:rPr>
        <w:t>注：</w:t>
      </w:r>
      <w:r w:rsidRPr="002168D9">
        <w:rPr>
          <w:rFonts w:ascii="Segoe UI Symbol" w:hAnsi="Segoe UI Symbol" w:cs="Segoe UI Symbol"/>
          <w:szCs w:val="21"/>
        </w:rPr>
        <w:t>★</w:t>
      </w:r>
      <w:r w:rsidRPr="002168D9">
        <w:rPr>
          <w:szCs w:val="21"/>
        </w:rPr>
        <w:t>代表</w:t>
      </w:r>
      <w:proofErr w:type="gramStart"/>
      <w:r w:rsidRPr="002168D9">
        <w:rPr>
          <w:szCs w:val="21"/>
        </w:rPr>
        <w:t>最</w:t>
      </w:r>
      <w:proofErr w:type="gramEnd"/>
      <w:r w:rsidRPr="002168D9">
        <w:rPr>
          <w:szCs w:val="21"/>
        </w:rPr>
        <w:t>关键指标，不满足该指标项将导致投标被拒绝。</w:t>
      </w:r>
    </w:p>
    <w:bookmarkEnd w:id="0"/>
    <w:bookmarkEnd w:id="1"/>
    <w:bookmarkEnd w:id="2"/>
    <w:bookmarkEnd w:id="3"/>
    <w:bookmarkEnd w:id="4"/>
    <w:p w:rsidR="00EA2E7A" w:rsidRPr="002168D9" w:rsidRDefault="00EA2E7A" w:rsidP="00EA2E7A">
      <w:pPr>
        <w:numPr>
          <w:ilvl w:val="0"/>
          <w:numId w:val="18"/>
        </w:numPr>
        <w:tabs>
          <w:tab w:val="left" w:pos="851"/>
          <w:tab w:val="left" w:pos="993"/>
        </w:tabs>
        <w:adjustRightInd w:val="0"/>
        <w:snapToGrid w:val="0"/>
        <w:spacing w:line="360" w:lineRule="auto"/>
        <w:rPr>
          <w:b/>
          <w:bCs/>
          <w:sz w:val="24"/>
          <w:szCs w:val="24"/>
        </w:rPr>
      </w:pPr>
      <w:r w:rsidRPr="002168D9">
        <w:rPr>
          <w:b/>
          <w:bCs/>
          <w:sz w:val="24"/>
          <w:szCs w:val="24"/>
        </w:rPr>
        <w:t>商务要求</w:t>
      </w:r>
    </w:p>
    <w:p w:rsidR="00EA2E7A" w:rsidRPr="002168D9" w:rsidRDefault="00EA2E7A" w:rsidP="00EA2E7A">
      <w:pPr>
        <w:numPr>
          <w:ilvl w:val="0"/>
          <w:numId w:val="19"/>
        </w:numPr>
        <w:spacing w:line="360" w:lineRule="auto"/>
        <w:ind w:leftChars="50" w:left="105"/>
        <w:jc w:val="left"/>
        <w:rPr>
          <w:bCs/>
          <w:szCs w:val="21"/>
        </w:rPr>
      </w:pPr>
      <w:r w:rsidRPr="002168D9">
        <w:rPr>
          <w:bCs/>
          <w:szCs w:val="21"/>
        </w:rPr>
        <w:t>付款方式：</w:t>
      </w:r>
    </w:p>
    <w:p w:rsidR="00EA2E7A" w:rsidRPr="002168D9" w:rsidRDefault="00EA2E7A" w:rsidP="00EA2E7A">
      <w:pPr>
        <w:spacing w:beforeLines="50" w:afterLines="50" w:line="360" w:lineRule="auto"/>
        <w:ind w:firstLineChars="200" w:firstLine="420"/>
        <w:rPr>
          <w:kern w:val="0"/>
          <w:szCs w:val="21"/>
          <w:lang w:val="zh-CN"/>
        </w:rPr>
      </w:pPr>
      <w:r w:rsidRPr="002168D9">
        <w:rPr>
          <w:kern w:val="0"/>
          <w:szCs w:val="21"/>
          <w:lang w:val="zh-CN"/>
        </w:rPr>
        <w:t>1.</w:t>
      </w:r>
      <w:r w:rsidRPr="002168D9">
        <w:rPr>
          <w:kern w:val="0"/>
          <w:szCs w:val="21"/>
          <w:lang w:val="zh-CN"/>
        </w:rPr>
        <w:t>分期付款，第一期，合同签署后支付合同总额的</w:t>
      </w:r>
      <w:r w:rsidRPr="002168D9">
        <w:rPr>
          <w:kern w:val="0"/>
          <w:szCs w:val="21"/>
          <w:lang w:val="zh-CN"/>
        </w:rPr>
        <w:t>60%</w:t>
      </w:r>
      <w:r w:rsidRPr="002168D9">
        <w:rPr>
          <w:kern w:val="0"/>
          <w:szCs w:val="21"/>
          <w:lang w:val="zh-CN"/>
        </w:rPr>
        <w:t>；第二期，货到验收合格，在中标人支付招标人</w:t>
      </w:r>
      <w:r w:rsidRPr="002168D9">
        <w:rPr>
          <w:kern w:val="0"/>
          <w:szCs w:val="21"/>
          <w:lang w:val="zh-CN"/>
        </w:rPr>
        <w:t>5%</w:t>
      </w:r>
      <w:r w:rsidRPr="002168D9">
        <w:rPr>
          <w:kern w:val="0"/>
          <w:szCs w:val="21"/>
          <w:lang w:val="zh-CN"/>
        </w:rPr>
        <w:t>的质保金后十个工作日内，招标人支付合同总额的</w:t>
      </w:r>
      <w:r w:rsidRPr="002168D9">
        <w:rPr>
          <w:kern w:val="0"/>
          <w:szCs w:val="21"/>
          <w:lang w:val="zh-CN"/>
        </w:rPr>
        <w:t>40%</w:t>
      </w:r>
      <w:r w:rsidRPr="002168D9">
        <w:rPr>
          <w:kern w:val="0"/>
          <w:szCs w:val="21"/>
          <w:lang w:val="zh-CN"/>
        </w:rPr>
        <w:t>；第三期，正常运行一年后退还质保金；</w:t>
      </w:r>
    </w:p>
    <w:p w:rsidR="00EA2E7A" w:rsidRPr="002168D9" w:rsidRDefault="00EA2E7A" w:rsidP="00EA2E7A">
      <w:pPr>
        <w:spacing w:beforeLines="50" w:afterLines="50" w:line="360" w:lineRule="auto"/>
        <w:ind w:firstLineChars="200" w:firstLine="420"/>
        <w:rPr>
          <w:kern w:val="0"/>
          <w:szCs w:val="21"/>
          <w:lang w:val="zh-CN"/>
        </w:rPr>
      </w:pPr>
      <w:r w:rsidRPr="002168D9">
        <w:rPr>
          <w:kern w:val="0"/>
          <w:szCs w:val="21"/>
          <w:lang w:val="zh-CN"/>
        </w:rPr>
        <w:t>2.</w:t>
      </w:r>
      <w:r w:rsidRPr="002168D9">
        <w:rPr>
          <w:kern w:val="0"/>
          <w:szCs w:val="21"/>
          <w:lang w:val="zh-CN"/>
        </w:rPr>
        <w:t>成交人需提供增值税发票。</w:t>
      </w:r>
    </w:p>
    <w:p w:rsidR="00EA2E7A" w:rsidRPr="002168D9" w:rsidRDefault="00EA2E7A" w:rsidP="00EA2E7A">
      <w:pPr>
        <w:numPr>
          <w:ilvl w:val="0"/>
          <w:numId w:val="19"/>
        </w:numPr>
        <w:spacing w:line="360" w:lineRule="auto"/>
        <w:ind w:leftChars="50" w:left="105"/>
        <w:jc w:val="left"/>
        <w:rPr>
          <w:bCs/>
          <w:szCs w:val="21"/>
        </w:rPr>
      </w:pPr>
      <w:r w:rsidRPr="002168D9">
        <w:rPr>
          <w:bCs/>
          <w:szCs w:val="21"/>
        </w:rPr>
        <w:t>履约时间：</w:t>
      </w:r>
      <w:r w:rsidRPr="002168D9">
        <w:rPr>
          <w:szCs w:val="21"/>
        </w:rPr>
        <w:t>甲乙双方签订合同后</w:t>
      </w:r>
      <w:r w:rsidRPr="002168D9">
        <w:rPr>
          <w:szCs w:val="21"/>
        </w:rPr>
        <w:t xml:space="preserve"> 10 </w:t>
      </w:r>
      <w:proofErr w:type="gramStart"/>
      <w:r w:rsidRPr="002168D9">
        <w:rPr>
          <w:szCs w:val="21"/>
        </w:rPr>
        <w:t>日历天</w:t>
      </w:r>
      <w:proofErr w:type="gramEnd"/>
      <w:r w:rsidRPr="002168D9">
        <w:rPr>
          <w:szCs w:val="21"/>
        </w:rPr>
        <w:t>内交货。</w:t>
      </w:r>
    </w:p>
    <w:p w:rsidR="00EA2E7A" w:rsidRPr="002168D9" w:rsidRDefault="00EA2E7A" w:rsidP="00EA2E7A">
      <w:pPr>
        <w:numPr>
          <w:ilvl w:val="0"/>
          <w:numId w:val="19"/>
        </w:numPr>
        <w:spacing w:line="360" w:lineRule="auto"/>
        <w:ind w:leftChars="50" w:left="105"/>
        <w:jc w:val="left"/>
        <w:rPr>
          <w:bCs/>
          <w:szCs w:val="21"/>
        </w:rPr>
      </w:pPr>
      <w:r w:rsidRPr="002168D9">
        <w:rPr>
          <w:bCs/>
          <w:szCs w:val="21"/>
        </w:rPr>
        <w:t>履约地点</w:t>
      </w:r>
      <w:r w:rsidRPr="002168D9">
        <w:rPr>
          <w:bCs/>
          <w:szCs w:val="21"/>
        </w:rPr>
        <w:t>:</w:t>
      </w:r>
      <w:r w:rsidRPr="002168D9">
        <w:rPr>
          <w:bCs/>
          <w:szCs w:val="21"/>
        </w:rPr>
        <w:t>西南交通大学九里校区经管实验室（</w:t>
      </w:r>
      <w:r w:rsidRPr="002168D9">
        <w:rPr>
          <w:bCs/>
          <w:szCs w:val="21"/>
        </w:rPr>
        <w:t>0</w:t>
      </w:r>
      <w:r w:rsidRPr="002168D9">
        <w:rPr>
          <w:bCs/>
          <w:szCs w:val="21"/>
        </w:rPr>
        <w:t>号教学楼）</w:t>
      </w:r>
    </w:p>
    <w:p w:rsidR="00EA2E7A" w:rsidRPr="002168D9" w:rsidRDefault="00EA2E7A" w:rsidP="00EA2E7A">
      <w:pPr>
        <w:numPr>
          <w:ilvl w:val="0"/>
          <w:numId w:val="18"/>
        </w:numPr>
        <w:tabs>
          <w:tab w:val="left" w:pos="851"/>
          <w:tab w:val="left" w:pos="993"/>
        </w:tabs>
        <w:adjustRightInd w:val="0"/>
        <w:snapToGrid w:val="0"/>
        <w:spacing w:line="360" w:lineRule="auto"/>
        <w:rPr>
          <w:b/>
          <w:bCs/>
          <w:sz w:val="24"/>
          <w:szCs w:val="24"/>
        </w:rPr>
      </w:pPr>
      <w:r w:rsidRPr="002168D9">
        <w:rPr>
          <w:b/>
          <w:bCs/>
          <w:sz w:val="24"/>
          <w:szCs w:val="24"/>
        </w:rPr>
        <w:t>服务要求</w:t>
      </w:r>
    </w:p>
    <w:tbl>
      <w:tblPr>
        <w:tblW w:w="0" w:type="auto"/>
        <w:tblLayout w:type="fixed"/>
        <w:tblLook w:val="0000"/>
      </w:tblPr>
      <w:tblGrid>
        <w:gridCol w:w="674"/>
        <w:gridCol w:w="1561"/>
        <w:gridCol w:w="7270"/>
      </w:tblGrid>
      <w:tr w:rsidR="00EA2E7A" w:rsidRPr="002168D9" w:rsidTr="00261622">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58159F" w:rsidRDefault="00EA2E7A" w:rsidP="00261622">
            <w:pPr>
              <w:spacing w:line="360" w:lineRule="auto"/>
              <w:jc w:val="center"/>
              <w:rPr>
                <w:color w:val="000000"/>
                <w:szCs w:val="21"/>
              </w:rPr>
            </w:pPr>
            <w:r w:rsidRPr="0058159F">
              <w:rPr>
                <w:rFonts w:ascii="Segoe UI Symbol" w:hAnsi="Segoe UI Symbol" w:cs="Segoe UI Symbol"/>
                <w:color w:val="000000"/>
                <w:szCs w:val="21"/>
              </w:rPr>
              <w:t>#</w:t>
            </w:r>
            <w:r w:rsidRPr="0058159F">
              <w:rPr>
                <w:color w:val="000000"/>
                <w:szCs w:val="21"/>
              </w:rPr>
              <w:t>投标人服务标准及售后服务承诺函</w:t>
            </w:r>
          </w:p>
        </w:tc>
        <w:tc>
          <w:tcPr>
            <w:tcW w:w="7270" w:type="dxa"/>
            <w:tcBorders>
              <w:top w:val="single" w:sz="4" w:space="0" w:color="auto"/>
              <w:left w:val="single" w:sz="4" w:space="0" w:color="auto"/>
              <w:bottom w:val="single" w:sz="4" w:space="0" w:color="auto"/>
              <w:right w:val="single" w:sz="4" w:space="0" w:color="auto"/>
            </w:tcBorders>
          </w:tcPr>
          <w:p w:rsidR="00EA2E7A" w:rsidRPr="0058159F" w:rsidRDefault="00EA2E7A" w:rsidP="00261622">
            <w:pPr>
              <w:spacing w:line="360" w:lineRule="auto"/>
              <w:rPr>
                <w:color w:val="000000"/>
                <w:szCs w:val="21"/>
              </w:rPr>
            </w:pPr>
            <w:r w:rsidRPr="0058159F">
              <w:rPr>
                <w:color w:val="000000"/>
                <w:szCs w:val="21"/>
              </w:rPr>
              <w:t>投标人</w:t>
            </w:r>
            <w:proofErr w:type="gramStart"/>
            <w:r w:rsidRPr="0058159F">
              <w:rPr>
                <w:color w:val="000000"/>
                <w:szCs w:val="21"/>
              </w:rPr>
              <w:t>需承诺</w:t>
            </w:r>
            <w:proofErr w:type="gramEnd"/>
            <w:r w:rsidRPr="0058159F">
              <w:rPr>
                <w:color w:val="000000"/>
                <w:szCs w:val="21"/>
              </w:rPr>
              <w:t>若中标，在中标公告发布后</w:t>
            </w:r>
            <w:r w:rsidRPr="0058159F">
              <w:rPr>
                <w:color w:val="000000"/>
                <w:szCs w:val="21"/>
              </w:rPr>
              <w:t>3</w:t>
            </w:r>
            <w:r w:rsidRPr="0058159F">
              <w:rPr>
                <w:color w:val="000000"/>
                <w:szCs w:val="21"/>
              </w:rPr>
              <w:t>个工作日内提供本次招标货物清单中序号为</w:t>
            </w:r>
            <w:r w:rsidRPr="0058159F">
              <w:rPr>
                <w:color w:val="000000"/>
                <w:szCs w:val="21"/>
              </w:rPr>
              <w:t>1-12</w:t>
            </w:r>
            <w:r w:rsidRPr="0058159F">
              <w:rPr>
                <w:color w:val="000000"/>
                <w:szCs w:val="21"/>
              </w:rPr>
              <w:t>的产品要求提供原厂商售后服务承诺函，需包含以下内容：</w:t>
            </w:r>
          </w:p>
          <w:p w:rsidR="00EA2E7A" w:rsidRPr="006D53C6" w:rsidRDefault="00EA2E7A" w:rsidP="00261622">
            <w:pPr>
              <w:spacing w:line="360" w:lineRule="auto"/>
              <w:rPr>
                <w:color w:val="FF0000"/>
                <w:szCs w:val="21"/>
              </w:rPr>
            </w:pPr>
            <w:r w:rsidRPr="0058159F">
              <w:rPr>
                <w:color w:val="000000"/>
                <w:szCs w:val="21"/>
              </w:rPr>
              <w:t>3</w:t>
            </w:r>
            <w:r w:rsidRPr="0058159F">
              <w:rPr>
                <w:color w:val="000000"/>
                <w:szCs w:val="21"/>
              </w:rPr>
              <w:t>年免费保修、所有软件</w:t>
            </w:r>
            <w:r w:rsidRPr="0058159F">
              <w:rPr>
                <w:color w:val="000000"/>
                <w:szCs w:val="21"/>
              </w:rPr>
              <w:t>1</w:t>
            </w:r>
            <w:r w:rsidRPr="0058159F">
              <w:rPr>
                <w:color w:val="000000"/>
                <w:szCs w:val="21"/>
              </w:rPr>
              <w:t>年免费保修升级、电话报修后</w:t>
            </w:r>
            <w:r w:rsidRPr="0058159F">
              <w:rPr>
                <w:color w:val="000000"/>
                <w:szCs w:val="21"/>
              </w:rPr>
              <w:t>2</w:t>
            </w:r>
            <w:r w:rsidRPr="0058159F">
              <w:rPr>
                <w:color w:val="000000"/>
                <w:szCs w:val="21"/>
              </w:rPr>
              <w:t>小时内响应，</w:t>
            </w:r>
            <w:r w:rsidRPr="0058159F">
              <w:rPr>
                <w:color w:val="000000"/>
                <w:szCs w:val="21"/>
              </w:rPr>
              <w:t>4</w:t>
            </w:r>
            <w:r w:rsidRPr="0058159F">
              <w:rPr>
                <w:color w:val="000000"/>
                <w:szCs w:val="21"/>
              </w:rPr>
              <w:t>小时内到达现场，配件</w:t>
            </w:r>
            <w:r w:rsidRPr="0058159F">
              <w:rPr>
                <w:color w:val="000000"/>
                <w:szCs w:val="21"/>
              </w:rPr>
              <w:t>24</w:t>
            </w:r>
            <w:r w:rsidRPr="0058159F">
              <w:rPr>
                <w:color w:val="000000"/>
                <w:szCs w:val="21"/>
              </w:rPr>
              <w:t>小时内送达，</w:t>
            </w:r>
            <w:r w:rsidRPr="0058159F">
              <w:rPr>
                <w:color w:val="000000"/>
                <w:szCs w:val="21"/>
              </w:rPr>
              <w:t xml:space="preserve"> 12</w:t>
            </w:r>
            <w:r w:rsidRPr="0058159F">
              <w:rPr>
                <w:color w:val="000000"/>
                <w:szCs w:val="21"/>
              </w:rPr>
              <w:t>小时内排除故障，</w:t>
            </w:r>
            <w:r w:rsidRPr="0058159F">
              <w:rPr>
                <w:color w:val="000000"/>
                <w:szCs w:val="21"/>
              </w:rPr>
              <w:t>48</w:t>
            </w:r>
            <w:r w:rsidRPr="0058159F">
              <w:rPr>
                <w:color w:val="000000"/>
                <w:szCs w:val="21"/>
              </w:rPr>
              <w:t>小时内提供备机服务并提供原厂工程师服务。</w:t>
            </w:r>
          </w:p>
        </w:tc>
      </w:tr>
      <w:tr w:rsidR="00EA2E7A" w:rsidRPr="002168D9" w:rsidTr="00261622">
        <w:trPr>
          <w:trHeight w:val="614"/>
        </w:trPr>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保修服务要求</w:t>
            </w:r>
          </w:p>
        </w:tc>
        <w:tc>
          <w:tcPr>
            <w:tcW w:w="7270" w:type="dxa"/>
            <w:tcBorders>
              <w:top w:val="single" w:sz="4" w:space="0" w:color="auto"/>
              <w:left w:val="single" w:sz="4" w:space="0" w:color="auto"/>
              <w:bottom w:val="single" w:sz="4" w:space="0" w:color="auto"/>
              <w:right w:val="single" w:sz="4" w:space="0" w:color="auto"/>
            </w:tcBorders>
            <w:vAlign w:val="center"/>
          </w:tcPr>
          <w:p w:rsidR="00EA2E7A" w:rsidRPr="008564F9" w:rsidRDefault="00EA2E7A" w:rsidP="00261622">
            <w:pPr>
              <w:spacing w:line="360" w:lineRule="auto"/>
              <w:rPr>
                <w:color w:val="000000"/>
                <w:szCs w:val="21"/>
              </w:rPr>
            </w:pPr>
            <w:r w:rsidRPr="008564F9">
              <w:rPr>
                <w:color w:val="000000"/>
                <w:szCs w:val="21"/>
              </w:rPr>
              <w:t>1.</w:t>
            </w:r>
            <w:r w:rsidRPr="008564F9">
              <w:rPr>
                <w:color w:val="000000"/>
                <w:szCs w:val="21"/>
              </w:rPr>
              <w:t>服务器保修服务：</w:t>
            </w:r>
            <w:r w:rsidRPr="008564F9">
              <w:rPr>
                <w:color w:val="000000"/>
                <w:szCs w:val="21"/>
              </w:rPr>
              <w:t xml:space="preserve">3 </w:t>
            </w:r>
            <w:r w:rsidRPr="008564F9">
              <w:rPr>
                <w:color w:val="000000"/>
                <w:szCs w:val="21"/>
              </w:rPr>
              <w:t>年</w:t>
            </w:r>
            <w:r w:rsidRPr="008564F9">
              <w:rPr>
                <w:color w:val="000000"/>
                <w:szCs w:val="21"/>
              </w:rPr>
              <w:t>7*24</w:t>
            </w:r>
            <w:r w:rsidRPr="008564F9">
              <w:rPr>
                <w:color w:val="000000"/>
                <w:szCs w:val="21"/>
              </w:rPr>
              <w:t>小时上门服务，</w:t>
            </w:r>
            <w:r w:rsidRPr="008564F9">
              <w:rPr>
                <w:color w:val="000000"/>
                <w:szCs w:val="21"/>
              </w:rPr>
              <w:t>3</w:t>
            </w:r>
            <w:r w:rsidRPr="008564F9">
              <w:rPr>
                <w:color w:val="000000"/>
                <w:szCs w:val="21"/>
              </w:rPr>
              <w:t>年硬盘</w:t>
            </w:r>
            <w:proofErr w:type="gramStart"/>
            <w:r w:rsidRPr="008564F9">
              <w:rPr>
                <w:color w:val="000000"/>
                <w:szCs w:val="21"/>
              </w:rPr>
              <w:t>不</w:t>
            </w:r>
            <w:proofErr w:type="gramEnd"/>
            <w:r w:rsidRPr="008564F9">
              <w:rPr>
                <w:color w:val="000000"/>
                <w:szCs w:val="21"/>
              </w:rPr>
              <w:t>返还；</w:t>
            </w:r>
          </w:p>
          <w:p w:rsidR="00EA2E7A" w:rsidRPr="008564F9" w:rsidRDefault="00EA2E7A" w:rsidP="00261622">
            <w:pPr>
              <w:pStyle w:val="ab"/>
              <w:spacing w:line="360" w:lineRule="auto"/>
              <w:rPr>
                <w:rFonts w:ascii="Times New Roman" w:eastAsia="宋体"/>
                <w:bCs w:val="0"/>
                <w:color w:val="000000"/>
                <w:sz w:val="21"/>
                <w:szCs w:val="21"/>
              </w:rPr>
            </w:pPr>
            <w:r w:rsidRPr="008564F9">
              <w:rPr>
                <w:rFonts w:ascii="Times New Roman"/>
                <w:color w:val="000000"/>
                <w:sz w:val="21"/>
                <w:szCs w:val="21"/>
              </w:rPr>
              <w:t>2.</w:t>
            </w:r>
            <w:r w:rsidRPr="008564F9">
              <w:rPr>
                <w:rFonts w:ascii="Segoe UI Symbol" w:eastAsia="宋体" w:hAnsi="Segoe UI Symbol" w:cs="Segoe UI Symbol"/>
                <w:color w:val="000000"/>
                <w:kern w:val="0"/>
                <w:sz w:val="21"/>
                <w:szCs w:val="21"/>
                <w:lang/>
              </w:rPr>
              <w:t xml:space="preserve"> ★</w:t>
            </w:r>
            <w:r w:rsidRPr="008564F9">
              <w:rPr>
                <w:rFonts w:ascii="Times New Roman" w:eastAsia="宋体"/>
                <w:color w:val="000000"/>
                <w:kern w:val="0"/>
                <w:sz w:val="21"/>
                <w:szCs w:val="21"/>
                <w:lang/>
              </w:rPr>
              <w:t>万兆汇聚交换机</w:t>
            </w:r>
            <w:r w:rsidRPr="008564F9">
              <w:rPr>
                <w:rFonts w:ascii="Times New Roman" w:eastAsia="宋体"/>
                <w:bCs w:val="0"/>
                <w:color w:val="000000"/>
                <w:sz w:val="21"/>
                <w:szCs w:val="21"/>
              </w:rPr>
              <w:t>：</w:t>
            </w:r>
            <w:r w:rsidRPr="008564F9">
              <w:rPr>
                <w:rFonts w:ascii="Times New Roman" w:eastAsia="宋体" w:hint="eastAsia"/>
                <w:bCs w:val="0"/>
                <w:color w:val="000000"/>
                <w:sz w:val="21"/>
                <w:szCs w:val="21"/>
              </w:rPr>
              <w:t>投标人</w:t>
            </w:r>
            <w:r w:rsidRPr="008564F9">
              <w:rPr>
                <w:rFonts w:ascii="Times New Roman" w:eastAsia="宋体"/>
                <w:bCs w:val="0"/>
                <w:color w:val="000000"/>
                <w:sz w:val="21"/>
                <w:szCs w:val="21"/>
              </w:rPr>
              <w:t>承诺交换机支持原厂终身硬件保修；</w:t>
            </w:r>
          </w:p>
          <w:p w:rsidR="00EA2E7A" w:rsidRPr="008564F9" w:rsidRDefault="00EA2E7A" w:rsidP="00261622">
            <w:pPr>
              <w:pStyle w:val="ab"/>
              <w:spacing w:line="360" w:lineRule="auto"/>
              <w:rPr>
                <w:rFonts w:ascii="Times New Roman" w:eastAsia="宋体"/>
                <w:bCs w:val="0"/>
                <w:color w:val="000000"/>
                <w:sz w:val="21"/>
                <w:szCs w:val="21"/>
              </w:rPr>
            </w:pPr>
            <w:r w:rsidRPr="008564F9">
              <w:rPr>
                <w:rFonts w:ascii="Times New Roman" w:eastAsia="宋体"/>
                <w:bCs w:val="0"/>
                <w:color w:val="000000"/>
                <w:sz w:val="21"/>
                <w:szCs w:val="21"/>
              </w:rPr>
              <w:t>3.</w:t>
            </w:r>
            <w:r w:rsidRPr="008564F9">
              <w:rPr>
                <w:rFonts w:ascii="Times New Roman" w:eastAsia="宋体"/>
                <w:color w:val="000000"/>
                <w:kern w:val="0"/>
                <w:sz w:val="21"/>
                <w:szCs w:val="21"/>
                <w:lang/>
              </w:rPr>
              <w:t xml:space="preserve"> </w:t>
            </w:r>
            <w:r w:rsidRPr="008564F9">
              <w:rPr>
                <w:rFonts w:ascii="Segoe UI Symbol" w:eastAsia="宋体" w:hAnsi="Segoe UI Symbol" w:cs="Segoe UI Symbol"/>
                <w:color w:val="000000"/>
                <w:kern w:val="0"/>
                <w:sz w:val="21"/>
                <w:szCs w:val="21"/>
                <w:lang/>
              </w:rPr>
              <w:t>★</w:t>
            </w:r>
            <w:r w:rsidRPr="008564F9">
              <w:rPr>
                <w:rFonts w:ascii="Times New Roman" w:eastAsia="宋体"/>
                <w:color w:val="000000"/>
                <w:kern w:val="0"/>
                <w:sz w:val="21"/>
                <w:szCs w:val="21"/>
                <w:lang/>
              </w:rPr>
              <w:t>千兆交换机</w:t>
            </w:r>
            <w:r w:rsidRPr="008564F9">
              <w:rPr>
                <w:rFonts w:ascii="Times New Roman" w:eastAsia="宋体"/>
                <w:color w:val="000000"/>
                <w:kern w:val="0"/>
                <w:sz w:val="21"/>
                <w:szCs w:val="21"/>
                <w:lang/>
              </w:rPr>
              <w:t>48</w:t>
            </w:r>
            <w:r w:rsidRPr="008564F9">
              <w:rPr>
                <w:rFonts w:ascii="Times New Roman" w:eastAsia="宋体"/>
                <w:color w:val="000000"/>
                <w:kern w:val="0"/>
                <w:sz w:val="21"/>
                <w:szCs w:val="21"/>
                <w:lang/>
              </w:rPr>
              <w:t>口</w:t>
            </w:r>
            <w:r w:rsidRPr="008564F9">
              <w:rPr>
                <w:rFonts w:ascii="Times New Roman" w:eastAsia="宋体"/>
                <w:bCs w:val="0"/>
                <w:color w:val="000000"/>
                <w:sz w:val="21"/>
                <w:szCs w:val="21"/>
              </w:rPr>
              <w:t>端口配置：</w:t>
            </w:r>
            <w:r w:rsidRPr="008564F9">
              <w:rPr>
                <w:rFonts w:ascii="Times New Roman" w:eastAsia="宋体" w:hint="eastAsia"/>
                <w:bCs w:val="0"/>
                <w:color w:val="000000"/>
                <w:sz w:val="21"/>
                <w:szCs w:val="21"/>
              </w:rPr>
              <w:t>投标人</w:t>
            </w:r>
            <w:r w:rsidRPr="008564F9">
              <w:rPr>
                <w:rFonts w:ascii="Times New Roman" w:eastAsia="宋体"/>
                <w:bCs w:val="0"/>
                <w:color w:val="000000"/>
                <w:sz w:val="21"/>
                <w:szCs w:val="21"/>
              </w:rPr>
              <w:t>承诺提供原厂终身硬件保修；</w:t>
            </w:r>
          </w:p>
          <w:p w:rsidR="00EA2E7A" w:rsidRPr="008564F9" w:rsidRDefault="00EA2E7A" w:rsidP="00261622">
            <w:pPr>
              <w:pStyle w:val="ab"/>
              <w:spacing w:line="360" w:lineRule="auto"/>
              <w:rPr>
                <w:rFonts w:ascii="Times New Roman"/>
                <w:color w:val="000000"/>
                <w:sz w:val="21"/>
                <w:szCs w:val="21"/>
              </w:rPr>
            </w:pPr>
            <w:r w:rsidRPr="008564F9">
              <w:rPr>
                <w:rFonts w:ascii="Times New Roman"/>
                <w:color w:val="000000"/>
                <w:sz w:val="21"/>
                <w:szCs w:val="21"/>
              </w:rPr>
              <w:t>4.</w:t>
            </w:r>
            <w:r w:rsidRPr="008564F9">
              <w:rPr>
                <w:rFonts w:ascii="Times New Roman"/>
                <w:bCs w:val="0"/>
                <w:color w:val="000000"/>
                <w:sz w:val="21"/>
                <w:szCs w:val="21"/>
              </w:rPr>
              <w:t xml:space="preserve"> </w:t>
            </w:r>
            <w:r w:rsidRPr="008564F9">
              <w:rPr>
                <w:rFonts w:ascii="Segoe UI Symbol" w:eastAsia="宋体" w:hAnsi="Segoe UI Symbol" w:cs="Segoe UI Symbol"/>
                <w:color w:val="000000"/>
                <w:kern w:val="0"/>
                <w:sz w:val="21"/>
                <w:szCs w:val="21"/>
                <w:lang/>
              </w:rPr>
              <w:t>★</w:t>
            </w:r>
            <w:r w:rsidRPr="008564F9">
              <w:rPr>
                <w:rFonts w:ascii="Times New Roman" w:eastAsia="宋体"/>
                <w:color w:val="000000"/>
                <w:kern w:val="0"/>
                <w:sz w:val="21"/>
                <w:szCs w:val="21"/>
                <w:lang/>
              </w:rPr>
              <w:t>云终端：</w:t>
            </w:r>
            <w:r w:rsidRPr="008564F9">
              <w:rPr>
                <w:rFonts w:ascii="Times New Roman" w:eastAsia="宋体" w:hint="eastAsia"/>
                <w:bCs w:val="0"/>
                <w:color w:val="000000"/>
                <w:sz w:val="21"/>
                <w:szCs w:val="21"/>
              </w:rPr>
              <w:t>投标人</w:t>
            </w:r>
            <w:r w:rsidRPr="008564F9">
              <w:rPr>
                <w:rFonts w:ascii="Times New Roman" w:eastAsia="宋体"/>
                <w:bCs w:val="0"/>
                <w:color w:val="000000"/>
                <w:sz w:val="21"/>
                <w:szCs w:val="21"/>
              </w:rPr>
              <w:t>承诺</w:t>
            </w:r>
            <w:r w:rsidRPr="008564F9">
              <w:rPr>
                <w:rFonts w:ascii="Times New Roman" w:eastAsia="宋体"/>
                <w:color w:val="000000"/>
                <w:kern w:val="0"/>
                <w:sz w:val="21"/>
                <w:szCs w:val="21"/>
                <w:lang/>
              </w:rPr>
              <w:t>提供原厂终身硬件保修。</w:t>
            </w:r>
          </w:p>
        </w:tc>
      </w:tr>
      <w:tr w:rsidR="00EA2E7A" w:rsidRPr="002168D9" w:rsidTr="00261622">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驻场人员要求</w:t>
            </w:r>
          </w:p>
        </w:tc>
        <w:tc>
          <w:tcPr>
            <w:tcW w:w="7270" w:type="dxa"/>
            <w:tcBorders>
              <w:top w:val="single" w:sz="4" w:space="0" w:color="auto"/>
              <w:left w:val="single" w:sz="4" w:space="0" w:color="auto"/>
              <w:bottom w:val="single" w:sz="4" w:space="0" w:color="auto"/>
              <w:right w:val="single" w:sz="4" w:space="0" w:color="auto"/>
            </w:tcBorders>
            <w:vAlign w:val="center"/>
          </w:tcPr>
          <w:p w:rsidR="00EA2E7A" w:rsidRPr="008564F9" w:rsidRDefault="00EA2E7A" w:rsidP="00261622">
            <w:pPr>
              <w:jc w:val="left"/>
              <w:rPr>
                <w:color w:val="000000"/>
                <w:szCs w:val="21"/>
              </w:rPr>
            </w:pPr>
            <w:r w:rsidRPr="008564F9">
              <w:rPr>
                <w:color w:val="000000"/>
                <w:szCs w:val="21"/>
              </w:rPr>
              <w:t>本项目需驻场工程师</w:t>
            </w:r>
            <w:r w:rsidRPr="008564F9">
              <w:rPr>
                <w:color w:val="000000"/>
                <w:szCs w:val="21"/>
                <w:u w:val="single"/>
              </w:rPr>
              <w:t xml:space="preserve"> 1</w:t>
            </w:r>
            <w:r w:rsidRPr="008564F9">
              <w:rPr>
                <w:color w:val="000000"/>
                <w:szCs w:val="21"/>
              </w:rPr>
              <w:t>名，时间</w:t>
            </w:r>
            <w:r w:rsidRPr="008564F9">
              <w:rPr>
                <w:color w:val="000000"/>
                <w:szCs w:val="21"/>
                <w:u w:val="single"/>
              </w:rPr>
              <w:t xml:space="preserve"> 30 </w:t>
            </w:r>
            <w:r w:rsidRPr="008564F9">
              <w:rPr>
                <w:color w:val="000000"/>
                <w:szCs w:val="21"/>
              </w:rPr>
              <w:t>天。</w:t>
            </w:r>
          </w:p>
        </w:tc>
      </w:tr>
      <w:tr w:rsidR="00EA2E7A" w:rsidRPr="002168D9" w:rsidTr="00261622">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jc w:val="center"/>
              <w:rPr>
                <w:szCs w:val="21"/>
              </w:rPr>
            </w:pPr>
            <w:r w:rsidRPr="002168D9">
              <w:rPr>
                <w:szCs w:val="21"/>
              </w:rPr>
              <w:t>人员资格</w:t>
            </w:r>
          </w:p>
        </w:tc>
        <w:tc>
          <w:tcPr>
            <w:tcW w:w="7270"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left"/>
              <w:rPr>
                <w:szCs w:val="21"/>
              </w:rPr>
            </w:pPr>
            <w:r w:rsidRPr="002168D9">
              <w:rPr>
                <w:szCs w:val="21"/>
              </w:rPr>
              <w:t>本</w:t>
            </w:r>
            <w:proofErr w:type="gramStart"/>
            <w:r w:rsidRPr="002168D9">
              <w:rPr>
                <w:szCs w:val="21"/>
              </w:rPr>
              <w:t>项目项目</w:t>
            </w:r>
            <w:proofErr w:type="gramEnd"/>
            <w:r w:rsidRPr="002168D9">
              <w:rPr>
                <w:szCs w:val="21"/>
              </w:rPr>
              <w:t>经理</w:t>
            </w:r>
            <w:r w:rsidRPr="002168D9">
              <w:rPr>
                <w:szCs w:val="21"/>
              </w:rPr>
              <w:t>1</w:t>
            </w:r>
            <w:r w:rsidRPr="002168D9">
              <w:rPr>
                <w:szCs w:val="21"/>
              </w:rPr>
              <w:t>名；</w:t>
            </w:r>
          </w:p>
          <w:p w:rsidR="00EA2E7A" w:rsidRPr="002168D9" w:rsidRDefault="00EA2E7A" w:rsidP="00261622">
            <w:pPr>
              <w:spacing w:line="360" w:lineRule="auto"/>
              <w:jc w:val="left"/>
              <w:rPr>
                <w:szCs w:val="21"/>
              </w:rPr>
            </w:pPr>
            <w:r w:rsidRPr="002168D9">
              <w:rPr>
                <w:szCs w:val="21"/>
              </w:rPr>
              <w:lastRenderedPageBreak/>
              <w:t>注：投标文件中须提供上述人员在投标人单位的</w:t>
            </w:r>
            <w:proofErr w:type="gramStart"/>
            <w:r w:rsidRPr="002168D9">
              <w:rPr>
                <w:szCs w:val="21"/>
              </w:rPr>
              <w:t>社保证明</w:t>
            </w:r>
            <w:proofErr w:type="gramEnd"/>
            <w:r w:rsidRPr="002168D9">
              <w:rPr>
                <w:szCs w:val="21"/>
              </w:rPr>
              <w:t>（以社保机构出具的投标截止日前三个月内任何一个月的</w:t>
            </w:r>
            <w:proofErr w:type="gramStart"/>
            <w:r w:rsidRPr="002168D9">
              <w:rPr>
                <w:szCs w:val="21"/>
              </w:rPr>
              <w:t>社保证</w:t>
            </w:r>
            <w:proofErr w:type="gramEnd"/>
            <w:r w:rsidRPr="002168D9">
              <w:rPr>
                <w:szCs w:val="21"/>
              </w:rPr>
              <w:t>明为准）复印件加盖投标人公章。</w:t>
            </w:r>
          </w:p>
        </w:tc>
      </w:tr>
      <w:tr w:rsidR="00EA2E7A" w:rsidRPr="002168D9" w:rsidTr="00261622">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center"/>
              <w:rPr>
                <w:szCs w:val="21"/>
              </w:rPr>
            </w:pPr>
            <w:r w:rsidRPr="002168D9">
              <w:rPr>
                <w:szCs w:val="21"/>
              </w:rPr>
              <w:t>服务热线</w:t>
            </w:r>
          </w:p>
        </w:tc>
        <w:tc>
          <w:tcPr>
            <w:tcW w:w="7270" w:type="dxa"/>
            <w:tcBorders>
              <w:top w:val="single" w:sz="4" w:space="0" w:color="auto"/>
              <w:left w:val="single" w:sz="4" w:space="0" w:color="auto"/>
              <w:bottom w:val="single" w:sz="4" w:space="0" w:color="auto"/>
              <w:right w:val="single" w:sz="4" w:space="0" w:color="auto"/>
            </w:tcBorders>
          </w:tcPr>
          <w:p w:rsidR="00EA2E7A" w:rsidRPr="002168D9" w:rsidRDefault="00EA2E7A" w:rsidP="00261622">
            <w:pPr>
              <w:spacing w:line="360" w:lineRule="auto"/>
              <w:rPr>
                <w:szCs w:val="21"/>
              </w:rPr>
            </w:pPr>
            <w:r w:rsidRPr="002168D9">
              <w:rPr>
                <w:szCs w:val="21"/>
              </w:rPr>
              <w:t>投标人或投标产品厂商能够提供</w:t>
            </w:r>
            <w:r w:rsidRPr="002168D9">
              <w:rPr>
                <w:szCs w:val="21"/>
              </w:rPr>
              <w:t>7×24</w:t>
            </w:r>
            <w:r w:rsidRPr="002168D9">
              <w:rPr>
                <w:szCs w:val="21"/>
              </w:rPr>
              <w:t>小时的</w:t>
            </w:r>
            <w:r w:rsidRPr="002168D9">
              <w:rPr>
                <w:szCs w:val="21"/>
              </w:rPr>
              <w:t>400</w:t>
            </w:r>
            <w:r w:rsidRPr="002168D9">
              <w:rPr>
                <w:szCs w:val="21"/>
              </w:rPr>
              <w:t>或</w:t>
            </w:r>
            <w:r w:rsidRPr="002168D9">
              <w:rPr>
                <w:szCs w:val="21"/>
              </w:rPr>
              <w:t>800</w:t>
            </w:r>
            <w:r w:rsidRPr="002168D9">
              <w:rPr>
                <w:szCs w:val="21"/>
              </w:rPr>
              <w:t>服务热线电话。提供证明材料（加盖投标人公章）。</w:t>
            </w:r>
          </w:p>
          <w:p w:rsidR="00EA2E7A" w:rsidRPr="002168D9" w:rsidRDefault="00EA2E7A" w:rsidP="00261622">
            <w:pPr>
              <w:spacing w:line="360" w:lineRule="auto"/>
              <w:rPr>
                <w:szCs w:val="21"/>
              </w:rPr>
            </w:pPr>
            <w:r w:rsidRPr="002168D9">
              <w:rPr>
                <w:szCs w:val="21"/>
              </w:rPr>
              <w:t>注：</w:t>
            </w:r>
            <w:r w:rsidRPr="002168D9">
              <w:rPr>
                <w:rFonts w:ascii="宋体" w:hAnsi="宋体" w:cs="宋体"/>
                <w:szCs w:val="21"/>
              </w:rPr>
              <w:t>①</w:t>
            </w:r>
            <w:r w:rsidRPr="002168D9">
              <w:rPr>
                <w:szCs w:val="21"/>
              </w:rPr>
              <w:t>400</w:t>
            </w:r>
            <w:r w:rsidRPr="002168D9">
              <w:rPr>
                <w:szCs w:val="21"/>
              </w:rPr>
              <w:t>或</w:t>
            </w:r>
            <w:r w:rsidRPr="002168D9">
              <w:rPr>
                <w:szCs w:val="21"/>
              </w:rPr>
              <w:t xml:space="preserve">800 </w:t>
            </w:r>
            <w:r w:rsidRPr="002168D9">
              <w:rPr>
                <w:szCs w:val="21"/>
              </w:rPr>
              <w:t>电话必须在本招标公告发布之日</w:t>
            </w:r>
            <w:r w:rsidRPr="002168D9">
              <w:rPr>
                <w:szCs w:val="21"/>
              </w:rPr>
              <w:t xml:space="preserve">180 </w:t>
            </w:r>
            <w:r w:rsidRPr="002168D9">
              <w:rPr>
                <w:szCs w:val="21"/>
              </w:rPr>
              <w:t>天前已经正常运行，以与经营通信部门签署的合同时间为准；</w:t>
            </w:r>
            <w:r w:rsidRPr="002168D9">
              <w:rPr>
                <w:rFonts w:ascii="宋体" w:hAnsi="宋体" w:cs="宋体"/>
                <w:szCs w:val="21"/>
              </w:rPr>
              <w:t>②</w:t>
            </w:r>
            <w:r w:rsidRPr="002168D9">
              <w:rPr>
                <w:szCs w:val="21"/>
              </w:rPr>
              <w:t>证明材料为投标人或投标产品厂商与经营通信部门签订的</w:t>
            </w:r>
            <w:r w:rsidRPr="002168D9">
              <w:rPr>
                <w:szCs w:val="21"/>
              </w:rPr>
              <w:t>400</w:t>
            </w:r>
            <w:r w:rsidRPr="002168D9">
              <w:rPr>
                <w:szCs w:val="21"/>
              </w:rPr>
              <w:t>或</w:t>
            </w:r>
            <w:r w:rsidRPr="002168D9">
              <w:rPr>
                <w:szCs w:val="21"/>
              </w:rPr>
              <w:t>800</w:t>
            </w:r>
            <w:r w:rsidRPr="002168D9">
              <w:rPr>
                <w:szCs w:val="21"/>
              </w:rPr>
              <w:t>号码接入服务合同。</w:t>
            </w:r>
          </w:p>
        </w:tc>
      </w:tr>
      <w:tr w:rsidR="00EA2E7A" w:rsidRPr="002168D9" w:rsidTr="00261622">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center"/>
              <w:rPr>
                <w:szCs w:val="21"/>
              </w:rPr>
            </w:pPr>
            <w:r w:rsidRPr="002168D9">
              <w:rPr>
                <w:szCs w:val="21"/>
              </w:rPr>
              <w:t>服务网络</w:t>
            </w:r>
          </w:p>
        </w:tc>
        <w:tc>
          <w:tcPr>
            <w:tcW w:w="7270" w:type="dxa"/>
            <w:tcBorders>
              <w:top w:val="single" w:sz="4" w:space="0" w:color="auto"/>
              <w:left w:val="single" w:sz="4" w:space="0" w:color="auto"/>
              <w:bottom w:val="single" w:sz="4" w:space="0" w:color="auto"/>
              <w:right w:val="single" w:sz="4" w:space="0" w:color="auto"/>
            </w:tcBorders>
          </w:tcPr>
          <w:p w:rsidR="00EA2E7A" w:rsidRPr="002168D9" w:rsidRDefault="00EA2E7A" w:rsidP="00261622">
            <w:pPr>
              <w:spacing w:line="360" w:lineRule="auto"/>
              <w:rPr>
                <w:szCs w:val="21"/>
              </w:rPr>
            </w:pPr>
            <w:r w:rsidRPr="002168D9">
              <w:rPr>
                <w:szCs w:val="21"/>
              </w:rPr>
              <w:t>投标人在项目运行地点</w:t>
            </w:r>
            <w:proofErr w:type="gramStart"/>
            <w:r w:rsidRPr="002168D9">
              <w:rPr>
                <w:szCs w:val="21"/>
              </w:rPr>
              <w:t>须能够</w:t>
            </w:r>
            <w:proofErr w:type="gramEnd"/>
            <w:r w:rsidRPr="002168D9">
              <w:rPr>
                <w:szCs w:val="21"/>
              </w:rPr>
              <w:t>提供本地化的各种服务，服务人员需有</w:t>
            </w:r>
            <w:r w:rsidRPr="002168D9">
              <w:rPr>
                <w:szCs w:val="21"/>
              </w:rPr>
              <w:t>3</w:t>
            </w:r>
            <w:r w:rsidRPr="002168D9">
              <w:rPr>
                <w:szCs w:val="21"/>
              </w:rPr>
              <w:t>人以上，每个服务人员至少在该网点工作</w:t>
            </w:r>
            <w:r w:rsidRPr="002168D9">
              <w:rPr>
                <w:szCs w:val="21"/>
              </w:rPr>
              <w:t>1</w:t>
            </w:r>
            <w:r w:rsidRPr="002168D9">
              <w:rPr>
                <w:szCs w:val="21"/>
              </w:rPr>
              <w:t>个月以上。</w:t>
            </w:r>
          </w:p>
          <w:p w:rsidR="00EA2E7A" w:rsidRPr="002168D9" w:rsidRDefault="00EA2E7A" w:rsidP="00261622">
            <w:pPr>
              <w:spacing w:line="360" w:lineRule="auto"/>
              <w:rPr>
                <w:szCs w:val="21"/>
              </w:rPr>
            </w:pPr>
            <w:r w:rsidRPr="002168D9">
              <w:rPr>
                <w:szCs w:val="21"/>
              </w:rPr>
              <w:t>提供上述服务人员在投标人单位的</w:t>
            </w:r>
            <w:proofErr w:type="gramStart"/>
            <w:r w:rsidRPr="002168D9">
              <w:rPr>
                <w:szCs w:val="21"/>
              </w:rPr>
              <w:t>社保证明</w:t>
            </w:r>
            <w:proofErr w:type="gramEnd"/>
            <w:r w:rsidRPr="002168D9">
              <w:rPr>
                <w:szCs w:val="21"/>
              </w:rPr>
              <w:t>（以社保机构出具的投标截止日前三个月内任何一个月的</w:t>
            </w:r>
            <w:proofErr w:type="gramStart"/>
            <w:r w:rsidRPr="002168D9">
              <w:rPr>
                <w:szCs w:val="21"/>
              </w:rPr>
              <w:t>社保证</w:t>
            </w:r>
            <w:proofErr w:type="gramEnd"/>
            <w:r w:rsidRPr="002168D9">
              <w:rPr>
                <w:szCs w:val="21"/>
              </w:rPr>
              <w:t>明为准）复印件加盖投标人公章。</w:t>
            </w:r>
          </w:p>
        </w:tc>
      </w:tr>
      <w:tr w:rsidR="00EA2E7A" w:rsidRPr="002168D9" w:rsidTr="00261622">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center"/>
              <w:rPr>
                <w:szCs w:val="21"/>
              </w:rPr>
            </w:pPr>
            <w:r w:rsidRPr="002168D9">
              <w:rPr>
                <w:rFonts w:ascii="Segoe UI Symbol" w:hAnsi="Segoe UI Symbol" w:cs="Segoe UI Symbol"/>
                <w:szCs w:val="21"/>
              </w:rPr>
              <w:t>★</w:t>
            </w:r>
            <w:r w:rsidRPr="002168D9">
              <w:rPr>
                <w:szCs w:val="21"/>
              </w:rPr>
              <w:t>培训</w:t>
            </w:r>
          </w:p>
        </w:tc>
        <w:tc>
          <w:tcPr>
            <w:tcW w:w="7270" w:type="dxa"/>
            <w:tcBorders>
              <w:top w:val="single" w:sz="4" w:space="0" w:color="auto"/>
              <w:left w:val="single" w:sz="4" w:space="0" w:color="auto"/>
              <w:bottom w:val="single" w:sz="4" w:space="0" w:color="auto"/>
              <w:right w:val="single" w:sz="4" w:space="0" w:color="auto"/>
            </w:tcBorders>
          </w:tcPr>
          <w:p w:rsidR="00EA2E7A" w:rsidRPr="002168D9" w:rsidRDefault="00EA2E7A" w:rsidP="00261622">
            <w:pPr>
              <w:spacing w:line="360" w:lineRule="auto"/>
              <w:rPr>
                <w:szCs w:val="21"/>
              </w:rPr>
            </w:pPr>
            <w:r w:rsidRPr="002168D9">
              <w:rPr>
                <w:szCs w:val="21"/>
              </w:rPr>
              <w:t>投标人能够提供详细</w:t>
            </w:r>
            <w:proofErr w:type="gramStart"/>
            <w:r w:rsidRPr="002168D9">
              <w:rPr>
                <w:szCs w:val="21"/>
              </w:rPr>
              <w:t>且完善</w:t>
            </w:r>
            <w:proofErr w:type="gramEnd"/>
            <w:r w:rsidRPr="002168D9">
              <w:rPr>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EA2E7A" w:rsidRPr="002168D9" w:rsidTr="00261622">
        <w:tc>
          <w:tcPr>
            <w:tcW w:w="674"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440" w:lineRule="exact"/>
              <w:jc w:val="center"/>
              <w:rPr>
                <w:szCs w:val="21"/>
              </w:rPr>
            </w:pPr>
            <w:r w:rsidRPr="002168D9">
              <w:rPr>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jc w:val="center"/>
              <w:rPr>
                <w:szCs w:val="21"/>
              </w:rPr>
            </w:pPr>
            <w:r w:rsidRPr="002168D9">
              <w:rPr>
                <w:szCs w:val="21"/>
              </w:rPr>
              <w:t>集成实施服务</w:t>
            </w:r>
          </w:p>
        </w:tc>
        <w:tc>
          <w:tcPr>
            <w:tcW w:w="7270" w:type="dxa"/>
            <w:tcBorders>
              <w:top w:val="single" w:sz="4" w:space="0" w:color="auto"/>
              <w:left w:val="single" w:sz="4" w:space="0" w:color="auto"/>
              <w:bottom w:val="single" w:sz="4" w:space="0" w:color="auto"/>
              <w:right w:val="single" w:sz="4" w:space="0" w:color="auto"/>
            </w:tcBorders>
            <w:vAlign w:val="center"/>
          </w:tcPr>
          <w:p w:rsidR="00EA2E7A" w:rsidRPr="002168D9" w:rsidRDefault="00EA2E7A" w:rsidP="00261622">
            <w:pPr>
              <w:spacing w:line="360" w:lineRule="auto"/>
              <w:rPr>
                <w:szCs w:val="21"/>
              </w:rPr>
            </w:pPr>
            <w:r w:rsidRPr="002168D9">
              <w:rPr>
                <w:szCs w:val="21"/>
              </w:rPr>
              <w:t>投标人要根据本项目特点，提供集成实施和安装施工调试方案，负责本次所有投标产品的安装调试集成等服务工作，费用包含在投标总价中。</w:t>
            </w:r>
          </w:p>
          <w:p w:rsidR="00EA2E7A" w:rsidRPr="002168D9" w:rsidRDefault="00EA2E7A" w:rsidP="00EA2E7A">
            <w:pPr>
              <w:widowControl/>
              <w:numPr>
                <w:ilvl w:val="0"/>
                <w:numId w:val="17"/>
              </w:numPr>
              <w:tabs>
                <w:tab w:val="left" w:pos="312"/>
              </w:tabs>
              <w:spacing w:line="360" w:lineRule="auto"/>
              <w:jc w:val="left"/>
              <w:rPr>
                <w:bCs/>
                <w:color w:val="000000"/>
                <w:szCs w:val="21"/>
              </w:rPr>
            </w:pPr>
            <w:r w:rsidRPr="002168D9">
              <w:rPr>
                <w:bCs/>
                <w:color w:val="000000"/>
                <w:szCs w:val="21"/>
              </w:rPr>
              <w:t>设备安装调试：电脑桌椅安装、设备拆包装、设备连接、系统安装、网络联调，软件安装测试。</w:t>
            </w:r>
          </w:p>
          <w:p w:rsidR="00EA2E7A" w:rsidRPr="002168D9" w:rsidRDefault="00EA2E7A" w:rsidP="00EA2E7A">
            <w:pPr>
              <w:widowControl/>
              <w:numPr>
                <w:ilvl w:val="0"/>
                <w:numId w:val="17"/>
              </w:numPr>
              <w:tabs>
                <w:tab w:val="left" w:pos="312"/>
              </w:tabs>
              <w:spacing w:line="360" w:lineRule="auto"/>
              <w:jc w:val="left"/>
              <w:rPr>
                <w:sz w:val="24"/>
              </w:rPr>
            </w:pPr>
            <w:r w:rsidRPr="002168D9">
              <w:rPr>
                <w:rFonts w:ascii="Segoe UI Symbol" w:hAnsi="Segoe UI Symbol" w:cs="Segoe UI Symbol"/>
                <w:bCs/>
                <w:color w:val="000000"/>
                <w:szCs w:val="21"/>
              </w:rPr>
              <w:t>★</w:t>
            </w:r>
            <w:r w:rsidRPr="002168D9">
              <w:rPr>
                <w:bCs/>
                <w:color w:val="000000"/>
                <w:szCs w:val="21"/>
              </w:rPr>
              <w:t>原厂工程师在现场负责系统的安装调试</w:t>
            </w:r>
          </w:p>
          <w:p w:rsidR="00EA2E7A" w:rsidRPr="002168D9" w:rsidRDefault="00EA2E7A" w:rsidP="00EA2E7A">
            <w:pPr>
              <w:widowControl/>
              <w:numPr>
                <w:ilvl w:val="0"/>
                <w:numId w:val="17"/>
              </w:numPr>
              <w:tabs>
                <w:tab w:val="left" w:pos="312"/>
              </w:tabs>
              <w:spacing w:line="360" w:lineRule="auto"/>
              <w:jc w:val="left"/>
              <w:rPr>
                <w:sz w:val="24"/>
              </w:rPr>
            </w:pPr>
            <w:r w:rsidRPr="0058159F">
              <w:rPr>
                <w:color w:val="000000"/>
                <w:szCs w:val="21"/>
              </w:rPr>
              <w:t>#</w:t>
            </w:r>
            <w:r w:rsidRPr="002168D9">
              <w:rPr>
                <w:color w:val="000000"/>
                <w:szCs w:val="21"/>
              </w:rPr>
              <w:t>培训：软件使用培训，系统运行培训，简单故障处理。</w:t>
            </w:r>
          </w:p>
        </w:tc>
      </w:tr>
    </w:tbl>
    <w:p w:rsidR="00EA2E7A" w:rsidRPr="002168D9" w:rsidRDefault="00EA2E7A" w:rsidP="00EA2E7A">
      <w:pPr>
        <w:rPr>
          <w:szCs w:val="21"/>
        </w:rPr>
      </w:pPr>
      <w:r w:rsidRPr="002168D9">
        <w:rPr>
          <w:szCs w:val="21"/>
        </w:rPr>
        <w:t>注：</w:t>
      </w:r>
      <w:r w:rsidRPr="002168D9">
        <w:rPr>
          <w:rFonts w:ascii="Segoe UI Symbol" w:hAnsi="Segoe UI Symbol" w:cs="Segoe UI Symbol"/>
          <w:szCs w:val="21"/>
        </w:rPr>
        <w:t>★</w:t>
      </w:r>
      <w:r w:rsidRPr="002168D9">
        <w:rPr>
          <w:szCs w:val="21"/>
        </w:rPr>
        <w:t>代表</w:t>
      </w:r>
      <w:proofErr w:type="gramStart"/>
      <w:r w:rsidRPr="002168D9">
        <w:rPr>
          <w:szCs w:val="21"/>
        </w:rPr>
        <w:t>最</w:t>
      </w:r>
      <w:proofErr w:type="gramEnd"/>
      <w:r w:rsidRPr="002168D9">
        <w:rPr>
          <w:szCs w:val="21"/>
        </w:rPr>
        <w:t>关键指标，不满足该指标项将导致投标被拒绝</w:t>
      </w:r>
    </w:p>
    <w:p w:rsidR="00EA2E7A" w:rsidRPr="002168D9" w:rsidRDefault="00EA2E7A" w:rsidP="00EA2E7A">
      <w:pPr>
        <w:tabs>
          <w:tab w:val="left" w:pos="851"/>
          <w:tab w:val="left" w:pos="993"/>
        </w:tabs>
        <w:adjustRightInd w:val="0"/>
        <w:snapToGrid w:val="0"/>
        <w:spacing w:line="360" w:lineRule="auto"/>
        <w:rPr>
          <w:sz w:val="24"/>
          <w:szCs w:val="24"/>
        </w:rPr>
      </w:pPr>
    </w:p>
    <w:p w:rsidR="00EB06C8" w:rsidRPr="00EA2E7A" w:rsidRDefault="00EA2E7A" w:rsidP="00EA2E7A">
      <w:r w:rsidRPr="002168D9">
        <w:rPr>
          <w:b/>
        </w:rPr>
        <w:br w:type="page"/>
      </w:r>
    </w:p>
    <w:sectPr w:rsidR="00EB06C8" w:rsidRPr="00EA2E7A"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461" w:rsidRDefault="00D85461" w:rsidP="00EB06C8">
      <w:r>
        <w:separator/>
      </w:r>
    </w:p>
  </w:endnote>
  <w:endnote w:type="continuationSeparator" w:id="0">
    <w:p w:rsidR="00D85461" w:rsidRDefault="00D85461"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461" w:rsidRDefault="00D85461" w:rsidP="00EB06C8">
      <w:r>
        <w:separator/>
      </w:r>
    </w:p>
  </w:footnote>
  <w:footnote w:type="continuationSeparator" w:id="0">
    <w:p w:rsidR="00D85461" w:rsidRDefault="00D85461"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FF8970"/>
    <w:multiLevelType w:val="singleLevel"/>
    <w:tmpl w:val="57FF8970"/>
    <w:lvl w:ilvl="0">
      <w:start w:val="1"/>
      <w:numFmt w:val="chineseCounting"/>
      <w:suff w:val="nothing"/>
      <w:lvlText w:val="（%1）"/>
      <w:lvlJc w:val="left"/>
    </w:lvl>
  </w:abstractNum>
  <w:abstractNum w:abstractNumId="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D23D1D"/>
    <w:multiLevelType w:val="singleLevel"/>
    <w:tmpl w:val="58D23D1D"/>
    <w:lvl w:ilvl="0">
      <w:start w:val="3"/>
      <w:numFmt w:val="chineseCounting"/>
      <w:suff w:val="nothing"/>
      <w:lvlText w:val="%1、"/>
      <w:lvlJc w:val="left"/>
    </w:lvl>
  </w:abstractNum>
  <w:abstractNum w:abstractNumId="4">
    <w:nsid w:val="59E842C5"/>
    <w:multiLevelType w:val="singleLevel"/>
    <w:tmpl w:val="64D49B62"/>
    <w:lvl w:ilvl="0">
      <w:start w:val="1"/>
      <w:numFmt w:val="decimal"/>
      <w:lvlText w:val="%1."/>
      <w:lvlJc w:val="left"/>
      <w:pPr>
        <w:tabs>
          <w:tab w:val="num" w:pos="312"/>
        </w:tabs>
      </w:pPr>
      <w:rPr>
        <w:color w:val="000000"/>
      </w:rPr>
    </w:lvl>
  </w:abstractNum>
  <w:abstractNum w:abstractNumId="5">
    <w:nsid w:val="59E8495C"/>
    <w:multiLevelType w:val="singleLevel"/>
    <w:tmpl w:val="59E8495C"/>
    <w:lvl w:ilvl="0">
      <w:start w:val="1"/>
      <w:numFmt w:val="decimal"/>
      <w:lvlText w:val="%1."/>
      <w:lvlJc w:val="left"/>
      <w:pPr>
        <w:tabs>
          <w:tab w:val="num" w:pos="312"/>
        </w:tabs>
      </w:pPr>
    </w:lvl>
  </w:abstractNum>
  <w:abstractNum w:abstractNumId="6">
    <w:nsid w:val="59EAF95A"/>
    <w:multiLevelType w:val="singleLevel"/>
    <w:tmpl w:val="C04466C2"/>
    <w:lvl w:ilvl="0">
      <w:start w:val="1"/>
      <w:numFmt w:val="decimal"/>
      <w:lvlText w:val="%1."/>
      <w:lvlJc w:val="left"/>
      <w:pPr>
        <w:tabs>
          <w:tab w:val="num" w:pos="312"/>
        </w:tabs>
      </w:pPr>
      <w:rPr>
        <w:b w:val="0"/>
      </w:rPr>
    </w:lvl>
  </w:abstractNum>
  <w:abstractNum w:abstractNumId="7">
    <w:nsid w:val="59EB0512"/>
    <w:multiLevelType w:val="singleLevel"/>
    <w:tmpl w:val="59EB0512"/>
    <w:lvl w:ilvl="0">
      <w:start w:val="1"/>
      <w:numFmt w:val="decimal"/>
      <w:lvlText w:val="%1."/>
      <w:lvlJc w:val="left"/>
      <w:pPr>
        <w:tabs>
          <w:tab w:val="num" w:pos="312"/>
        </w:tabs>
      </w:pPr>
    </w:lvl>
  </w:abstractNum>
  <w:abstractNum w:abstractNumId="8">
    <w:nsid w:val="59ED6EE9"/>
    <w:multiLevelType w:val="singleLevel"/>
    <w:tmpl w:val="59ED6EE9"/>
    <w:lvl w:ilvl="0">
      <w:start w:val="1"/>
      <w:numFmt w:val="decimal"/>
      <w:lvlText w:val="%1."/>
      <w:lvlJc w:val="left"/>
      <w:pPr>
        <w:tabs>
          <w:tab w:val="num" w:pos="312"/>
        </w:tabs>
      </w:pPr>
    </w:lvl>
  </w:abstractNum>
  <w:abstractNum w:abstractNumId="9">
    <w:nsid w:val="59ED7176"/>
    <w:multiLevelType w:val="singleLevel"/>
    <w:tmpl w:val="A89A8A5A"/>
    <w:lvl w:ilvl="0">
      <w:start w:val="1"/>
      <w:numFmt w:val="decimal"/>
      <w:lvlText w:val="%1."/>
      <w:lvlJc w:val="left"/>
      <w:pPr>
        <w:tabs>
          <w:tab w:val="num" w:pos="312"/>
        </w:tabs>
      </w:pPr>
    </w:lvl>
  </w:abstractNum>
  <w:abstractNum w:abstractNumId="10">
    <w:nsid w:val="59ED71DB"/>
    <w:multiLevelType w:val="singleLevel"/>
    <w:tmpl w:val="59ED71DB"/>
    <w:lvl w:ilvl="0">
      <w:start w:val="1"/>
      <w:numFmt w:val="decimal"/>
      <w:lvlText w:val="%1."/>
      <w:lvlJc w:val="left"/>
      <w:pPr>
        <w:tabs>
          <w:tab w:val="num" w:pos="312"/>
        </w:tabs>
      </w:pPr>
    </w:lvl>
  </w:abstractNum>
  <w:abstractNum w:abstractNumId="11">
    <w:nsid w:val="59ED73B1"/>
    <w:multiLevelType w:val="singleLevel"/>
    <w:tmpl w:val="59ED73B1"/>
    <w:lvl w:ilvl="0">
      <w:start w:val="1"/>
      <w:numFmt w:val="decimal"/>
      <w:lvlText w:val="%1."/>
      <w:lvlJc w:val="left"/>
      <w:pPr>
        <w:tabs>
          <w:tab w:val="num" w:pos="312"/>
        </w:tabs>
      </w:pPr>
    </w:lvl>
  </w:abstractNum>
  <w:abstractNum w:abstractNumId="12">
    <w:nsid w:val="59EEF07D"/>
    <w:multiLevelType w:val="singleLevel"/>
    <w:tmpl w:val="59EEF07D"/>
    <w:lvl w:ilvl="0">
      <w:start w:val="1"/>
      <w:numFmt w:val="chineseCounting"/>
      <w:suff w:val="nothing"/>
      <w:lvlText w:val="%1、"/>
      <w:lvlJc w:val="left"/>
    </w:lvl>
  </w:abstractNum>
  <w:abstractNum w:abstractNumId="13">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1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5"/>
  </w:num>
  <w:num w:numId="12">
    <w:abstractNumId w:val="6"/>
  </w:num>
  <w:num w:numId="13">
    <w:abstractNumId w:val="10"/>
  </w:num>
  <w:num w:numId="14">
    <w:abstractNumId w:val="9"/>
  </w:num>
  <w:num w:numId="15">
    <w:abstractNumId w:val="8"/>
  </w:num>
  <w:num w:numId="16">
    <w:abstractNumId w:val="11"/>
  </w:num>
  <w:num w:numId="17">
    <w:abstractNumId w:val="7"/>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0F2FC9"/>
    <w:rsid w:val="001076F8"/>
    <w:rsid w:val="00137007"/>
    <w:rsid w:val="00137C88"/>
    <w:rsid w:val="001522A2"/>
    <w:rsid w:val="00170A45"/>
    <w:rsid w:val="001C10DE"/>
    <w:rsid w:val="0021473A"/>
    <w:rsid w:val="00221B37"/>
    <w:rsid w:val="00223A7D"/>
    <w:rsid w:val="00247899"/>
    <w:rsid w:val="0025192D"/>
    <w:rsid w:val="0025240C"/>
    <w:rsid w:val="00282DA2"/>
    <w:rsid w:val="002836D5"/>
    <w:rsid w:val="002C3FB1"/>
    <w:rsid w:val="002D6394"/>
    <w:rsid w:val="002F359F"/>
    <w:rsid w:val="00307003"/>
    <w:rsid w:val="00324D04"/>
    <w:rsid w:val="003472AE"/>
    <w:rsid w:val="003739B5"/>
    <w:rsid w:val="00391BA1"/>
    <w:rsid w:val="00394233"/>
    <w:rsid w:val="003B6836"/>
    <w:rsid w:val="0040496D"/>
    <w:rsid w:val="00444F73"/>
    <w:rsid w:val="00455B7B"/>
    <w:rsid w:val="00460708"/>
    <w:rsid w:val="00466523"/>
    <w:rsid w:val="004765C6"/>
    <w:rsid w:val="00492E57"/>
    <w:rsid w:val="00493DF6"/>
    <w:rsid w:val="004A0D81"/>
    <w:rsid w:val="004B6ACF"/>
    <w:rsid w:val="004E7348"/>
    <w:rsid w:val="00516491"/>
    <w:rsid w:val="00531D95"/>
    <w:rsid w:val="00540E4C"/>
    <w:rsid w:val="00543140"/>
    <w:rsid w:val="0058659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21FDD"/>
    <w:rsid w:val="0077075C"/>
    <w:rsid w:val="00770B98"/>
    <w:rsid w:val="00783EA6"/>
    <w:rsid w:val="007A1DF3"/>
    <w:rsid w:val="007A5E60"/>
    <w:rsid w:val="007C186F"/>
    <w:rsid w:val="007C30DE"/>
    <w:rsid w:val="007D0416"/>
    <w:rsid w:val="007D4ED0"/>
    <w:rsid w:val="00803DB1"/>
    <w:rsid w:val="0080535C"/>
    <w:rsid w:val="00822134"/>
    <w:rsid w:val="0082653B"/>
    <w:rsid w:val="0082760F"/>
    <w:rsid w:val="008402A0"/>
    <w:rsid w:val="00885450"/>
    <w:rsid w:val="008F34D7"/>
    <w:rsid w:val="008F5366"/>
    <w:rsid w:val="00916EF1"/>
    <w:rsid w:val="009417DE"/>
    <w:rsid w:val="00952EF6"/>
    <w:rsid w:val="0098657E"/>
    <w:rsid w:val="009F166B"/>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46D81"/>
    <w:rsid w:val="00C6602D"/>
    <w:rsid w:val="00CD33CE"/>
    <w:rsid w:val="00CD4ECD"/>
    <w:rsid w:val="00D37DD2"/>
    <w:rsid w:val="00D44DCC"/>
    <w:rsid w:val="00D830BA"/>
    <w:rsid w:val="00D85461"/>
    <w:rsid w:val="00DB22A7"/>
    <w:rsid w:val="00DC01D6"/>
    <w:rsid w:val="00DF2CC3"/>
    <w:rsid w:val="00E04F25"/>
    <w:rsid w:val="00E07B40"/>
    <w:rsid w:val="00E47C0D"/>
    <w:rsid w:val="00E72A72"/>
    <w:rsid w:val="00E809F0"/>
    <w:rsid w:val="00E87556"/>
    <w:rsid w:val="00EA2E7A"/>
    <w:rsid w:val="00EB06C8"/>
    <w:rsid w:val="00EB2137"/>
    <w:rsid w:val="00ED02AD"/>
    <w:rsid w:val="00ED1A3F"/>
    <w:rsid w:val="00EE72F2"/>
    <w:rsid w:val="00F63196"/>
    <w:rsid w:val="00F6369A"/>
    <w:rsid w:val="00F8003D"/>
    <w:rsid w:val="00F808E8"/>
    <w:rsid w:val="00F93926"/>
    <w:rsid w:val="00FA5606"/>
    <w:rsid w:val="00FB2B07"/>
    <w:rsid w:val="00FC08A0"/>
    <w:rsid w:val="00FD4735"/>
    <w:rsid w:val="00FD74C7"/>
    <w:rsid w:val="00FF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iPriority w:val="99"/>
    <w:semiHidden/>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1488</Words>
  <Characters>8484</Characters>
  <Application>Microsoft Office Word</Application>
  <DocSecurity>0</DocSecurity>
  <Lines>70</Lines>
  <Paragraphs>19</Paragraphs>
  <ScaleCrop>false</ScaleCrop>
  <Company>Microsoft</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14</cp:revision>
  <cp:lastPrinted>2017-05-10T03:21:00Z</cp:lastPrinted>
  <dcterms:created xsi:type="dcterms:W3CDTF">2017-05-10T03:10:00Z</dcterms:created>
  <dcterms:modified xsi:type="dcterms:W3CDTF">2017-11-10T06:11:00Z</dcterms:modified>
</cp:coreProperties>
</file>